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         </w:t>
      </w: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424711453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нам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Лялюк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В.Р.,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Харчук В.Р</w:t>
      </w:r>
      <w:r>
        <w:rPr>
          <w:spacing w:val="-6"/>
          <w:sz w:val="28"/>
          <w:szCs w:val="28"/>
        </w:rPr>
        <w:t>.    в    натурі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22"/>
          <w:szCs w:val="22"/>
        </w:rPr>
        <w:t xml:space="preserve">    </w:t>
      </w:r>
      <w:r>
        <w:rPr>
          <w:spacing w:val="-6"/>
          <w:sz w:val="28"/>
          <w:szCs w:val="28"/>
        </w:rPr>
        <w:t>місцевості)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земельної   частки  (паю)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169 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1,0905 </w:t>
      </w:r>
      <w:r>
        <w:rPr>
          <w:spacing w:val="-6"/>
          <w:sz w:val="28"/>
          <w:szCs w:val="28"/>
        </w:rPr>
        <w:t>га) для ведення особи-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стого  </w:t>
      </w:r>
      <w:r>
        <w:rPr>
          <w:rFonts w:eastAsia="Times New Roman"/>
          <w:spacing w:val="-6"/>
          <w:sz w:val="28"/>
          <w:szCs w:val="28"/>
          <w:lang w:eastAsia="ar-SA"/>
        </w:rPr>
        <w:t xml:space="preserve">селянського  </w:t>
      </w:r>
      <w:r>
        <w:rPr>
          <w:rFonts w:eastAsia="Times New Roman"/>
          <w:spacing w:val="-12"/>
          <w:sz w:val="28"/>
          <w:szCs w:val="28"/>
          <w:lang w:eastAsia="ar-SA"/>
        </w:rPr>
        <w:t>господарства     (01.03)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у     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Жидичин            </w:t>
      </w:r>
      <w:r>
        <w:rPr>
          <w:rFonts w:eastAsia="Times New Roman"/>
          <w:spacing w:val="-12"/>
          <w:sz w:val="28"/>
          <w:szCs w:val="28"/>
          <w:lang w:eastAsia="ar-SA"/>
        </w:rPr>
        <w:t>Луцького        району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>Волинської 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Лялюк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Віталія Ростиславовича (частка 1/2),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Харчук Віти Ростиславівни (частка 1/2)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169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1,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0905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>господарства (01.03) у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 Жидичин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Луцького району Волинської області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12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6800783572025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169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рілля,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86,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Лялюк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у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Віталі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ю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Ростиславович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у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(частка 1/2), 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Харчук Віт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і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Ростиславівн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і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(частка 1/2),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169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1,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0905</w:t>
      </w:r>
      <w:r>
        <w:rPr>
          <w:spacing w:val="-8"/>
          <w:sz w:val="28"/>
          <w:szCs w:val="28"/>
        </w:rPr>
        <w:t> га з кадастровим номером 072188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2700</w:t>
      </w:r>
      <w:r>
        <w:rPr>
          <w:spacing w:val="-8"/>
          <w:sz w:val="28"/>
          <w:szCs w:val="28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305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 xml:space="preserve">у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Жидичин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Луцького району Волинської області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169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рілля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Лялюк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у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Віталі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ю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Ростиславович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у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(частка 1/2),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Харчук Віт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і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Ростиславівн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і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(частка 1/2)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1,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0905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 га з кадастровим номером 072188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2700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305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 xml:space="preserve"> 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у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с. Жидичин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Луцького району Волинської області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Лялюк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Віталі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я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Ростиславович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, Харчук Віт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у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Ростиславівн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/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2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Application>LibreOffice/7.0.3.1$Windows_X86_64 LibreOffice_project/d7547858d014d4cf69878db179d326fc3483e082</Application>
  <Pages>2</Pages>
  <Words>471</Words>
  <Characters>3062</Characters>
  <CharactersWithSpaces>3755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2025-07-24T10:01:03Z</cp:lastPrinted>
  <dcterms:modified xsi:type="dcterms:W3CDTF">2025-09-15T14:36:09Z</dcterms:modified>
  <cp:revision>180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