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23755941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 xml:space="preserve">нці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Касьян Л.П.</w:t>
      </w:r>
    </w:p>
    <w:p>
      <w:pPr>
        <w:pStyle w:val="Normal"/>
        <w:overflowPunct w:val="tru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tru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true"/>
        <w:ind w:right="-868" w:hanging="0"/>
        <w:jc w:val="both"/>
        <w:rPr>
          <w:szCs w:val="28"/>
        </w:rPr>
      </w:pPr>
      <w:r>
        <w:rPr>
          <w:szCs w:val="28"/>
        </w:rPr>
        <w:t>лового будинку,</w:t>
      </w:r>
      <w:r>
        <w:rPr>
          <w:sz w:val="22"/>
          <w:szCs w:val="22"/>
        </w:rPr>
        <w:t xml:space="preserve"> </w:t>
      </w:r>
      <w:r>
        <w:rPr>
          <w:szCs w:val="28"/>
        </w:rPr>
        <w:t>господарських</w:t>
      </w:r>
      <w:r>
        <w:rPr>
          <w:sz w:val="28"/>
          <w:szCs w:val="28"/>
        </w:rPr>
        <w:t xml:space="preserve">   </w:t>
      </w:r>
      <w:r>
        <w:rPr>
          <w:szCs w:val="28"/>
        </w:rPr>
        <w:t>будівель</w:t>
      </w:r>
    </w:p>
    <w:p>
      <w:pPr>
        <w:pStyle w:val="Normal"/>
        <w:overflowPunct w:val="tru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 (02.01)</w:t>
      </w:r>
    </w:p>
    <w:p>
      <w:pPr>
        <w:pStyle w:val="Normal"/>
        <w:overflowPunct w:val="tru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Незалежності</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26   </w:t>
      </w:r>
      <w:r>
        <w:rPr>
          <w:spacing w:val="-4"/>
          <w:szCs w:val="28"/>
        </w:rPr>
        <w:t>у</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Кульчин</w:t>
      </w:r>
    </w:p>
    <w:p>
      <w:pPr>
        <w:pStyle w:val="Normal"/>
        <w:overflowPunct w:val="tru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tru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Касьян Людмили Павлівни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0868</w:t>
      </w:r>
      <w:r>
        <w:rPr>
          <w:szCs w:val="28"/>
        </w:rPr>
        <w:t xml:space="preserve"> га                                               на </w:t>
      </w:r>
      <w:r>
        <w:rPr>
          <w:rFonts w:eastAsia="Times New Roman" w:cs="Times New Roman"/>
          <w:color w:val="auto"/>
          <w:spacing w:val="-4"/>
          <w:kern w:val="0"/>
          <w:sz w:val="28"/>
          <w:szCs w:val="28"/>
          <w:lang w:val="uk-UA" w:eastAsia="zh-CN" w:bidi="ar-SA"/>
        </w:rPr>
        <w:t>вул. Незалежності, 26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Кульчин</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07.10.2025 </w:t>
      </w:r>
      <w:r>
        <w:rPr>
          <w:szCs w:val="28"/>
        </w:rPr>
        <w:t>№ НВ-</w:t>
      </w:r>
      <w:r>
        <w:rPr>
          <w:rFonts w:eastAsia="Times New Roman" w:cs="Times New Roman"/>
          <w:color w:val="auto"/>
          <w:kern w:val="0"/>
          <w:sz w:val="28"/>
          <w:szCs w:val="28"/>
          <w:lang w:val="uk-UA" w:eastAsia="zh-CN" w:bidi="ar-SA"/>
        </w:rPr>
        <w:t>6801594952025</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Незалежності, 26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Кульчин</w:t>
      </w:r>
      <w:r>
        <w:rPr>
          <w:color w:val="000000"/>
          <w:spacing w:val="-4"/>
          <w:szCs w:val="28"/>
        </w:rPr>
        <w:t xml:space="preserve"> Луцького району Волинської області, враховуючи документи, що посвідчують право власності г</w:t>
      </w:r>
      <w:r>
        <w:rPr>
          <w:rFonts w:eastAsia="Times New Roman" w:cs="Times New Roman"/>
          <w:color w:val="auto"/>
          <w:spacing w:val="-4"/>
          <w:kern w:val="0"/>
          <w:sz w:val="28"/>
          <w:szCs w:val="28"/>
          <w:lang w:val="uk-UA" w:eastAsia="zh-CN" w:bidi="ar-SA"/>
        </w:rPr>
        <w:t>ромадянки Касьян Людмили Павлівни</w:t>
      </w:r>
      <w:r>
        <w:rPr>
          <w:rFonts w:eastAsia="Times New Roman" w:cs="Times New Roman"/>
          <w:color w:val="000000"/>
          <w:spacing w:val="-4"/>
          <w:kern w:val="0"/>
          <w:sz w:val="28"/>
          <w:szCs w:val="28"/>
          <w:lang w:val="uk-UA" w:eastAsia="zh-CN" w:bidi="ar-SA"/>
        </w:rPr>
        <w:t xml:space="preserve">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вул.</w:t>
      </w:r>
      <w:r>
        <w:rPr>
          <w:color w:val="000000"/>
          <w:spacing w:val="-4"/>
          <w:sz w:val="28"/>
          <w:szCs w:val="28"/>
        </w:rPr>
        <w:t> </w:t>
      </w:r>
      <w:r>
        <w:rPr>
          <w:rFonts w:eastAsia="Times New Roman" w:cs="Times New Roman"/>
          <w:color w:val="auto"/>
          <w:spacing w:val="-4"/>
          <w:kern w:val="0"/>
          <w:sz w:val="28"/>
          <w:szCs w:val="28"/>
          <w:lang w:val="uk-UA" w:eastAsia="zh-CN" w:bidi="ar-SA"/>
        </w:rPr>
        <w:t>Незалежності, 26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Кульчин</w:t>
      </w:r>
      <w:r>
        <w:rPr>
          <w:rFonts w:eastAsia="Times New Roman" w:cs="Times New Roman"/>
          <w:color w:val="000000"/>
          <w:spacing w:val="-4"/>
          <w:kern w:val="0"/>
          <w:sz w:val="28"/>
          <w:szCs w:val="28"/>
          <w:lang w:val="uk-UA" w:eastAsia="zh-CN" w:bidi="ar-SA"/>
        </w:rPr>
        <w:t xml:space="preserve">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 свідоцтво про право особистої власності на жилий будинок від 16.08.1989, видане на підставі рішення виконкому Ківерцівської районної ради, зареєстроване від 18.08.1989 за № 11</w:t>
      </w:r>
      <w:r>
        <w:rPr>
          <w:rFonts w:eastAsia="Times New Roman" w:cs="Times New Roman"/>
          <w:color w:val="000000"/>
          <w:spacing w:val="-4"/>
          <w:kern w:val="0"/>
          <w:sz w:val="28"/>
          <w:szCs w:val="28"/>
          <w:lang w:val="uk-UA" w:eastAsia="zh-CN" w:bidi="ar-SA"/>
        </w:rPr>
        <w:t>3</w:t>
      </w:r>
      <w:r>
        <w:rPr>
          <w:color w:val="000000"/>
          <w:spacing w:val="-4"/>
          <w:szCs w:val="28"/>
        </w:rPr>
        <w:t xml:space="preserve"> в реєстров</w:t>
      </w:r>
      <w:r>
        <w:rPr>
          <w:rFonts w:eastAsia="Times New Roman" w:cs="Times New Roman"/>
          <w:color w:val="000000"/>
          <w:spacing w:val="-4"/>
          <w:kern w:val="0"/>
          <w:sz w:val="28"/>
          <w:szCs w:val="28"/>
          <w:lang w:val="uk-UA" w:eastAsia="zh-CN" w:bidi="ar-SA"/>
        </w:rPr>
        <w:t>ій</w:t>
      </w:r>
      <w:r>
        <w:rPr>
          <w:color w:val="000000"/>
          <w:spacing w:val="-4"/>
          <w:szCs w:val="28"/>
        </w:rPr>
        <w:t xml:space="preserve"> кни</w:t>
      </w:r>
      <w:r>
        <w:rPr>
          <w:rFonts w:eastAsia="Times New Roman" w:cs="Times New Roman"/>
          <w:color w:val="000000"/>
          <w:spacing w:val="-4"/>
          <w:kern w:val="0"/>
          <w:sz w:val="28"/>
          <w:szCs w:val="28"/>
          <w:lang w:val="uk-UA" w:eastAsia="zh-CN" w:bidi="ar-SA"/>
        </w:rPr>
        <w:t>зі</w:t>
      </w:r>
      <w:r>
        <w:rPr>
          <w:color w:val="000000"/>
          <w:spacing w:val="-4"/>
          <w:szCs w:val="28"/>
        </w:rPr>
        <w:t xml:space="preserve"> № 1 Волинського обласного бюро технічної інвент</w:t>
      </w:r>
      <w:r>
        <w:rPr>
          <w:rFonts w:eastAsia="Times New Roman" w:cs="Times New Roman"/>
          <w:color w:val="000000"/>
          <w:spacing w:val="-4"/>
          <w:kern w:val="0"/>
          <w:sz w:val="28"/>
          <w:szCs w:val="28"/>
          <w:lang w:val="uk-UA" w:eastAsia="zh-CN" w:bidi="ar-SA"/>
        </w:rPr>
        <w:t>а</w:t>
      </w:r>
      <w:r>
        <w:rPr>
          <w:color w:val="000000"/>
          <w:spacing w:val="-4"/>
          <w:szCs w:val="28"/>
        </w:rPr>
        <w:t xml:space="preserve">ризації, витяг з Державного реєстру речових прав на нерухоме майно від </w:t>
      </w:r>
      <w:r>
        <w:rPr>
          <w:rFonts w:eastAsia="Times New Roman" w:cs="Times New Roman"/>
          <w:color w:val="000000"/>
          <w:spacing w:val="-4"/>
          <w:kern w:val="0"/>
          <w:sz w:val="28"/>
          <w:szCs w:val="28"/>
          <w:lang w:val="uk-UA" w:eastAsia="zh-CN" w:bidi="ar-SA"/>
        </w:rPr>
        <w:t>16.09.2025,</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 xml:space="preserve">61498922, </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Касьян Людмилі Павлівні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Незалежності, 26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Кульчин</w:t>
      </w:r>
      <w:r>
        <w:rPr>
          <w:sz w:val="28"/>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0,0868</w:t>
      </w:r>
      <w:r>
        <w:rPr>
          <w:sz w:val="28"/>
          <w:szCs w:val="28"/>
        </w:rPr>
        <w:t> га, з кадастровим номером 072</w:t>
      </w:r>
      <w:r>
        <w:rPr>
          <w:rFonts w:eastAsia="Times New Roman" w:cs="Times New Roman"/>
          <w:color w:val="auto"/>
          <w:kern w:val="0"/>
          <w:sz w:val="28"/>
          <w:szCs w:val="28"/>
          <w:lang w:val="uk-UA" w:eastAsia="zh-CN" w:bidi="ar-SA"/>
        </w:rPr>
        <w:t>1882700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0321</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Касьян Людмилі Павлівні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000000"/>
          <w:spacing w:val="-4"/>
          <w:kern w:val="0"/>
          <w:sz w:val="28"/>
          <w:szCs w:val="28"/>
          <w:lang w:val="uk-UA" w:eastAsia="zh-CN" w:bidi="ar-SA"/>
        </w:rPr>
        <w:t xml:space="preserve">вул. </w:t>
      </w:r>
      <w:r>
        <w:rPr>
          <w:rFonts w:eastAsia="Times New Roman" w:cs="Times New Roman"/>
          <w:color w:val="auto"/>
          <w:spacing w:val="-4"/>
          <w:kern w:val="0"/>
          <w:sz w:val="28"/>
          <w:szCs w:val="28"/>
          <w:lang w:val="uk-UA" w:eastAsia="zh-CN" w:bidi="ar-SA"/>
        </w:rPr>
        <w:t>Незалежності, 26 у</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Кульчин</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0,0868 га, з кадастровим номером 0721882700:03:001:0321</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Касьян Людмилу Павлівну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2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887</TotalTime>
  <Application>LibreOffice/7.0.3.1$Windows_X86_64 LibreOffice_project/d7547858d014d4cf69878db179d326fc3483e082</Application>
  <Pages>2</Pages>
  <Words>519</Words>
  <Characters>3424</Characters>
  <CharactersWithSpaces>4366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2025-10-13T09:35:56Z</cp:lastPrinted>
  <dcterms:modified xsi:type="dcterms:W3CDTF">2025-10-13T14:33:13Z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