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5D" w:rsidRPr="002326D4" w:rsidRDefault="004F135D" w:rsidP="004F135D">
      <w:pPr>
        <w:jc w:val="center"/>
        <w:rPr>
          <w:b/>
          <w:szCs w:val="28"/>
        </w:rPr>
      </w:pPr>
      <w:r w:rsidRPr="002326D4">
        <w:rPr>
          <w:b/>
          <w:szCs w:val="28"/>
        </w:rPr>
        <w:t>Пояснювальна записка</w:t>
      </w:r>
    </w:p>
    <w:p w:rsidR="004F135D" w:rsidRPr="008F614F" w:rsidRDefault="006246EF" w:rsidP="004F135D">
      <w:pPr>
        <w:jc w:val="center"/>
        <w:rPr>
          <w:szCs w:val="28"/>
        </w:rPr>
      </w:pPr>
      <w:r w:rsidRPr="008F614F">
        <w:rPr>
          <w:szCs w:val="28"/>
        </w:rPr>
        <w:t xml:space="preserve">до </w:t>
      </w:r>
      <w:proofErr w:type="spellStart"/>
      <w:r w:rsidRPr="008F614F">
        <w:rPr>
          <w:szCs w:val="28"/>
        </w:rPr>
        <w:t>проє</w:t>
      </w:r>
      <w:r w:rsidR="004F135D" w:rsidRPr="008F614F">
        <w:rPr>
          <w:szCs w:val="28"/>
        </w:rPr>
        <w:t>кту</w:t>
      </w:r>
      <w:proofErr w:type="spellEnd"/>
      <w:r w:rsidR="004F135D" w:rsidRPr="008F614F">
        <w:rPr>
          <w:szCs w:val="28"/>
        </w:rPr>
        <w:t xml:space="preserve"> рішення </w:t>
      </w:r>
      <w:r w:rsidR="00393110" w:rsidRPr="008F614F">
        <w:rPr>
          <w:szCs w:val="28"/>
        </w:rPr>
        <w:t>міської ради</w:t>
      </w:r>
    </w:p>
    <w:p w:rsidR="0003310B" w:rsidRDefault="006246EF" w:rsidP="00181734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  <w:r w:rsidRPr="00181734">
        <w:rPr>
          <w:rFonts w:ascii="Times New Roman" w:hAnsi="Times New Roman"/>
          <w:sz w:val="28"/>
          <w:szCs w:val="28"/>
        </w:rPr>
        <w:t>«</w:t>
      </w:r>
      <w:r w:rsidR="00770CCC" w:rsidRPr="0018173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70CCC" w:rsidRPr="00181734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70CCC" w:rsidRPr="001817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0CCC" w:rsidRPr="00181734">
        <w:rPr>
          <w:rFonts w:ascii="Times New Roman" w:hAnsi="Times New Roman"/>
          <w:sz w:val="28"/>
          <w:szCs w:val="28"/>
        </w:rPr>
        <w:t>змін</w:t>
      </w:r>
      <w:proofErr w:type="spellEnd"/>
      <w:r w:rsidR="00770CCC" w:rsidRPr="0018173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181734" w:rsidRPr="0018173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 П</w:t>
      </w:r>
      <w:r w:rsidR="00181734" w:rsidRPr="00181734">
        <w:rPr>
          <w:rFonts w:ascii="Times New Roman" w:hAnsi="Times New Roman"/>
          <w:color w:val="000000"/>
          <w:sz w:val="28"/>
          <w:szCs w:val="28"/>
          <w:lang w:val="uk-UA"/>
        </w:rPr>
        <w:t>рограми</w:t>
      </w:r>
      <w:r w:rsidR="0018173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81734" w:rsidRPr="00181734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розвитку </w:t>
      </w:r>
      <w:proofErr w:type="spellStart"/>
      <w:r w:rsidR="00181734" w:rsidRPr="00181734">
        <w:rPr>
          <w:rFonts w:ascii="Times New Roman" w:hAnsi="Times New Roman"/>
          <w:bCs/>
          <w:sz w:val="28"/>
          <w:szCs w:val="28"/>
        </w:rPr>
        <w:t>культури</w:t>
      </w:r>
      <w:proofErr w:type="spellEnd"/>
    </w:p>
    <w:p w:rsidR="00181734" w:rsidRPr="00181734" w:rsidRDefault="00181734" w:rsidP="0018173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181734">
        <w:rPr>
          <w:rFonts w:ascii="Times New Roman" w:hAnsi="Times New Roman"/>
          <w:bCs/>
          <w:sz w:val="28"/>
          <w:szCs w:val="28"/>
        </w:rPr>
        <w:t xml:space="preserve"> Луцької </w:t>
      </w:r>
      <w:proofErr w:type="spellStart"/>
      <w:r w:rsidRPr="00181734">
        <w:rPr>
          <w:rFonts w:ascii="Times New Roman" w:hAnsi="Times New Roman"/>
          <w:bCs/>
          <w:spacing w:val="-1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Cs/>
          <w:spacing w:val="-1"/>
          <w:sz w:val="28"/>
          <w:szCs w:val="28"/>
          <w:lang w:val="uk-UA"/>
        </w:rPr>
        <w:t xml:space="preserve"> </w:t>
      </w:r>
      <w:proofErr w:type="spellStart"/>
      <w:r w:rsidRPr="00181734">
        <w:rPr>
          <w:rFonts w:ascii="Times New Roman" w:hAnsi="Times New Roman"/>
          <w:bCs/>
          <w:spacing w:val="-1"/>
          <w:sz w:val="28"/>
          <w:szCs w:val="28"/>
        </w:rPr>
        <w:t>територіальної</w:t>
      </w:r>
      <w:proofErr w:type="spellEnd"/>
      <w:r w:rsidRPr="001817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181734">
        <w:rPr>
          <w:rFonts w:ascii="Times New Roman" w:hAnsi="Times New Roman"/>
          <w:bCs/>
          <w:sz w:val="28"/>
          <w:szCs w:val="28"/>
        </w:rPr>
        <w:t>громади</w:t>
      </w:r>
      <w:proofErr w:type="spellEnd"/>
      <w:r w:rsidRPr="00181734">
        <w:rPr>
          <w:rFonts w:ascii="Times New Roman" w:hAnsi="Times New Roman"/>
          <w:bCs/>
          <w:spacing w:val="38"/>
          <w:sz w:val="28"/>
          <w:szCs w:val="28"/>
        </w:rPr>
        <w:t xml:space="preserve"> </w:t>
      </w:r>
      <w:r w:rsidRPr="00181734">
        <w:rPr>
          <w:rFonts w:ascii="Times New Roman" w:hAnsi="Times New Roman"/>
          <w:bCs/>
          <w:sz w:val="28"/>
          <w:szCs w:val="28"/>
        </w:rPr>
        <w:t>на</w:t>
      </w:r>
      <w:proofErr w:type="gram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81734">
        <w:rPr>
          <w:rFonts w:ascii="Times New Roman" w:hAnsi="Times New Roman"/>
          <w:bCs/>
          <w:sz w:val="28"/>
          <w:szCs w:val="28"/>
        </w:rPr>
        <w:t>2022</w:t>
      </w:r>
      <w:r w:rsidR="0003310B"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–</w:t>
      </w:r>
      <w:r w:rsidRPr="00181734">
        <w:rPr>
          <w:rFonts w:ascii="Times New Roman" w:hAnsi="Times New Roman"/>
          <w:bCs/>
          <w:sz w:val="28"/>
          <w:szCs w:val="28"/>
        </w:rPr>
        <w:t>2025 роки</w:t>
      </w:r>
      <w:r w:rsidRPr="00181734">
        <w:rPr>
          <w:rStyle w:val="6"/>
          <w:rFonts w:eastAsia="Times New Roman"/>
          <w:color w:val="000000"/>
          <w:sz w:val="28"/>
          <w:szCs w:val="28"/>
          <w:lang w:val="uk-UA" w:eastAsia="ru-RU"/>
        </w:rPr>
        <w:t xml:space="preserve"> та продовження</w:t>
      </w:r>
    </w:p>
    <w:p w:rsidR="002326D4" w:rsidRPr="00181734" w:rsidRDefault="00181734" w:rsidP="00181734">
      <w:pPr>
        <w:ind w:right="-1"/>
        <w:jc w:val="center"/>
        <w:rPr>
          <w:bCs w:val="0"/>
          <w:color w:val="auto"/>
          <w:szCs w:val="28"/>
        </w:rPr>
      </w:pPr>
      <w:r w:rsidRPr="00181734">
        <w:rPr>
          <w:rStyle w:val="6"/>
          <w:sz w:val="28"/>
          <w:szCs w:val="28"/>
        </w:rPr>
        <w:t>терміну її дії на 2026–2028 роки</w:t>
      </w:r>
      <w:r w:rsidR="00C76142" w:rsidRPr="00181734">
        <w:rPr>
          <w:bCs w:val="0"/>
          <w:color w:val="auto"/>
          <w:szCs w:val="28"/>
        </w:rPr>
        <w:t>»</w:t>
      </w:r>
    </w:p>
    <w:p w:rsidR="004F135D" w:rsidRDefault="004F135D" w:rsidP="00E11C3D">
      <w:pPr>
        <w:ind w:firstLine="709"/>
        <w:jc w:val="center"/>
        <w:rPr>
          <w:sz w:val="27"/>
          <w:szCs w:val="27"/>
        </w:rPr>
      </w:pPr>
    </w:p>
    <w:p w:rsidR="00D33092" w:rsidRPr="00F760C7" w:rsidRDefault="00D33092" w:rsidP="00E11C3D">
      <w:pPr>
        <w:ind w:firstLine="709"/>
        <w:jc w:val="center"/>
        <w:rPr>
          <w:sz w:val="27"/>
          <w:szCs w:val="27"/>
        </w:rPr>
      </w:pPr>
    </w:p>
    <w:p w:rsidR="004F135D" w:rsidRPr="008C7BFF" w:rsidRDefault="00B57DE5" w:rsidP="00C76142">
      <w:pPr>
        <w:ind w:firstLine="567"/>
        <w:jc w:val="both"/>
        <w:rPr>
          <w:b/>
          <w:szCs w:val="28"/>
        </w:rPr>
      </w:pPr>
      <w:r w:rsidRPr="008C7BFF">
        <w:rPr>
          <w:b/>
          <w:szCs w:val="28"/>
        </w:rPr>
        <w:t>1.</w:t>
      </w:r>
      <w:r w:rsidR="0034454B">
        <w:rPr>
          <w:b/>
          <w:szCs w:val="28"/>
        </w:rPr>
        <w:t xml:space="preserve"> </w:t>
      </w:r>
      <w:r w:rsidR="0033235D" w:rsidRPr="008C7BFF">
        <w:rPr>
          <w:b/>
          <w:szCs w:val="28"/>
        </w:rPr>
        <w:t>Потреба і мета прийняття рішення</w:t>
      </w:r>
      <w:r w:rsidR="004F135D" w:rsidRPr="008C7BFF">
        <w:rPr>
          <w:b/>
          <w:szCs w:val="28"/>
        </w:rPr>
        <w:t>.</w:t>
      </w:r>
    </w:p>
    <w:p w:rsidR="004F135D" w:rsidRDefault="008E0517" w:rsidP="00C76142">
      <w:pPr>
        <w:ind w:firstLine="567"/>
        <w:jc w:val="both"/>
        <w:rPr>
          <w:szCs w:val="28"/>
        </w:rPr>
      </w:pPr>
      <w:r w:rsidRPr="00B20BCA">
        <w:rPr>
          <w:szCs w:val="28"/>
        </w:rPr>
        <w:t>У зв’язку із переходом органів місцевого самоврядування на середньострокове бюджетне планування (три роки), виник</w:t>
      </w:r>
      <w:r>
        <w:rPr>
          <w:szCs w:val="28"/>
        </w:rPr>
        <w:t>ла</w:t>
      </w:r>
      <w:r w:rsidRPr="00B20BCA">
        <w:rPr>
          <w:szCs w:val="28"/>
        </w:rPr>
        <w:t xml:space="preserve"> потреба у приведенні діючих місцевих цільових програм у відповідність до нових вимог</w:t>
      </w:r>
      <w:r>
        <w:rPr>
          <w:szCs w:val="28"/>
        </w:rPr>
        <w:t>. З</w:t>
      </w:r>
      <w:r w:rsidRPr="00B20BCA">
        <w:rPr>
          <w:szCs w:val="28"/>
        </w:rPr>
        <w:t xml:space="preserve">окрема, для забезпечення узгодженості програмних документів </w:t>
      </w:r>
      <w:r>
        <w:rPr>
          <w:szCs w:val="28"/>
        </w:rPr>
        <w:t xml:space="preserve">з </w:t>
      </w:r>
      <w:proofErr w:type="spellStart"/>
      <w:r>
        <w:rPr>
          <w:szCs w:val="28"/>
        </w:rPr>
        <w:t>проєктом</w:t>
      </w:r>
      <w:proofErr w:type="spellEnd"/>
      <w:r>
        <w:rPr>
          <w:szCs w:val="28"/>
        </w:rPr>
        <w:t xml:space="preserve"> </w:t>
      </w:r>
      <w:r w:rsidRPr="00B20BCA">
        <w:rPr>
          <w:szCs w:val="28"/>
        </w:rPr>
        <w:t>прогноз</w:t>
      </w:r>
      <w:r>
        <w:rPr>
          <w:szCs w:val="28"/>
        </w:rPr>
        <w:t>у</w:t>
      </w:r>
      <w:r w:rsidRPr="00B20BCA">
        <w:rPr>
          <w:szCs w:val="28"/>
        </w:rPr>
        <w:t xml:space="preserve"> бюджету</w:t>
      </w:r>
      <w:r>
        <w:rPr>
          <w:szCs w:val="28"/>
        </w:rPr>
        <w:t xml:space="preserve"> громади та із Стратегією розвитку Луцької міської територіальної громади до 2030 року,</w:t>
      </w:r>
      <w:r w:rsidRPr="00B20BCA">
        <w:rPr>
          <w:szCs w:val="28"/>
        </w:rPr>
        <w:t xml:space="preserve"> необхідно продовжити термін дії </w:t>
      </w:r>
      <w:r>
        <w:rPr>
          <w:szCs w:val="28"/>
        </w:rPr>
        <w:t>Програми</w:t>
      </w:r>
      <w:r w:rsidRPr="008E0517">
        <w:rPr>
          <w:szCs w:val="28"/>
        </w:rPr>
        <w:t xml:space="preserve"> </w:t>
      </w:r>
      <w:r w:rsidRPr="00181734">
        <w:rPr>
          <w:szCs w:val="28"/>
        </w:rPr>
        <w:t xml:space="preserve">розвитку </w:t>
      </w:r>
      <w:r w:rsidRPr="00181734">
        <w:rPr>
          <w:bCs w:val="0"/>
          <w:szCs w:val="28"/>
        </w:rPr>
        <w:t xml:space="preserve">культури Луцької </w:t>
      </w:r>
      <w:r w:rsidRPr="00181734">
        <w:rPr>
          <w:bCs w:val="0"/>
          <w:spacing w:val="-1"/>
          <w:szCs w:val="28"/>
        </w:rPr>
        <w:t>міської</w:t>
      </w:r>
      <w:r>
        <w:rPr>
          <w:bCs w:val="0"/>
          <w:spacing w:val="-1"/>
          <w:szCs w:val="28"/>
        </w:rPr>
        <w:t xml:space="preserve"> </w:t>
      </w:r>
      <w:r w:rsidRPr="00181734">
        <w:rPr>
          <w:bCs w:val="0"/>
          <w:spacing w:val="-1"/>
          <w:szCs w:val="28"/>
        </w:rPr>
        <w:t>територіальної</w:t>
      </w:r>
      <w:r w:rsidRPr="00181734">
        <w:rPr>
          <w:bCs w:val="0"/>
          <w:szCs w:val="28"/>
        </w:rPr>
        <w:t xml:space="preserve"> громади</w:t>
      </w:r>
      <w:r w:rsidRPr="00181734">
        <w:rPr>
          <w:bCs w:val="0"/>
          <w:spacing w:val="38"/>
          <w:szCs w:val="28"/>
        </w:rPr>
        <w:t xml:space="preserve"> </w:t>
      </w:r>
      <w:r w:rsidRPr="00181734">
        <w:rPr>
          <w:bCs w:val="0"/>
          <w:szCs w:val="28"/>
        </w:rPr>
        <w:t>на</w:t>
      </w:r>
      <w:r>
        <w:rPr>
          <w:bCs w:val="0"/>
          <w:szCs w:val="28"/>
        </w:rPr>
        <w:t xml:space="preserve"> </w:t>
      </w:r>
      <w:r w:rsidRPr="00181734">
        <w:rPr>
          <w:bCs w:val="0"/>
          <w:szCs w:val="28"/>
        </w:rPr>
        <w:t>2022-2025 роки</w:t>
      </w:r>
      <w:r w:rsidRPr="00B20BCA">
        <w:rPr>
          <w:szCs w:val="28"/>
        </w:rPr>
        <w:t xml:space="preserve"> до 2028 року.</w:t>
      </w:r>
      <w:r>
        <w:rPr>
          <w:szCs w:val="28"/>
        </w:rPr>
        <w:t xml:space="preserve"> Завдання та заходи Програми залишаються актуальними та незмінними.</w:t>
      </w:r>
    </w:p>
    <w:p w:rsidR="00F31BCD" w:rsidRPr="008C7BFF" w:rsidRDefault="00F31BCD" w:rsidP="00C76142">
      <w:pPr>
        <w:ind w:firstLine="567"/>
        <w:jc w:val="both"/>
        <w:rPr>
          <w:spacing w:val="-4"/>
          <w:szCs w:val="28"/>
        </w:rPr>
      </w:pPr>
    </w:p>
    <w:p w:rsidR="004F135D" w:rsidRPr="008C7BFF" w:rsidRDefault="008C7BFF" w:rsidP="00C76142">
      <w:pPr>
        <w:tabs>
          <w:tab w:val="left" w:pos="1080"/>
          <w:tab w:val="left" w:pos="4500"/>
        </w:tabs>
        <w:ind w:firstLine="567"/>
        <w:jc w:val="both"/>
        <w:rPr>
          <w:b/>
          <w:bCs w:val="0"/>
          <w:spacing w:val="-4"/>
          <w:szCs w:val="28"/>
        </w:rPr>
      </w:pPr>
      <w:r w:rsidRPr="002915C2">
        <w:rPr>
          <w:b/>
          <w:bCs w:val="0"/>
          <w:spacing w:val="-4"/>
          <w:sz w:val="27"/>
          <w:szCs w:val="27"/>
        </w:rPr>
        <w:t>2</w:t>
      </w:r>
      <w:r w:rsidR="00B57DE5" w:rsidRPr="002915C2">
        <w:rPr>
          <w:b/>
          <w:bCs w:val="0"/>
          <w:spacing w:val="-4"/>
          <w:sz w:val="27"/>
          <w:szCs w:val="27"/>
        </w:rPr>
        <w:t>.</w:t>
      </w:r>
      <w:r w:rsidR="0034454B">
        <w:rPr>
          <w:b/>
          <w:bCs w:val="0"/>
          <w:spacing w:val="-4"/>
          <w:sz w:val="27"/>
          <w:szCs w:val="27"/>
        </w:rPr>
        <w:t xml:space="preserve"> </w:t>
      </w:r>
      <w:r w:rsidRPr="008C7BFF">
        <w:rPr>
          <w:b/>
          <w:bCs w:val="0"/>
          <w:spacing w:val="-4"/>
          <w:szCs w:val="28"/>
        </w:rPr>
        <w:t>Прогнозовані суспільні, економічні, фінансові та юридичні наслідки прийняття рішення.</w:t>
      </w:r>
    </w:p>
    <w:p w:rsidR="00F31BCD" w:rsidRPr="00B20BCA" w:rsidRDefault="00F31BCD" w:rsidP="00F31BC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комплексності та завершеності заходів, передбачених Програмою</w:t>
      </w:r>
      <w:r w:rsidRPr="00F31BCD">
        <w:rPr>
          <w:sz w:val="28"/>
          <w:szCs w:val="28"/>
        </w:rPr>
        <w:t xml:space="preserve"> </w:t>
      </w:r>
      <w:r w:rsidRPr="00181734">
        <w:rPr>
          <w:color w:val="000000"/>
          <w:sz w:val="28"/>
          <w:szCs w:val="28"/>
        </w:rPr>
        <w:t xml:space="preserve">розвитку </w:t>
      </w:r>
      <w:r w:rsidRPr="00181734">
        <w:rPr>
          <w:bCs/>
          <w:sz w:val="28"/>
          <w:szCs w:val="28"/>
        </w:rPr>
        <w:t xml:space="preserve">культури Луцької </w:t>
      </w:r>
      <w:r w:rsidRPr="00181734">
        <w:rPr>
          <w:bCs/>
          <w:spacing w:val="-1"/>
          <w:sz w:val="28"/>
          <w:szCs w:val="28"/>
        </w:rPr>
        <w:t>міської</w:t>
      </w:r>
      <w:r>
        <w:rPr>
          <w:bCs/>
          <w:spacing w:val="-1"/>
          <w:sz w:val="28"/>
          <w:szCs w:val="28"/>
        </w:rPr>
        <w:t xml:space="preserve"> </w:t>
      </w:r>
      <w:r w:rsidRPr="00181734">
        <w:rPr>
          <w:bCs/>
          <w:spacing w:val="-1"/>
          <w:sz w:val="28"/>
          <w:szCs w:val="28"/>
        </w:rPr>
        <w:t>територіальної</w:t>
      </w:r>
      <w:r w:rsidRPr="00181734">
        <w:rPr>
          <w:bCs/>
          <w:sz w:val="28"/>
          <w:szCs w:val="28"/>
        </w:rPr>
        <w:t xml:space="preserve"> громади</w:t>
      </w:r>
      <w:r w:rsidRPr="00181734">
        <w:rPr>
          <w:bCs/>
          <w:spacing w:val="38"/>
          <w:sz w:val="28"/>
          <w:szCs w:val="28"/>
        </w:rPr>
        <w:t xml:space="preserve"> </w:t>
      </w:r>
      <w:r w:rsidRPr="00181734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Pr="00181734">
        <w:rPr>
          <w:bCs/>
          <w:sz w:val="28"/>
          <w:szCs w:val="28"/>
        </w:rPr>
        <w:t>2022-202</w:t>
      </w:r>
      <w:r w:rsidR="00D842BB">
        <w:rPr>
          <w:bCs/>
          <w:sz w:val="28"/>
          <w:szCs w:val="28"/>
        </w:rPr>
        <w:t>8</w:t>
      </w:r>
      <w:r w:rsidRPr="00181734">
        <w:rPr>
          <w:bCs/>
          <w:sz w:val="28"/>
          <w:szCs w:val="28"/>
        </w:rPr>
        <w:t xml:space="preserve"> роки</w:t>
      </w:r>
      <w:r>
        <w:rPr>
          <w:sz w:val="28"/>
          <w:szCs w:val="28"/>
        </w:rPr>
        <w:t xml:space="preserve">, </w:t>
      </w:r>
      <w:r w:rsidRPr="00B20BCA">
        <w:rPr>
          <w:sz w:val="28"/>
          <w:szCs w:val="28"/>
        </w:rPr>
        <w:t>формув</w:t>
      </w:r>
      <w:r>
        <w:rPr>
          <w:sz w:val="28"/>
          <w:szCs w:val="28"/>
        </w:rPr>
        <w:t>ання</w:t>
      </w:r>
      <w:r w:rsidRPr="00B20BCA">
        <w:rPr>
          <w:sz w:val="28"/>
          <w:szCs w:val="28"/>
        </w:rPr>
        <w:t xml:space="preserve"> фінансов</w:t>
      </w:r>
      <w:r>
        <w:rPr>
          <w:sz w:val="28"/>
          <w:szCs w:val="28"/>
        </w:rPr>
        <w:t>их</w:t>
      </w:r>
      <w:r w:rsidRPr="00B20BCA">
        <w:rPr>
          <w:sz w:val="28"/>
          <w:szCs w:val="28"/>
        </w:rPr>
        <w:t xml:space="preserve"> ресурс</w:t>
      </w:r>
      <w:r>
        <w:rPr>
          <w:sz w:val="28"/>
          <w:szCs w:val="28"/>
        </w:rPr>
        <w:t>ів</w:t>
      </w:r>
      <w:r w:rsidRPr="00B20BCA">
        <w:rPr>
          <w:sz w:val="28"/>
          <w:szCs w:val="28"/>
        </w:rPr>
        <w:t xml:space="preserve"> на їх виконання у межах середньострокового бюджетного періоду</w:t>
      </w:r>
      <w:r>
        <w:rPr>
          <w:sz w:val="28"/>
          <w:szCs w:val="28"/>
        </w:rPr>
        <w:t xml:space="preserve">, підвищення </w:t>
      </w:r>
      <w:r w:rsidRPr="00B20BCA">
        <w:rPr>
          <w:sz w:val="28"/>
          <w:szCs w:val="28"/>
        </w:rPr>
        <w:t>ефективн</w:t>
      </w:r>
      <w:r>
        <w:rPr>
          <w:sz w:val="28"/>
          <w:szCs w:val="28"/>
        </w:rPr>
        <w:t>ості</w:t>
      </w:r>
      <w:r w:rsidRPr="00B20BCA">
        <w:rPr>
          <w:sz w:val="28"/>
          <w:szCs w:val="28"/>
        </w:rPr>
        <w:t xml:space="preserve"> використання </w:t>
      </w:r>
      <w:r>
        <w:rPr>
          <w:sz w:val="28"/>
          <w:szCs w:val="28"/>
        </w:rPr>
        <w:t>бюджетних коштів</w:t>
      </w:r>
      <w:r w:rsidRPr="00B20BCA">
        <w:rPr>
          <w:sz w:val="28"/>
          <w:szCs w:val="28"/>
        </w:rPr>
        <w:t>.</w:t>
      </w:r>
    </w:p>
    <w:p w:rsidR="00F31BCD" w:rsidRDefault="00F31BCD" w:rsidP="00F31BCD"/>
    <w:p w:rsidR="00263CBA" w:rsidRDefault="00263CBA" w:rsidP="00121DDB">
      <w:pPr>
        <w:tabs>
          <w:tab w:val="left" w:pos="1080"/>
          <w:tab w:val="left" w:pos="4500"/>
        </w:tabs>
        <w:ind w:firstLine="709"/>
        <w:jc w:val="both"/>
        <w:rPr>
          <w:bCs w:val="0"/>
          <w:spacing w:val="-4"/>
          <w:szCs w:val="28"/>
        </w:rPr>
      </w:pPr>
    </w:p>
    <w:p w:rsidR="00C76142" w:rsidRPr="00C57BB2" w:rsidRDefault="00C76142" w:rsidP="00121DDB">
      <w:pPr>
        <w:tabs>
          <w:tab w:val="left" w:pos="1080"/>
          <w:tab w:val="left" w:pos="4500"/>
        </w:tabs>
        <w:ind w:firstLine="709"/>
        <w:jc w:val="both"/>
        <w:rPr>
          <w:bCs w:val="0"/>
          <w:spacing w:val="-4"/>
          <w:szCs w:val="28"/>
        </w:rPr>
      </w:pPr>
    </w:p>
    <w:p w:rsidR="0098310A" w:rsidRDefault="0098310A" w:rsidP="001E1CAF">
      <w:pPr>
        <w:jc w:val="both"/>
        <w:rPr>
          <w:szCs w:val="28"/>
        </w:rPr>
      </w:pPr>
    </w:p>
    <w:p w:rsidR="00DA3A86" w:rsidRDefault="00A540E5" w:rsidP="00A7149A">
      <w:pPr>
        <w:jc w:val="both"/>
      </w:pPr>
      <w:r>
        <w:t xml:space="preserve">Директор </w:t>
      </w:r>
      <w:r w:rsidR="00C93ADF">
        <w:t>д</w:t>
      </w:r>
      <w:r>
        <w:t>епартаменту</w:t>
      </w:r>
      <w:r w:rsidR="00C93ADF">
        <w:t xml:space="preserve"> </w:t>
      </w:r>
    </w:p>
    <w:p w:rsidR="004F135D" w:rsidRDefault="00F31BCD" w:rsidP="00A7149A">
      <w:pPr>
        <w:jc w:val="both"/>
      </w:pPr>
      <w:r>
        <w:t>культури</w:t>
      </w:r>
      <w:r w:rsidR="00C93ADF">
        <w:t xml:space="preserve">                                   </w:t>
      </w:r>
      <w:r w:rsidR="00DA3A86">
        <w:t xml:space="preserve">                           </w:t>
      </w:r>
      <w:r w:rsidR="00C93ADF">
        <w:t xml:space="preserve">   </w:t>
      </w:r>
      <w:r>
        <w:tab/>
      </w:r>
      <w:r>
        <w:tab/>
        <w:t>Тетяна ГНАТІВ</w:t>
      </w:r>
      <w:r w:rsidR="002966E8">
        <w:t xml:space="preserve"> </w:t>
      </w:r>
    </w:p>
    <w:p w:rsidR="00563F72" w:rsidRDefault="00563F72" w:rsidP="00121DDB">
      <w:pPr>
        <w:ind w:firstLine="709"/>
        <w:jc w:val="both"/>
      </w:pPr>
    </w:p>
    <w:p w:rsidR="00563F72" w:rsidRDefault="00563F72" w:rsidP="00121DDB">
      <w:pPr>
        <w:ind w:firstLine="709"/>
        <w:jc w:val="both"/>
      </w:pPr>
    </w:p>
    <w:p w:rsidR="00342758" w:rsidRPr="008F614F" w:rsidRDefault="00342758" w:rsidP="008F614F">
      <w:pPr>
        <w:jc w:val="both"/>
      </w:pPr>
    </w:p>
    <w:sectPr w:rsidR="00342758" w:rsidRPr="008F614F" w:rsidSect="00DA3A86">
      <w:headerReference w:type="default" r:id="rId8"/>
      <w:pgSz w:w="11906" w:h="16838"/>
      <w:pgMar w:top="567" w:right="567" w:bottom="1560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AEE" w:rsidRDefault="00404AEE" w:rsidP="00DA3A86">
      <w:r>
        <w:separator/>
      </w:r>
    </w:p>
  </w:endnote>
  <w:endnote w:type="continuationSeparator" w:id="0">
    <w:p w:rsidR="00404AEE" w:rsidRDefault="00404AEE" w:rsidP="00DA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AEE" w:rsidRDefault="00404AEE" w:rsidP="00DA3A86">
      <w:r>
        <w:separator/>
      </w:r>
    </w:p>
  </w:footnote>
  <w:footnote w:type="continuationSeparator" w:id="0">
    <w:p w:rsidR="00404AEE" w:rsidRDefault="00404AEE" w:rsidP="00DA3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423062"/>
      <w:docPartObj>
        <w:docPartGallery w:val="Page Numbers (Top of Page)"/>
        <w:docPartUnique/>
      </w:docPartObj>
    </w:sdtPr>
    <w:sdtEndPr/>
    <w:sdtContent>
      <w:p w:rsidR="00DA3A86" w:rsidRDefault="00DA3A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517">
          <w:rPr>
            <w:noProof/>
          </w:rPr>
          <w:t>2</w:t>
        </w:r>
        <w:r>
          <w:fldChar w:fldCharType="end"/>
        </w:r>
      </w:p>
    </w:sdtContent>
  </w:sdt>
  <w:p w:rsidR="00DA3A86" w:rsidRDefault="00DA3A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99"/>
      </v:shape>
    </w:pict>
  </w:numPicBullet>
  <w:abstractNum w:abstractNumId="0">
    <w:nsid w:val="00000003"/>
    <w:multiLevelType w:val="singleLevel"/>
    <w:tmpl w:val="00000003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pacing w:val="-6"/>
        <w:sz w:val="28"/>
        <w:szCs w:val="28"/>
      </w:rPr>
    </w:lvl>
  </w:abstractNum>
  <w:abstractNum w:abstractNumId="1">
    <w:nsid w:val="1761259E"/>
    <w:multiLevelType w:val="hybridMultilevel"/>
    <w:tmpl w:val="EBAA732E"/>
    <w:lvl w:ilvl="0" w:tplc="2BCEC34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1E4705"/>
    <w:multiLevelType w:val="hybridMultilevel"/>
    <w:tmpl w:val="A9941C9C"/>
    <w:lvl w:ilvl="0" w:tplc="04220007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D0D6B76"/>
    <w:multiLevelType w:val="multilevel"/>
    <w:tmpl w:val="A9941C9C"/>
    <w:lvl w:ilvl="0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5447F3A"/>
    <w:multiLevelType w:val="hybridMultilevel"/>
    <w:tmpl w:val="024A1DC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BC4672"/>
    <w:multiLevelType w:val="hybridMultilevel"/>
    <w:tmpl w:val="5B5AE5F8"/>
    <w:lvl w:ilvl="0" w:tplc="B36014F4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6">
    <w:nsid w:val="55CC2F7C"/>
    <w:multiLevelType w:val="hybridMultilevel"/>
    <w:tmpl w:val="E84E7688"/>
    <w:lvl w:ilvl="0" w:tplc="85AED4E2">
      <w:start w:val="1"/>
      <w:numFmt w:val="bullet"/>
      <w:lvlText w:val=""/>
      <w:lvlJc w:val="left"/>
      <w:pPr>
        <w:tabs>
          <w:tab w:val="num" w:pos="585"/>
        </w:tabs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FA76232"/>
    <w:multiLevelType w:val="hybridMultilevel"/>
    <w:tmpl w:val="D0F24D54"/>
    <w:lvl w:ilvl="0" w:tplc="AB5421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131310C"/>
    <w:multiLevelType w:val="hybridMultilevel"/>
    <w:tmpl w:val="CAA4972E"/>
    <w:lvl w:ilvl="0" w:tplc="AB542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987262"/>
    <w:multiLevelType w:val="hybridMultilevel"/>
    <w:tmpl w:val="09F686DE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26"/>
    <w:rsid w:val="0003310B"/>
    <w:rsid w:val="000626FA"/>
    <w:rsid w:val="000632D8"/>
    <w:rsid w:val="00080C96"/>
    <w:rsid w:val="00095437"/>
    <w:rsid w:val="000B2231"/>
    <w:rsid w:val="000D427A"/>
    <w:rsid w:val="00121DDB"/>
    <w:rsid w:val="00122805"/>
    <w:rsid w:val="00123CDB"/>
    <w:rsid w:val="001258DC"/>
    <w:rsid w:val="00132B76"/>
    <w:rsid w:val="00143DED"/>
    <w:rsid w:val="00181734"/>
    <w:rsid w:val="00187762"/>
    <w:rsid w:val="001B0951"/>
    <w:rsid w:val="001C0EA3"/>
    <w:rsid w:val="001D60A0"/>
    <w:rsid w:val="001E1CAF"/>
    <w:rsid w:val="001E4E5E"/>
    <w:rsid w:val="00212AEB"/>
    <w:rsid w:val="00215725"/>
    <w:rsid w:val="00217FC1"/>
    <w:rsid w:val="002326D4"/>
    <w:rsid w:val="0024372B"/>
    <w:rsid w:val="00243B06"/>
    <w:rsid w:val="00263CBA"/>
    <w:rsid w:val="00290BB3"/>
    <w:rsid w:val="002915C2"/>
    <w:rsid w:val="002966E8"/>
    <w:rsid w:val="002A7FD6"/>
    <w:rsid w:val="002C0AA9"/>
    <w:rsid w:val="002C68EB"/>
    <w:rsid w:val="002D5EAE"/>
    <w:rsid w:val="002E7898"/>
    <w:rsid w:val="002F69E4"/>
    <w:rsid w:val="00317118"/>
    <w:rsid w:val="0033235D"/>
    <w:rsid w:val="00342758"/>
    <w:rsid w:val="0034454B"/>
    <w:rsid w:val="00393110"/>
    <w:rsid w:val="00404AEE"/>
    <w:rsid w:val="00432761"/>
    <w:rsid w:val="00456D78"/>
    <w:rsid w:val="00463023"/>
    <w:rsid w:val="00470ED9"/>
    <w:rsid w:val="004742B4"/>
    <w:rsid w:val="004960DE"/>
    <w:rsid w:val="004F135D"/>
    <w:rsid w:val="004F7E53"/>
    <w:rsid w:val="00517934"/>
    <w:rsid w:val="00541FD6"/>
    <w:rsid w:val="00563F72"/>
    <w:rsid w:val="00573133"/>
    <w:rsid w:val="005D7E1D"/>
    <w:rsid w:val="00612A1D"/>
    <w:rsid w:val="006246EF"/>
    <w:rsid w:val="00632EAF"/>
    <w:rsid w:val="00644637"/>
    <w:rsid w:val="00647423"/>
    <w:rsid w:val="00664F5B"/>
    <w:rsid w:val="006E622C"/>
    <w:rsid w:val="00701583"/>
    <w:rsid w:val="00702BA2"/>
    <w:rsid w:val="0071413E"/>
    <w:rsid w:val="00715971"/>
    <w:rsid w:val="00735AFD"/>
    <w:rsid w:val="00770CCC"/>
    <w:rsid w:val="00772C18"/>
    <w:rsid w:val="00776EBF"/>
    <w:rsid w:val="007840D7"/>
    <w:rsid w:val="00797795"/>
    <w:rsid w:val="007D69FE"/>
    <w:rsid w:val="00802F84"/>
    <w:rsid w:val="008130ED"/>
    <w:rsid w:val="008279B8"/>
    <w:rsid w:val="00857ECF"/>
    <w:rsid w:val="008648E1"/>
    <w:rsid w:val="008A2236"/>
    <w:rsid w:val="008A4845"/>
    <w:rsid w:val="008C7BFF"/>
    <w:rsid w:val="008D7861"/>
    <w:rsid w:val="008E0517"/>
    <w:rsid w:val="008E6EC4"/>
    <w:rsid w:val="008F614F"/>
    <w:rsid w:val="008F61E5"/>
    <w:rsid w:val="0090096A"/>
    <w:rsid w:val="00910027"/>
    <w:rsid w:val="009661E2"/>
    <w:rsid w:val="0098310A"/>
    <w:rsid w:val="009D33CB"/>
    <w:rsid w:val="009F47E6"/>
    <w:rsid w:val="00A1200A"/>
    <w:rsid w:val="00A2502E"/>
    <w:rsid w:val="00A25569"/>
    <w:rsid w:val="00A540E5"/>
    <w:rsid w:val="00A619C3"/>
    <w:rsid w:val="00A7149A"/>
    <w:rsid w:val="00AA4B47"/>
    <w:rsid w:val="00AC25D0"/>
    <w:rsid w:val="00AE19A3"/>
    <w:rsid w:val="00AE7831"/>
    <w:rsid w:val="00B22A0C"/>
    <w:rsid w:val="00B26587"/>
    <w:rsid w:val="00B46D06"/>
    <w:rsid w:val="00B57DE5"/>
    <w:rsid w:val="00B62525"/>
    <w:rsid w:val="00B71651"/>
    <w:rsid w:val="00B73E29"/>
    <w:rsid w:val="00C2048B"/>
    <w:rsid w:val="00C31826"/>
    <w:rsid w:val="00C57BB2"/>
    <w:rsid w:val="00C72BE8"/>
    <w:rsid w:val="00C76142"/>
    <w:rsid w:val="00C93ADF"/>
    <w:rsid w:val="00CD6E4D"/>
    <w:rsid w:val="00CF78FA"/>
    <w:rsid w:val="00D02652"/>
    <w:rsid w:val="00D0265E"/>
    <w:rsid w:val="00D1128F"/>
    <w:rsid w:val="00D33092"/>
    <w:rsid w:val="00D46EC5"/>
    <w:rsid w:val="00D63377"/>
    <w:rsid w:val="00D72DBA"/>
    <w:rsid w:val="00D842BB"/>
    <w:rsid w:val="00D86C0B"/>
    <w:rsid w:val="00D910B6"/>
    <w:rsid w:val="00DA3A86"/>
    <w:rsid w:val="00DA3E65"/>
    <w:rsid w:val="00DB09F6"/>
    <w:rsid w:val="00DB44B5"/>
    <w:rsid w:val="00DE454B"/>
    <w:rsid w:val="00DE4725"/>
    <w:rsid w:val="00E07A29"/>
    <w:rsid w:val="00E1014A"/>
    <w:rsid w:val="00E11C3D"/>
    <w:rsid w:val="00E220FB"/>
    <w:rsid w:val="00E52335"/>
    <w:rsid w:val="00E5616F"/>
    <w:rsid w:val="00E81B37"/>
    <w:rsid w:val="00F01A0C"/>
    <w:rsid w:val="00F31BCD"/>
    <w:rsid w:val="00F435F7"/>
    <w:rsid w:val="00F53FB7"/>
    <w:rsid w:val="00F641EE"/>
    <w:rsid w:val="00F70DDE"/>
    <w:rsid w:val="00F760C7"/>
    <w:rsid w:val="00F76EA7"/>
    <w:rsid w:val="00F7745B"/>
    <w:rsid w:val="00F92982"/>
    <w:rsid w:val="00F95E98"/>
    <w:rsid w:val="00FA1DCA"/>
    <w:rsid w:val="00FA6E72"/>
    <w:rsid w:val="00FD112A"/>
    <w:rsid w:val="00FF0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55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F6"/>
    <w:rPr>
      <w:bCs/>
      <w:color w:val="000000"/>
      <w:sz w:val="28"/>
      <w:szCs w:val="25"/>
      <w:lang w:val="uk-UA"/>
    </w:rPr>
  </w:style>
  <w:style w:type="paragraph" w:styleId="1">
    <w:name w:val="heading 1"/>
    <w:basedOn w:val="a"/>
    <w:next w:val="a"/>
    <w:qFormat/>
    <w:rsid w:val="00C31826"/>
    <w:pPr>
      <w:keepNext/>
      <w:jc w:val="center"/>
      <w:outlineLvl w:val="0"/>
    </w:pPr>
    <w:rPr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31826"/>
    <w:pPr>
      <w:jc w:val="center"/>
    </w:pPr>
    <w:rPr>
      <w:b/>
      <w:sz w:val="32"/>
    </w:rPr>
  </w:style>
  <w:style w:type="character" w:styleId="a4">
    <w:name w:val="Hyperlink"/>
    <w:rsid w:val="00DB09F6"/>
    <w:rPr>
      <w:color w:val="0000FF"/>
      <w:u w:val="single"/>
    </w:rPr>
  </w:style>
  <w:style w:type="table" w:styleId="a5">
    <w:name w:val="Table Grid"/>
    <w:basedOn w:val="a1"/>
    <w:rsid w:val="00797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4454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A3A8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3A86"/>
    <w:rPr>
      <w:bCs/>
      <w:color w:val="000000"/>
      <w:sz w:val="28"/>
      <w:szCs w:val="25"/>
      <w:lang w:val="uk-UA"/>
    </w:rPr>
  </w:style>
  <w:style w:type="paragraph" w:styleId="a9">
    <w:name w:val="footer"/>
    <w:basedOn w:val="a"/>
    <w:link w:val="aa"/>
    <w:unhideWhenUsed/>
    <w:rsid w:val="00DA3A8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DA3A86"/>
    <w:rPr>
      <w:bCs/>
      <w:color w:val="000000"/>
      <w:sz w:val="28"/>
      <w:szCs w:val="25"/>
      <w:lang w:val="uk-UA"/>
    </w:rPr>
  </w:style>
  <w:style w:type="paragraph" w:styleId="ab">
    <w:name w:val="No Spacing"/>
    <w:uiPriority w:val="1"/>
    <w:qFormat/>
    <w:rsid w:val="00181734"/>
    <w:pPr>
      <w:widowControl w:val="0"/>
      <w:suppressAutoHyphens/>
    </w:pPr>
    <w:rPr>
      <w:rFonts w:ascii="Arial" w:eastAsia="Lucida Sans Unicode" w:hAnsi="Arial"/>
      <w:kern w:val="2"/>
      <w:szCs w:val="24"/>
      <w:lang w:eastAsia="en-US"/>
    </w:rPr>
  </w:style>
  <w:style w:type="character" w:customStyle="1" w:styleId="6">
    <w:name w:val="Основной текст (6)"/>
    <w:qFormat/>
    <w:rsid w:val="00181734"/>
    <w:rPr>
      <w:rFonts w:ascii="Times New Roman" w:hAnsi="Times New Roman" w:cs="Times New Roman" w:hint="default"/>
      <w:strike w:val="0"/>
      <w:dstrike w:val="0"/>
      <w:sz w:val="36"/>
      <w:szCs w:val="36"/>
      <w:u w:val="none"/>
      <w:effect w:val="none"/>
    </w:rPr>
  </w:style>
  <w:style w:type="paragraph" w:styleId="ac">
    <w:name w:val="Normal (Web)"/>
    <w:basedOn w:val="a"/>
    <w:uiPriority w:val="99"/>
    <w:semiHidden/>
    <w:unhideWhenUsed/>
    <w:rsid w:val="00F31BCD"/>
    <w:pPr>
      <w:spacing w:before="100" w:beforeAutospacing="1" w:after="100" w:afterAutospacing="1"/>
    </w:pPr>
    <w:rPr>
      <w:bCs w:val="0"/>
      <w:color w:val="auto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F6"/>
    <w:rPr>
      <w:bCs/>
      <w:color w:val="000000"/>
      <w:sz w:val="28"/>
      <w:szCs w:val="25"/>
      <w:lang w:val="uk-UA"/>
    </w:rPr>
  </w:style>
  <w:style w:type="paragraph" w:styleId="1">
    <w:name w:val="heading 1"/>
    <w:basedOn w:val="a"/>
    <w:next w:val="a"/>
    <w:qFormat/>
    <w:rsid w:val="00C31826"/>
    <w:pPr>
      <w:keepNext/>
      <w:jc w:val="center"/>
      <w:outlineLvl w:val="0"/>
    </w:pPr>
    <w:rPr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31826"/>
    <w:pPr>
      <w:jc w:val="center"/>
    </w:pPr>
    <w:rPr>
      <w:b/>
      <w:sz w:val="32"/>
    </w:rPr>
  </w:style>
  <w:style w:type="character" w:styleId="a4">
    <w:name w:val="Hyperlink"/>
    <w:rsid w:val="00DB09F6"/>
    <w:rPr>
      <w:color w:val="0000FF"/>
      <w:u w:val="single"/>
    </w:rPr>
  </w:style>
  <w:style w:type="table" w:styleId="a5">
    <w:name w:val="Table Grid"/>
    <w:basedOn w:val="a1"/>
    <w:rsid w:val="00797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4454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A3A8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3A86"/>
    <w:rPr>
      <w:bCs/>
      <w:color w:val="000000"/>
      <w:sz w:val="28"/>
      <w:szCs w:val="25"/>
      <w:lang w:val="uk-UA"/>
    </w:rPr>
  </w:style>
  <w:style w:type="paragraph" w:styleId="a9">
    <w:name w:val="footer"/>
    <w:basedOn w:val="a"/>
    <w:link w:val="aa"/>
    <w:unhideWhenUsed/>
    <w:rsid w:val="00DA3A8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DA3A86"/>
    <w:rPr>
      <w:bCs/>
      <w:color w:val="000000"/>
      <w:sz w:val="28"/>
      <w:szCs w:val="25"/>
      <w:lang w:val="uk-UA"/>
    </w:rPr>
  </w:style>
  <w:style w:type="paragraph" w:styleId="ab">
    <w:name w:val="No Spacing"/>
    <w:uiPriority w:val="1"/>
    <w:qFormat/>
    <w:rsid w:val="00181734"/>
    <w:pPr>
      <w:widowControl w:val="0"/>
      <w:suppressAutoHyphens/>
    </w:pPr>
    <w:rPr>
      <w:rFonts w:ascii="Arial" w:eastAsia="Lucida Sans Unicode" w:hAnsi="Arial"/>
      <w:kern w:val="2"/>
      <w:szCs w:val="24"/>
      <w:lang w:eastAsia="en-US"/>
    </w:rPr>
  </w:style>
  <w:style w:type="character" w:customStyle="1" w:styleId="6">
    <w:name w:val="Основной текст (6)"/>
    <w:qFormat/>
    <w:rsid w:val="00181734"/>
    <w:rPr>
      <w:rFonts w:ascii="Times New Roman" w:hAnsi="Times New Roman" w:cs="Times New Roman" w:hint="default"/>
      <w:strike w:val="0"/>
      <w:dstrike w:val="0"/>
      <w:sz w:val="36"/>
      <w:szCs w:val="36"/>
      <w:u w:val="none"/>
      <w:effect w:val="none"/>
    </w:rPr>
  </w:style>
  <w:style w:type="paragraph" w:styleId="ac">
    <w:name w:val="Normal (Web)"/>
    <w:basedOn w:val="a"/>
    <w:uiPriority w:val="99"/>
    <w:semiHidden/>
    <w:unhideWhenUsed/>
    <w:rsid w:val="00F31BCD"/>
    <w:pPr>
      <w:spacing w:before="100" w:beforeAutospacing="1" w:after="100" w:afterAutospacing="1"/>
    </w:pPr>
    <w:rPr>
      <w:bCs w:val="0"/>
      <w:color w:val="auto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SPecialiST RePack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makarova</dc:creator>
  <cp:lastModifiedBy>User</cp:lastModifiedBy>
  <cp:revision>9</cp:revision>
  <cp:lastPrinted>2017-11-08T10:16:00Z</cp:lastPrinted>
  <dcterms:created xsi:type="dcterms:W3CDTF">2025-10-10T13:16:00Z</dcterms:created>
  <dcterms:modified xsi:type="dcterms:W3CDTF">2025-10-16T06:26:00Z</dcterms:modified>
</cp:coreProperties>
</file>