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196482386"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 xml:space="preserve">громадянину </w:t>
      </w:r>
      <w:r>
        <w:rPr>
          <w:rFonts w:eastAsia="Times New Roman" w:cs="Times New Roman"/>
          <w:bCs/>
          <w:color w:val="auto"/>
          <w:kern w:val="0"/>
          <w:sz w:val="28"/>
          <w:szCs w:val="28"/>
          <w:lang w:val="uk-UA" w:eastAsia="zh-CN" w:bidi="ar-SA"/>
        </w:rPr>
        <w:t>Наумчуку Г.П</w:t>
      </w:r>
      <w:r>
        <w:rPr>
          <w:lang w:val="uk-UA" w:eastAsia="zh-CN" w:bidi="ar-SA"/>
        </w:rPr>
        <w:t>.</w:t>
      </w:r>
    </w:p>
    <w:p>
      <w:pPr>
        <w:pStyle w:val="Normal"/>
        <w:bidi w:val="0"/>
        <w:rPr/>
      </w:pPr>
      <w:r>
        <w:rPr/>
        <w:t>дозволу  на   розроблення  проєкту  земле-</w:t>
      </w:r>
    </w:p>
    <w:p>
      <w:pPr>
        <w:pStyle w:val="Normal"/>
        <w:bidi w:val="0"/>
        <w:rPr/>
      </w:pPr>
      <w:r>
        <w:rPr/>
        <w:t>устрою щодо відведення земельної  ділян-</w:t>
      </w:r>
    </w:p>
    <w:p>
      <w:pPr>
        <w:pStyle w:val="Normal"/>
        <w:bidi w:val="0"/>
        <w:rPr/>
      </w:pPr>
      <w:r>
        <w:rPr/>
        <w:t xml:space="preserve">ки для </w:t>
      </w:r>
      <w:r>
        <w:rPr>
          <w:lang w:val="uk-UA" w:eastAsia="zh-CN" w:bidi="ar-SA"/>
        </w:rPr>
        <w:t>будівництва та</w:t>
      </w:r>
      <w:r>
        <w:rPr/>
        <w:t xml:space="preserve"> обслуговування жи-</w:t>
      </w:r>
    </w:p>
    <w:p>
      <w:pPr>
        <w:pStyle w:val="Normal"/>
        <w:bidi w:val="0"/>
        <w:rPr/>
      </w:pPr>
      <w:r>
        <w:rPr/>
        <w:t xml:space="preserve">лого  будинку,  господарських  будівель  і </w:t>
      </w:r>
    </w:p>
    <w:p>
      <w:pPr>
        <w:pStyle w:val="Normal"/>
        <w:bidi w:val="0"/>
        <w:rPr/>
      </w:pPr>
      <w:r>
        <w:rPr/>
        <w:t>споруд (0</w:t>
      </w:r>
      <w:r>
        <w:rPr>
          <w:rFonts w:eastAsia="Times New Roman" w:cs="Times New Roman"/>
          <w:bCs/>
          <w:color w:val="auto"/>
          <w:kern w:val="0"/>
          <w:sz w:val="28"/>
          <w:szCs w:val="24"/>
          <w:lang w:val="uk-UA" w:eastAsia="zh-CN" w:bidi="ar-SA"/>
        </w:rPr>
        <w:t xml:space="preserve">2.01) на вул. Люблінській, 9-А у </w:t>
      </w:r>
    </w:p>
    <w:p>
      <w:pPr>
        <w:pStyle w:val="Normal"/>
        <w:bidi w:val="0"/>
        <w:rPr/>
      </w:pPr>
      <w:r>
        <w:rPr>
          <w:rFonts w:eastAsia="Times New Roman" w:cs="Times New Roman"/>
          <w:bCs/>
          <w:color w:val="auto"/>
          <w:kern w:val="0"/>
          <w:sz w:val="28"/>
          <w:szCs w:val="24"/>
          <w:lang w:val="uk-UA" w:eastAsia="zh-CN" w:bidi="ar-SA"/>
        </w:rPr>
        <w:t>м. Л</w:t>
      </w:r>
      <w:r>
        <w:rPr/>
        <w:t>уцьку</w:t>
      </w:r>
    </w:p>
    <w:p>
      <w:pPr>
        <w:pStyle w:val="Normal"/>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 xml:space="preserve">Розглянувши </w:t>
      </w:r>
      <w:r>
        <w:rPr>
          <w:b w:val="false"/>
          <w:bCs w:val="false"/>
          <w:sz w:val="28"/>
          <w:szCs w:val="28"/>
          <w:lang w:val="uk-UA" w:eastAsia="zh-CN" w:bidi="ar-SA"/>
        </w:rPr>
        <w:t>заяву грома</w:t>
      </w:r>
      <w:r>
        <w:rPr>
          <w:rFonts w:eastAsia="Times New Roman" w:cs="Times New Roman"/>
          <w:b w:val="false"/>
          <w:bCs w:val="false"/>
          <w:color w:val="auto"/>
          <w:kern w:val="0"/>
          <w:sz w:val="28"/>
          <w:szCs w:val="28"/>
          <w:lang w:val="uk-UA" w:eastAsia="zh-CN" w:bidi="ar-SA"/>
        </w:rPr>
        <w:t>дян</w:t>
      </w:r>
      <w:r>
        <w:rPr>
          <w:rFonts w:eastAsia="Times New Roman" w:cs="Times New Roman"/>
          <w:bCs/>
          <w:color w:val="auto"/>
          <w:kern w:val="0"/>
          <w:sz w:val="28"/>
          <w:szCs w:val="28"/>
          <w:lang w:val="uk-UA" w:eastAsia="zh-CN" w:bidi="ar-SA"/>
        </w:rPr>
        <w:t>ина Наумчука Геннадія Петровича 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w:t>
      </w:r>
      <w:r>
        <w:rPr>
          <w:rFonts w:eastAsia="Times New Roman" w:cs="Times New Roman"/>
          <w:bCs/>
          <w:color w:val="auto"/>
          <w:kern w:val="0"/>
          <w:sz w:val="28"/>
          <w:szCs w:val="28"/>
          <w:lang w:val="uk-UA" w:eastAsia="zh-CN" w:bidi="ar-SA"/>
        </w:rPr>
        <w:t xml:space="preserve">на </w:t>
      </w:r>
      <w:r>
        <w:rPr>
          <w:rFonts w:eastAsia="Times New Roman" w:cs="Times New Roman"/>
          <w:bCs/>
          <w:color w:val="auto"/>
          <w:kern w:val="0"/>
          <w:sz w:val="28"/>
          <w:szCs w:val="24"/>
          <w:lang w:val="uk-UA" w:eastAsia="zh-CN" w:bidi="ar-SA"/>
        </w:rPr>
        <w:t>вул. Люблінській, 9-А</w:t>
      </w:r>
      <w:r>
        <w:rPr>
          <w:rFonts w:eastAsia="Times New Roman" w:cs="Times New Roman"/>
          <w:bCs/>
          <w:color w:val="auto"/>
          <w:kern w:val="0"/>
          <w:sz w:val="28"/>
          <w:szCs w:val="28"/>
          <w:lang w:val="uk-UA" w:eastAsia="zh-CN" w:bidi="ar-SA"/>
        </w:rPr>
        <w:t xml:space="preserve"> у м. Л</w:t>
      </w:r>
      <w:r>
        <w:rPr>
          <w:sz w:val="28"/>
          <w:szCs w:val="28"/>
          <w:lang w:val="uk-UA" w:eastAsia="zh-CN" w:bidi="ar-SA"/>
        </w:rPr>
        <w:t xml:space="preserve">уцьку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lang w:val="uk-UA" w:eastAsia="zh-CN" w:bidi="ar-SA"/>
        </w:rPr>
        <w:t xml:space="preserve">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val="false"/>
          <w:i w:val="false"/>
          <w:strike w:val="false"/>
          <w:dstrike w:val="false"/>
          <w:outline w:val="false"/>
          <w:shadow w:val="false"/>
          <w:color w:val="auto"/>
          <w:kern w:val="0"/>
          <w:sz w:val="28"/>
          <w:szCs w:val="28"/>
          <w:u w:val="none"/>
          <w:em w:val="none"/>
          <w:lang w:val="uk-UA" w:eastAsia="zh-CN" w:bidi="ar-SA"/>
        </w:rPr>
        <w:t>громадян</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ина Наумчука Геннадія Петровича </w:t>
      </w:r>
      <w:r>
        <w:rPr>
          <w:sz w:val="28"/>
          <w:szCs w:val="28"/>
          <w:lang w:val="uk-UA" w:eastAsia="zh-CN" w:bidi="ar-SA"/>
        </w:rPr>
        <w:t xml:space="preserve">на об’єкти нерухомого майна на </w:t>
      </w:r>
      <w:r>
        <w:rPr>
          <w:rFonts w:eastAsia="Times New Roman" w:cs="Times New Roman"/>
          <w:bCs/>
          <w:color w:val="auto"/>
          <w:kern w:val="0"/>
          <w:sz w:val="28"/>
          <w:szCs w:val="24"/>
          <w:lang w:val="uk-UA" w:eastAsia="zh-CN" w:bidi="ar-SA"/>
        </w:rPr>
        <w:t>вул. Люблінській, 9-А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у м. Луцьку: договір обміну жилих приміщень від 25.09.1996 за № 4455, технічний паспорт на об’єкт нерухомого майна від 16.06.2025, від</w:t>
      </w:r>
      <w:r>
        <w:rPr>
          <w:rFonts w:eastAsia="Times New Roman" w:cs="Times New Roman"/>
          <w:b w:val="false"/>
          <w:bCs w:val="false"/>
          <w:i w:val="false"/>
          <w:iCs w:val="false"/>
          <w:color w:val="auto"/>
          <w:kern w:val="0"/>
          <w:sz w:val="28"/>
          <w:szCs w:val="28"/>
          <w:lang w:val="uk-UA" w:eastAsia="zh-CN" w:bidi="ar-SA"/>
        </w:rPr>
        <w:t>повідно до яких право власності на житлов</w:t>
      </w:r>
      <w:r>
        <w:rPr>
          <w:rFonts w:eastAsia="Times New Roman" w:cs="Times New Roman"/>
          <w:b w:val="false"/>
          <w:bCs/>
          <w:i w:val="false"/>
          <w:iCs w:val="false"/>
          <w:color w:val="auto"/>
          <w:kern w:val="0"/>
          <w:sz w:val="28"/>
          <w:szCs w:val="28"/>
          <w:lang w:val="uk-UA" w:eastAsia="zh-CN" w:bidi="ar-SA"/>
        </w:rPr>
        <w:t>ий</w:t>
      </w:r>
      <w:r>
        <w:rPr>
          <w:rFonts w:eastAsia="Times New Roman" w:cs="Times New Roman"/>
          <w:b w:val="false"/>
          <w:bCs w:val="false"/>
          <w:i w:val="false"/>
          <w:iCs w:val="false"/>
          <w:color w:val="auto"/>
          <w:kern w:val="0"/>
          <w:sz w:val="28"/>
          <w:szCs w:val="28"/>
          <w:lang w:val="uk-UA" w:eastAsia="zh-CN" w:bidi="ar-SA"/>
        </w:rPr>
        <w:t xml:space="preserve"> будин</w:t>
      </w:r>
      <w:r>
        <w:rPr>
          <w:rFonts w:eastAsia="Times New Roman" w:cs="Times New Roman"/>
          <w:b w:val="false"/>
          <w:bCs/>
          <w:i w:val="false"/>
          <w:iCs w:val="false"/>
          <w:color w:val="auto"/>
          <w:kern w:val="0"/>
          <w:sz w:val="28"/>
          <w:szCs w:val="28"/>
          <w:lang w:val="uk-UA" w:eastAsia="zh-CN" w:bidi="ar-SA"/>
        </w:rPr>
        <w:t>ок з надвірними будівлями і спорудами</w:t>
      </w:r>
      <w:r>
        <w:rPr>
          <w:rFonts w:eastAsia="Times New Roman" w:cs="Times New Roman"/>
          <w:b w:val="false"/>
          <w:bCs w:val="false"/>
          <w:i w:val="false"/>
          <w:iCs w:val="false"/>
          <w:color w:val="auto"/>
          <w:kern w:val="0"/>
          <w:sz w:val="28"/>
          <w:szCs w:val="28"/>
          <w:lang w:val="uk-UA" w:eastAsia="zh-CN" w:bidi="ar-SA"/>
        </w:rPr>
        <w:t xml:space="preserve"> зареєстровано в Державному реєстрі речових прав на нерухоме майно 16.06.2025, номер відомостей про речове право: 60367042, рішення Луцької міської ради від 27.02.2019 № 53/61 «Про перейменування вулиць м. Луцька», зі змінами, внесеними рішенням Луцької міської ради від 04.03.2019 № 54/1 "Про внесення змін до рішення Луцької міської ради від 27.02.2019 № 53/61 «Про перейменування вулиць м. Луцька»",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дянину Наумчуку Геннадієві Петровичу</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iCs w:val="false"/>
          <w:color w:val="auto"/>
          <w:kern w:val="0"/>
          <w:sz w:val="28"/>
          <w:szCs w:val="24"/>
          <w:lang w:val="uk-UA" w:eastAsia="zh-CN" w:bidi="ar-SA"/>
        </w:rPr>
        <w:t>вул. Люблінській, 9-А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орієнтовною </w:t>
      </w:r>
      <w:r>
        <w:rPr>
          <w:b w:val="false"/>
          <w:bCs w:val="false"/>
          <w:sz w:val="28"/>
          <w:szCs w:val="28"/>
          <w:lang w:val="uk-UA" w:eastAsia="zh-CN" w:bidi="ar-SA"/>
        </w:rPr>
        <w:t>площею 0,</w:t>
      </w:r>
      <w:r>
        <w:rPr>
          <w:rFonts w:eastAsia="Times New Roman" w:cs="Times New Roman"/>
          <w:b w:val="false"/>
          <w:bCs w:val="false"/>
          <w:color w:val="auto"/>
          <w:kern w:val="0"/>
          <w:sz w:val="28"/>
          <w:szCs w:val="28"/>
          <w:lang w:val="uk-UA" w:eastAsia="zh-CN" w:bidi="ar-SA"/>
        </w:rPr>
        <w:t>04</w:t>
      </w:r>
      <w:r>
        <w:rPr>
          <w:b w:val="false"/>
          <w:bCs w:val="false"/>
          <w:sz w:val="28"/>
          <w:szCs w:val="28"/>
          <w:lang w:val="uk-UA" w:eastAsia="zh-CN" w:bidi="ar-SA"/>
        </w:rPr>
        <w:t> га</w:t>
      </w:r>
      <w:r>
        <w:rPr>
          <w:sz w:val="28"/>
          <w:szCs w:val="28"/>
          <w:lang w:val="uk-UA" w:eastAsia="zh-CN" w:bidi="ar-SA"/>
        </w:rPr>
        <w:t>,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1672</TotalTime>
  <Application>LibreOffice/25.2.5.2$Windows_X86_64 LibreOffice_project/03d19516eb2e1dd5d4ccd751a0d6f35f35e08022</Application>
  <AppVersion>15.0000</AppVersion>
  <Pages>2</Pages>
  <Words>451</Words>
  <Characters>2901</Characters>
  <CharactersWithSpaces>3531</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2025-08-28T09:37:32Z</cp:lastPrinted>
  <dcterms:modified xsi:type="dcterms:W3CDTF">2025-10-06T11:28:31Z</dcterms:modified>
  <cp:revision>230</cp:revision>
  <dc:subject/>
  <dc:title> </dc:title>
</cp:coreProperties>
</file>

<file path=docProps/custom.xml><?xml version="1.0" encoding="utf-8"?>
<Properties xmlns="http://schemas.openxmlformats.org/officeDocument/2006/custom-properties" xmlns:vt="http://schemas.openxmlformats.org/officeDocument/2006/docPropsVTypes"/>
</file>