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2132275669"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lang w:val="uk-UA" w:eastAsia="zh-CN" w:bidi="ar-SA"/>
        </w:rPr>
        <w:t xml:space="preserve">Про   надання  </w:t>
      </w:r>
      <w:r>
        <w:rPr>
          <w:rFonts w:eastAsia="Times New Roman" w:cs="Times New Roman"/>
          <w:color w:val="auto"/>
          <w:spacing w:val="-2"/>
          <w:kern w:val="0"/>
          <w:sz w:val="28"/>
          <w:szCs w:val="24"/>
          <w:lang w:val="uk-UA" w:eastAsia="zh-CN" w:bidi="ar-SA"/>
        </w:rPr>
        <w:t xml:space="preserve"> </w:t>
      </w:r>
      <w:r>
        <w:rPr>
          <w:rFonts w:eastAsia="Times New Roman" w:cs="Times New Roman"/>
          <w:bCs/>
          <w:color w:val="auto"/>
          <w:spacing w:val="-2"/>
          <w:kern w:val="0"/>
          <w:sz w:val="28"/>
          <w:szCs w:val="24"/>
          <w:lang w:val="uk-UA" w:eastAsia="zh-CN" w:bidi="ar-SA"/>
        </w:rPr>
        <w:t>громадянці  Олійник Л.Р.</w:t>
      </w:r>
    </w:p>
    <w:p>
      <w:pPr>
        <w:pStyle w:val="Normal"/>
        <w:rPr>
          <w:rFonts w:ascii="Times New Roman" w:hAnsi="Times New Roman" w:eastAsia="Times New Roman" w:cs="Times New Roman"/>
          <w:color w:val="auto"/>
          <w:kern w:val="0"/>
          <w:sz w:val="28"/>
          <w:szCs w:val="24"/>
          <w:lang w:val="uk-UA" w:eastAsia="zh-CN" w:bidi="ar-SA"/>
        </w:rPr>
      </w:pPr>
      <w:r>
        <w:rPr>
          <w:rFonts w:eastAsia="Times New Roman" w:cs="Times New Roman"/>
          <w:color w:val="auto"/>
          <w:kern w:val="0"/>
          <w:sz w:val="28"/>
          <w:szCs w:val="24"/>
          <w:lang w:val="uk-UA" w:eastAsia="zh-CN" w:bidi="ar-SA"/>
        </w:rPr>
        <w:t>на умовах оренди земельної ділянки для</w:t>
      </w:r>
    </w:p>
    <w:p>
      <w:pPr>
        <w:pStyle w:val="Normal"/>
        <w:rPr/>
      </w:pPr>
      <w:r>
        <w:rPr>
          <w:lang w:val="uk-UA" w:eastAsia="zh-CN" w:bidi="ar-SA"/>
        </w:rPr>
        <w:t>будівництва та обслуговування  жилого</w:t>
      </w:r>
    </w:p>
    <w:p>
      <w:pPr>
        <w:pStyle w:val="Normal"/>
        <w:rPr/>
      </w:pPr>
      <w:r>
        <w:rPr>
          <w:lang w:val="uk-UA" w:eastAsia="zh-CN" w:bidi="ar-SA"/>
        </w:rPr>
        <w:t>будинк</w:t>
      </w:r>
      <w:r>
        <w:rPr>
          <w:rFonts w:eastAsia="Times New Roman" w:cs="Times New Roman"/>
          <w:color w:val="auto"/>
          <w:kern w:val="0"/>
          <w:sz w:val="28"/>
          <w:szCs w:val="24"/>
          <w:lang w:val="uk-UA" w:eastAsia="zh-CN" w:bidi="ar-SA"/>
        </w:rPr>
        <w:t>у,  господарських  будівель і  спо-</w:t>
      </w:r>
    </w:p>
    <w:p>
      <w:pPr>
        <w:pStyle w:val="Normal"/>
        <w:rPr/>
      </w:pPr>
      <w:r>
        <w:rPr>
          <w:rFonts w:eastAsia="Times New Roman" w:cs="Times New Roman"/>
          <w:color w:val="auto"/>
          <w:kern w:val="0"/>
          <w:sz w:val="28"/>
          <w:szCs w:val="24"/>
          <w:lang w:val="uk-UA" w:eastAsia="zh-CN" w:bidi="ar-SA"/>
        </w:rPr>
        <w:t xml:space="preserve">руд (02.01)  на  </w:t>
      </w:r>
      <w:r>
        <w:rPr>
          <w:rFonts w:eastAsia="Times New Roman" w:cs="Times New Roman"/>
          <w:bCs/>
          <w:color w:val="auto"/>
          <w:spacing w:val="-2"/>
          <w:kern w:val="0"/>
          <w:sz w:val="28"/>
          <w:szCs w:val="24"/>
          <w:lang w:val="uk-UA" w:eastAsia="zh-CN" w:bidi="ar-SA"/>
        </w:rPr>
        <w:t>вул. Шота Руставелі, 3</w:t>
      </w:r>
      <w:r>
        <w:rPr>
          <w:rFonts w:eastAsia="Times New Roman" w:cs="Times New Roman"/>
          <w:color w:val="auto"/>
          <w:kern w:val="0"/>
          <w:sz w:val="28"/>
          <w:szCs w:val="24"/>
          <w:lang w:val="uk-UA" w:eastAsia="zh-CN" w:bidi="ar-SA"/>
        </w:rPr>
        <w:t xml:space="preserve">  у </w:t>
      </w:r>
    </w:p>
    <w:p>
      <w:pPr>
        <w:pStyle w:val="Normal"/>
        <w:rPr/>
      </w:pPr>
      <w:r>
        <w:rPr>
          <w:rFonts w:eastAsia="Times New Roman" w:cs="Times New Roman"/>
          <w:color w:val="auto"/>
          <w:kern w:val="0"/>
          <w:sz w:val="28"/>
          <w:szCs w:val="24"/>
          <w:lang w:val="uk-UA" w:eastAsia="zh-CN" w:bidi="ar-SA"/>
        </w:rPr>
        <w:t xml:space="preserve">м. Луцьку </w:t>
      </w:r>
    </w:p>
    <w:p>
      <w:pPr>
        <w:pStyle w:val="Normal"/>
        <w:rPr>
          <w:lang w:val="uk-UA" w:eastAsia="zh-CN" w:bidi="ar-SA"/>
        </w:rPr>
      </w:pPr>
      <w:r>
        <w:rPr>
          <w:lang w:val="uk-UA" w:eastAsia="zh-CN" w:bidi="ar-SA"/>
        </w:rPr>
      </w:r>
    </w:p>
    <w:p>
      <w:pPr>
        <w:pStyle w:val="Normal"/>
        <w:widowControl w:val="false"/>
        <w:suppressAutoHyphens w:val="true"/>
        <w:bidi w:val="0"/>
        <w:ind w:firstLine="567" w:left="0" w:right="0"/>
        <w:jc w:val="both"/>
        <w:rPr>
          <w:rFonts w:ascii="Times New Roman" w:hAnsi="Times New Roman"/>
        </w:rPr>
      </w:pPr>
      <w:r>
        <w:rPr>
          <w:rFonts w:eastAsia="Times New Roman" w:cs="Times New Roman"/>
          <w:color w:val="auto"/>
          <w:kern w:val="0"/>
          <w:sz w:val="28"/>
          <w:szCs w:val="24"/>
          <w:lang w:val="uk-UA" w:eastAsia="zh-CN" w:bidi="ar-SA"/>
        </w:rPr>
        <w:t xml:space="preserve">Розглянувши заяву </w:t>
      </w:r>
      <w:r>
        <w:rPr>
          <w:rFonts w:eastAsia="Times New Roman" w:cs="Times New Roman"/>
          <w:b w:val="false"/>
          <w:bCs/>
          <w:i w:val="false"/>
          <w:strike w:val="false"/>
          <w:dstrike w:val="false"/>
          <w:outline w:val="false"/>
          <w:shadow w:val="false"/>
          <w:color w:val="auto"/>
          <w:spacing w:val="-8"/>
          <w:kern w:val="0"/>
          <w:sz w:val="28"/>
          <w:szCs w:val="24"/>
          <w:u w:val="none"/>
          <w:em w:val="none"/>
          <w:lang w:val="uk-UA" w:eastAsia="zh-CN" w:bidi="ar-SA"/>
        </w:rPr>
        <w:t>громадянки Олійник Лариси Ростиславівни</w:t>
      </w:r>
      <w:r>
        <w:rPr>
          <w:rFonts w:eastAsia="Times New Roman" w:cs="Times New Roman"/>
          <w:color w:val="auto"/>
          <w:kern w:val="0"/>
          <w:sz w:val="28"/>
          <w:szCs w:val="24"/>
          <w:lang w:val="uk-UA" w:eastAsia="zh-CN" w:bidi="ar-SA"/>
        </w:rPr>
        <w:t xml:space="preserve"> щодо надання на умовах оренди земельної ділянки на</w:t>
      </w:r>
      <w:r>
        <w:rPr>
          <w:rFonts w:eastAsia="Times New Roman" w:cs="Times New Roman"/>
          <w:b w:val="false"/>
          <w:i w:val="false"/>
          <w:color w:val="auto"/>
          <w:kern w:val="0"/>
          <w:sz w:val="28"/>
          <w:szCs w:val="24"/>
          <w:lang w:val="uk-UA" w:eastAsia="zh-CN" w:bidi="ar-SA"/>
        </w:rPr>
        <w:t xml:space="preserve"> </w:t>
      </w:r>
      <w:r>
        <w:rPr>
          <w:rFonts w:eastAsia="Times New Roman" w:cs="Times New Roman"/>
          <w:b w:val="false"/>
          <w:bCs/>
          <w:i w:val="false"/>
          <w:strike w:val="false"/>
          <w:dstrike w:val="false"/>
          <w:outline w:val="false"/>
          <w:shadow w:val="false"/>
          <w:color w:val="auto"/>
          <w:spacing w:val="-2"/>
          <w:kern w:val="0"/>
          <w:sz w:val="28"/>
          <w:szCs w:val="24"/>
          <w:u w:val="none"/>
          <w:em w:val="none"/>
          <w:lang w:val="uk-UA" w:eastAsia="zh-CN" w:bidi="ar-SA"/>
        </w:rPr>
        <w:t>вул. Шота Руставелі, 3</w:t>
      </w:r>
      <w:r>
        <w:rPr>
          <w:rFonts w:eastAsia="Times New Roman" w:cs="Times New Roman"/>
          <w:color w:val="auto"/>
          <w:kern w:val="0"/>
          <w:sz w:val="28"/>
          <w:szCs w:val="24"/>
          <w:lang w:val="uk-UA" w:eastAsia="zh-CN" w:bidi="ar-SA"/>
        </w:rPr>
        <w:t xml:space="preserve"> 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проєкту землеустрою щодо відведення земельної ділянки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громадянці Олійник Ларисі Ростиславівні</w:t>
      </w:r>
      <w:r>
        <w:rPr>
          <w:rFonts w:eastAsia="Times New Roman" w:cs="Times New Roman"/>
          <w:color w:val="auto"/>
          <w:kern w:val="0"/>
          <w:sz w:val="28"/>
          <w:szCs w:val="24"/>
          <w:lang w:val="uk-UA" w:eastAsia="zh-CN" w:bidi="ar-SA"/>
        </w:rPr>
        <w:t xml:space="preserve">, витяг з Державного земельного кадастру про земельну ділянку від 14.06.2024 № НВ-4600522002024, враховуючи документи, що посвідчують право власності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громадянки Олійник Лариси Ростиславівни</w:t>
      </w:r>
      <w:r>
        <w:rPr>
          <w:rFonts w:eastAsia="Times New Roman" w:cs="Times New Roman"/>
          <w:color w:val="auto"/>
          <w:kern w:val="0"/>
          <w:sz w:val="28"/>
          <w:szCs w:val="24"/>
          <w:lang w:val="uk-UA" w:eastAsia="zh-CN" w:bidi="ar-SA"/>
        </w:rPr>
        <w:t xml:space="preserve"> на об’єкти нерухомого майна на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вул. Шота Руставелі, 3</w:t>
      </w:r>
      <w:r>
        <w:rPr>
          <w:rFonts w:eastAsia="Times New Roman" w:cs="Times New Roman"/>
          <w:color w:val="auto"/>
          <w:kern w:val="0"/>
          <w:sz w:val="28"/>
          <w:szCs w:val="24"/>
          <w:lang w:val="uk-UA" w:eastAsia="zh-CN" w:bidi="ar-SA"/>
        </w:rPr>
        <w:t xml:space="preserve"> у м. Луцьку: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на нерухоме майно про реєстрацію права власності від 27.08.2020, індексний номер витягу: 221701775,</w:t>
      </w:r>
      <w:r>
        <w:rPr>
          <w:rFonts w:eastAsia="Times New Roman" w:cs="Times New Roman"/>
          <w:b/>
          <w:bCs/>
          <w:i/>
          <w:iCs/>
          <w:color w:val="auto"/>
          <w:kern w:val="0"/>
          <w:sz w:val="28"/>
          <w:szCs w:val="24"/>
          <w:lang w:val="uk-UA" w:eastAsia="zh-CN" w:bidi="ar-SA"/>
        </w:rPr>
        <w:t xml:space="preserve"> </w:t>
      </w:r>
      <w:r>
        <w:rPr>
          <w:rFonts w:eastAsia="Times New Roman" w:cs="Times New Roman"/>
          <w:color w:val="auto"/>
          <w:kern w:val="0"/>
          <w:sz w:val="28"/>
          <w:szCs w:val="24"/>
          <w:lang w:val="uk-UA" w:eastAsia="zh-CN" w:bidi="ar-SA"/>
        </w:rPr>
        <w:t xml:space="preserve"> відповідно до як</w:t>
      </w:r>
      <w:r>
        <w:rPr>
          <w:rFonts w:eastAsia="Times New Roman" w:cs="Times New Roman"/>
          <w:bCs/>
          <w:color w:val="auto"/>
          <w:kern w:val="0"/>
          <w:sz w:val="28"/>
          <w:szCs w:val="24"/>
          <w:lang w:val="uk-UA" w:eastAsia="zh-CN" w:bidi="ar-SA"/>
        </w:rPr>
        <w:t>ого</w:t>
      </w:r>
      <w:r>
        <w:rPr>
          <w:rFonts w:eastAsia="Times New Roman" w:cs="Times New Roman"/>
          <w:color w:val="auto"/>
          <w:kern w:val="0"/>
          <w:sz w:val="28"/>
          <w:szCs w:val="24"/>
          <w:lang w:val="uk-UA" w:eastAsia="zh-CN" w:bidi="ar-SA"/>
        </w:rPr>
        <w:t xml:space="preserve"> право власності на </w:t>
      </w:r>
      <w:r>
        <w:rPr>
          <w:rFonts w:eastAsia="Times New Roman" w:cs="Times New Roman"/>
          <w:bCs/>
          <w:color w:val="auto"/>
          <w:kern w:val="0"/>
          <w:sz w:val="28"/>
          <w:szCs w:val="24"/>
          <w:lang w:val="uk-UA" w:eastAsia="zh-CN" w:bidi="ar-SA"/>
        </w:rPr>
        <w:t>квартиру № 1 в житловому будинку № 3 з надвірними будівлями і спорудами</w:t>
      </w:r>
      <w:r>
        <w:rPr>
          <w:rFonts w:eastAsia="Times New Roman" w:cs="Times New Roman"/>
          <w:color w:val="auto"/>
          <w:kern w:val="0"/>
          <w:sz w:val="28"/>
          <w:szCs w:val="24"/>
          <w:lang w:val="uk-UA" w:eastAsia="zh-CN" w:bidi="ar-SA"/>
        </w:rPr>
        <w:t xml:space="preserve"> зареєстровано в Державному реєстрі речових прав на нерухоме майно </w:t>
      </w:r>
      <w:r>
        <w:rPr>
          <w:rFonts w:eastAsia="Times New Roman" w:cs="Times New Roman"/>
          <w:bCs/>
          <w:color w:val="auto"/>
          <w:kern w:val="0"/>
          <w:sz w:val="28"/>
          <w:szCs w:val="24"/>
          <w:lang w:val="uk-UA" w:eastAsia="zh-CN" w:bidi="ar-SA"/>
        </w:rPr>
        <w:t>25.08.2020, номер запису про право власності: 37918703</w:t>
      </w:r>
      <w:r>
        <w:rPr>
          <w:rFonts w:eastAsia="Times New Roman" w:cs="Times New Roman"/>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технічний паспорт на об’єкт нерухомого майна від 26.05.2020</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на нерухоме майно про реєстрацію права власності від 27.08.2020, індексний номер витягу: 221708933,</w:t>
      </w:r>
      <w:r>
        <w:rPr>
          <w:rFonts w:eastAsia="Times New Roman" w:cs="Times New Roman"/>
          <w:b/>
          <w:bCs/>
          <w:i/>
          <w:iCs/>
          <w:color w:val="auto"/>
          <w:kern w:val="0"/>
          <w:sz w:val="28"/>
          <w:szCs w:val="24"/>
          <w:lang w:val="uk-UA" w:eastAsia="zh-CN" w:bidi="ar-SA"/>
        </w:rPr>
        <w:t xml:space="preserve"> </w:t>
      </w:r>
      <w:r>
        <w:rPr>
          <w:rFonts w:eastAsia="Times New Roman" w:cs="Times New Roman"/>
          <w:b w:val="false"/>
          <w:bCs w:val="false"/>
          <w:color w:val="auto"/>
          <w:kern w:val="0"/>
          <w:sz w:val="28"/>
          <w:szCs w:val="24"/>
          <w:lang w:val="uk-UA" w:eastAsia="zh-CN" w:bidi="ar-SA"/>
        </w:rPr>
        <w:t xml:space="preserve"> відповідно до як</w:t>
      </w:r>
      <w:r>
        <w:rPr>
          <w:rFonts w:eastAsia="Times New Roman" w:cs="Times New Roman"/>
          <w:b w:val="false"/>
          <w:bCs/>
          <w:color w:val="auto"/>
          <w:kern w:val="0"/>
          <w:sz w:val="28"/>
          <w:szCs w:val="24"/>
          <w:lang w:val="uk-UA" w:eastAsia="zh-CN" w:bidi="ar-SA"/>
        </w:rPr>
        <w:t>ого</w:t>
      </w:r>
      <w:r>
        <w:rPr>
          <w:rFonts w:eastAsia="Times New Roman" w:cs="Times New Roman"/>
          <w:b w:val="false"/>
          <w:bCs w:val="false"/>
          <w:color w:val="auto"/>
          <w:kern w:val="0"/>
          <w:sz w:val="28"/>
          <w:szCs w:val="24"/>
          <w:lang w:val="uk-UA" w:eastAsia="zh-CN" w:bidi="ar-SA"/>
        </w:rPr>
        <w:t xml:space="preserve"> право власності на </w:t>
      </w:r>
      <w:r>
        <w:rPr>
          <w:rFonts w:eastAsia="Times New Roman" w:cs="Times New Roman"/>
          <w:b w:val="false"/>
          <w:bCs/>
          <w:color w:val="auto"/>
          <w:kern w:val="0"/>
          <w:sz w:val="28"/>
          <w:szCs w:val="24"/>
          <w:lang w:val="uk-UA" w:eastAsia="zh-CN" w:bidi="ar-SA"/>
        </w:rPr>
        <w:t>квартиру № 2 в житловому будинку № 3</w:t>
      </w:r>
      <w:r>
        <w:rPr>
          <w:rFonts w:eastAsia="Times New Roman" w:cs="Times New Roman"/>
          <w:b w:val="false"/>
          <w:bCs w:val="false"/>
          <w:color w:val="auto"/>
          <w:kern w:val="0"/>
          <w:sz w:val="28"/>
          <w:szCs w:val="24"/>
          <w:lang w:val="uk-UA" w:eastAsia="zh-CN" w:bidi="ar-SA"/>
        </w:rPr>
        <w:t xml:space="preserve"> зареєстровано в Державному реєстрі речових прав на нерухоме майно </w:t>
      </w:r>
      <w:r>
        <w:rPr>
          <w:rFonts w:eastAsia="Times New Roman" w:cs="Times New Roman"/>
          <w:b w:val="false"/>
          <w:bCs/>
          <w:color w:val="auto"/>
          <w:kern w:val="0"/>
          <w:sz w:val="28"/>
          <w:szCs w:val="24"/>
          <w:lang w:val="uk-UA" w:eastAsia="zh-CN" w:bidi="ar-SA"/>
        </w:rPr>
        <w:t>25.08.2020, номер запису про право власності: 37919428</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технічний паспорт на об’єкт нерухомого майна від 26.05.2020</w:t>
      </w:r>
      <w:r>
        <w:rPr>
          <w:rFonts w:eastAsia="Times New Roman" w:cs="Times New Roman"/>
          <w:b w:val="false"/>
          <w:bCs w:val="false"/>
          <w:color w:val="auto"/>
          <w:kern w:val="0"/>
          <w:sz w:val="28"/>
          <w:szCs w:val="24"/>
          <w:lang w:val="uk-UA" w:eastAsia="zh-CN" w:bidi="ar-SA"/>
        </w:rPr>
        <w:t xml:space="preserve">;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від 03.07.2023, індексний номер витягу: 337804975,</w:t>
      </w:r>
      <w:r>
        <w:rPr>
          <w:rFonts w:eastAsia="Times New Roman" w:cs="Times New Roman"/>
          <w:b/>
          <w:bCs/>
          <w:i/>
          <w:iCs/>
          <w:color w:val="auto"/>
          <w:kern w:val="0"/>
          <w:sz w:val="28"/>
          <w:szCs w:val="24"/>
          <w:lang w:val="uk-UA" w:eastAsia="zh-CN" w:bidi="ar-SA"/>
        </w:rPr>
        <w:t xml:space="preserve"> </w:t>
      </w:r>
      <w:r>
        <w:rPr>
          <w:rFonts w:eastAsia="Times New Roman" w:cs="Times New Roman"/>
          <w:b w:val="false"/>
          <w:bCs w:val="false"/>
          <w:color w:val="auto"/>
          <w:kern w:val="0"/>
          <w:sz w:val="28"/>
          <w:szCs w:val="24"/>
          <w:lang w:val="uk-UA" w:eastAsia="zh-CN" w:bidi="ar-SA"/>
        </w:rPr>
        <w:t xml:space="preserve"> відповідно до як</w:t>
      </w:r>
      <w:r>
        <w:rPr>
          <w:rFonts w:eastAsia="Times New Roman" w:cs="Times New Roman"/>
          <w:b w:val="false"/>
          <w:bCs/>
          <w:color w:val="auto"/>
          <w:kern w:val="0"/>
          <w:sz w:val="28"/>
          <w:szCs w:val="24"/>
          <w:lang w:val="uk-UA" w:eastAsia="zh-CN" w:bidi="ar-SA"/>
        </w:rPr>
        <w:t>ого</w:t>
      </w:r>
      <w:r>
        <w:rPr>
          <w:rFonts w:eastAsia="Times New Roman" w:cs="Times New Roman"/>
          <w:b w:val="false"/>
          <w:bCs w:val="false"/>
          <w:color w:val="auto"/>
          <w:kern w:val="0"/>
          <w:sz w:val="28"/>
          <w:szCs w:val="24"/>
          <w:lang w:val="uk-UA" w:eastAsia="zh-CN" w:bidi="ar-SA"/>
        </w:rPr>
        <w:t xml:space="preserve"> право власності на </w:t>
      </w:r>
      <w:r>
        <w:rPr>
          <w:rFonts w:eastAsia="Times New Roman" w:cs="Times New Roman"/>
          <w:b w:val="false"/>
          <w:bCs/>
          <w:color w:val="auto"/>
          <w:kern w:val="0"/>
          <w:sz w:val="28"/>
          <w:szCs w:val="24"/>
          <w:lang w:val="uk-UA" w:eastAsia="zh-CN" w:bidi="ar-SA"/>
        </w:rPr>
        <w:t>земельну ділянку площею 0,0873 га з кадастровим номером 0710100000:21:126:0096</w:t>
      </w:r>
      <w:r>
        <w:rPr>
          <w:rFonts w:eastAsia="Times New Roman" w:cs="Times New Roman"/>
          <w:b w:val="false"/>
          <w:bCs w:val="false"/>
          <w:color w:val="auto"/>
          <w:kern w:val="0"/>
          <w:sz w:val="28"/>
          <w:szCs w:val="24"/>
          <w:lang w:val="uk-UA" w:eastAsia="zh-CN" w:bidi="ar-SA"/>
        </w:rPr>
        <w:t xml:space="preserve"> зареєстровано в Державному реєстрі речових прав на нерухоме майно </w:t>
      </w:r>
      <w:r>
        <w:rPr>
          <w:rFonts w:eastAsia="Times New Roman" w:cs="Times New Roman"/>
          <w:b w:val="false"/>
          <w:bCs/>
          <w:color w:val="auto"/>
          <w:kern w:val="0"/>
          <w:sz w:val="28"/>
          <w:szCs w:val="24"/>
          <w:lang w:val="uk-UA" w:eastAsia="zh-CN" w:bidi="ar-SA"/>
        </w:rPr>
        <w:t xml:space="preserve">29.06.2023, номер відомостей про речове право: 50855393; </w:t>
      </w:r>
      <w:r>
        <w:rPr>
          <w:rFonts w:eastAsia="Times New Roman" w:cs="Times New Roman"/>
          <w:b w:val="false"/>
          <w:bCs w:val="false"/>
          <w:i w:val="false"/>
          <w:iCs w:val="false"/>
          <w:color w:val="auto"/>
          <w:kern w:val="0"/>
          <w:sz w:val="28"/>
          <w:szCs w:val="24"/>
          <w:lang w:val="uk-UA" w:eastAsia="zh-CN" w:bidi="ar-SA"/>
        </w:rPr>
        <w:t>витяг з Державного реєстру речових прав від 03.07.2023, індексний номер витягу: 337818333,</w:t>
      </w:r>
      <w:r>
        <w:rPr>
          <w:rFonts w:eastAsia="Times New Roman" w:cs="Times New Roman"/>
          <w:b/>
          <w:bCs/>
          <w:i/>
          <w:iCs/>
          <w:color w:val="auto"/>
          <w:kern w:val="0"/>
          <w:sz w:val="28"/>
          <w:szCs w:val="24"/>
          <w:lang w:val="uk-UA" w:eastAsia="zh-CN" w:bidi="ar-SA"/>
        </w:rPr>
        <w:t xml:space="preserve"> </w:t>
      </w:r>
      <w:r>
        <w:rPr>
          <w:rFonts w:eastAsia="Times New Roman" w:cs="Times New Roman"/>
          <w:b w:val="false"/>
          <w:bCs w:val="false"/>
          <w:color w:val="auto"/>
          <w:kern w:val="0"/>
          <w:sz w:val="28"/>
          <w:szCs w:val="24"/>
          <w:lang w:val="uk-UA" w:eastAsia="zh-CN" w:bidi="ar-SA"/>
        </w:rPr>
        <w:t xml:space="preserve"> відповідно до як</w:t>
      </w:r>
      <w:r>
        <w:rPr>
          <w:rFonts w:eastAsia="Times New Roman" w:cs="Times New Roman"/>
          <w:b w:val="false"/>
          <w:bCs/>
          <w:color w:val="auto"/>
          <w:kern w:val="0"/>
          <w:sz w:val="28"/>
          <w:szCs w:val="24"/>
          <w:lang w:val="uk-UA" w:eastAsia="zh-CN" w:bidi="ar-SA"/>
        </w:rPr>
        <w:t>ого</w:t>
      </w:r>
      <w:r>
        <w:rPr>
          <w:rFonts w:eastAsia="Times New Roman" w:cs="Times New Roman"/>
          <w:b w:val="false"/>
          <w:bCs w:val="false"/>
          <w:color w:val="auto"/>
          <w:kern w:val="0"/>
          <w:sz w:val="28"/>
          <w:szCs w:val="24"/>
          <w:lang w:val="uk-UA" w:eastAsia="zh-CN" w:bidi="ar-SA"/>
        </w:rPr>
        <w:t xml:space="preserve"> право власності на </w:t>
      </w:r>
      <w:r>
        <w:rPr>
          <w:rFonts w:eastAsia="Times New Roman" w:cs="Times New Roman"/>
          <w:b w:val="false"/>
          <w:bCs/>
          <w:color w:val="auto"/>
          <w:kern w:val="0"/>
          <w:sz w:val="28"/>
          <w:szCs w:val="24"/>
          <w:lang w:val="uk-UA" w:eastAsia="zh-CN" w:bidi="ar-SA"/>
        </w:rPr>
        <w:t>земельну ділянку площею 0,0126 га з кадастровим номером 0710100000:21:126:0097</w:t>
      </w:r>
      <w:r>
        <w:rPr>
          <w:rFonts w:eastAsia="Times New Roman" w:cs="Times New Roman"/>
          <w:b w:val="false"/>
          <w:bCs w:val="false"/>
          <w:color w:val="auto"/>
          <w:kern w:val="0"/>
          <w:sz w:val="28"/>
          <w:szCs w:val="24"/>
          <w:lang w:val="uk-UA" w:eastAsia="zh-CN" w:bidi="ar-SA"/>
        </w:rPr>
        <w:t xml:space="preserve"> зареєстровано в Державному реєстрі речових прав на нерухоме майно </w:t>
      </w:r>
      <w:r>
        <w:rPr>
          <w:rFonts w:eastAsia="Times New Roman" w:cs="Times New Roman"/>
          <w:b w:val="false"/>
          <w:bCs/>
          <w:color w:val="auto"/>
          <w:kern w:val="0"/>
          <w:sz w:val="28"/>
          <w:szCs w:val="24"/>
          <w:lang w:val="uk-UA" w:eastAsia="zh-CN" w:bidi="ar-SA"/>
        </w:rPr>
        <w:t xml:space="preserve">29.06.2023, номер відомостей про речове право: 50856852,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витяг з протоколу пленарного засідання 62-ї сесії Луцької міської ради VIIІ скликання від 28.08.2024, витяг з протоколу пленарного засідання 64-ї сесії Луцької міської ради VIIІ скликання від 30.10.2024, витяг з протоколу пленарного засідання 66-ї сесії Луцької міської ради VIIІ скликання від 18.12.2024, витяг з протоколу пленарного засідання 71-ї сесії Луцької міської ради VIIІ скликання від 26.02.2025, витяг з протоколу пленарного засідання 7</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7</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-ї сесії Луцької міської ради VIIІ скликання від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25.06</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.2025,</w:t>
      </w:r>
      <w:r>
        <w:rPr>
          <w:rFonts w:eastAsia="Times New Roman" w:cs="Times New Roman"/>
          <w:b w:val="false"/>
          <w:bCs w:val="false"/>
          <w:i w:val="false"/>
          <w:iCs w:val="false"/>
          <w:strike w:val="false"/>
          <w:dstrike w:val="false"/>
          <w:outline w:val="false"/>
          <w:shadow w:val="false"/>
          <w:color w:val="auto"/>
          <w:spacing w:val="2"/>
          <w:kern w:val="0"/>
          <w:sz w:val="28"/>
          <w:szCs w:val="24"/>
          <w:u w:val="none"/>
          <w:em w:val="none"/>
          <w:lang w:val="uk-UA" w:eastAsia="zh-CN" w:bidi="ar-SA"/>
        </w:rPr>
        <w:t xml:space="preserve"> </w:t>
      </w:r>
      <w:r>
        <w:rPr>
          <w:rFonts w:eastAsia="Times New Roman" w:cs="Times New Roman"/>
          <w:color w:val="auto"/>
          <w:kern w:val="0"/>
          <w:sz w:val="28"/>
          <w:szCs w:val="24"/>
          <w:lang w:val="uk-UA" w:eastAsia="zh-CN" w:bidi="ar-SA"/>
        </w:rPr>
        <w:t>керуючись статтями 12, 79-1, 93, 96, 122-126,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lang w:val="uk-UA"/>
        </w:rPr>
        <w:t>10.2012 № 1051 «Про затвердження Порядку ведення Державного земельного кадастру», рішенням Луцької міської ради від 30.03.2022 № 30/74 «Про продовження строків ви</w:t>
      </w:r>
      <w:r>
        <w:rPr>
          <w:rFonts w:cs="Times New Roman"/>
          <w:b w:val="false"/>
          <w:bCs w:val="false"/>
          <w:i w:val="false"/>
          <w:caps w:val="false"/>
          <w:smallCaps w:val="false"/>
          <w:strike w:val="false"/>
          <w:dstrike w:val="false"/>
          <w:color w:val="000000"/>
          <w:spacing w:val="2"/>
          <w:sz w:val="28"/>
          <w:szCs w:val="28"/>
          <w:u w:val="none"/>
          <w:lang w:val="uk-UA"/>
        </w:rPr>
        <w:t>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caps w:val="false"/>
          <w:smallCaps w:val="false"/>
          <w:strike w:val="false"/>
          <w:dstrike w:val="false"/>
          <w:color w:val="000000"/>
          <w:spacing w:val="2"/>
          <w:sz w:val="28"/>
          <w:szCs w:val="28"/>
          <w:u w:val="none"/>
          <w:lang w:val="uk-UA"/>
        </w:rPr>
        <w:t>»</w:t>
      </w:r>
      <w:r>
        <w:rPr>
          <w:rFonts w:cs="Times New Roman"/>
          <w:b w:val="false"/>
          <w:bCs w:val="false"/>
          <w:i w:val="false"/>
          <w:caps w:val="false"/>
          <w:smallCaps w:val="false"/>
          <w:strike w:val="false"/>
          <w:dstrike w:val="false"/>
          <w:color w:val="000000"/>
          <w:spacing w:val="2"/>
          <w:sz w:val="28"/>
          <w:szCs w:val="28"/>
          <w:u w:val="none"/>
          <w:lang w:val="uk-UA"/>
        </w:rPr>
        <w:t xml:space="preserve">, </w:t>
      </w:r>
      <w:r>
        <w:rPr>
          <w:rFonts w:eastAsia="Times New Roman" w:cs="Times New Roman"/>
          <w:b w:val="false"/>
          <w:bCs w:val="false"/>
          <w:i w:val="false"/>
          <w:caps w:val="false"/>
          <w:smallCaps w:val="false"/>
          <w:strike w:val="false"/>
          <w:dstrike w:val="false"/>
          <w:color w:val="000000"/>
          <w:spacing w:val="2"/>
          <w:kern w:val="0"/>
          <w:sz w:val="28"/>
          <w:szCs w:val="28"/>
          <w:u w:val="none"/>
          <w:lang w:val="uk-UA" w:eastAsia="zh-CN" w:bidi="ar-SA"/>
        </w:rPr>
        <w:t>міська рада</w:t>
      </w:r>
    </w:p>
    <w:p>
      <w:pPr>
        <w:pStyle w:val="Normal"/>
        <w:widowControl w:val="false"/>
        <w:suppressAutoHyphens w:val="true"/>
        <w:bidi w:val="0"/>
        <w:ind w:firstLine="567" w:left="0" w:right="0"/>
        <w:jc w:val="both"/>
        <w:rPr>
          <w:rFonts w:ascii="Times New Roman" w:hAnsi="Times New Roman"/>
        </w:rPr>
      </w:pPr>
      <w:r>
        <w:rPr/>
      </w:r>
    </w:p>
    <w:p>
      <w:pPr>
        <w:pStyle w:val="Normal"/>
        <w:widowControl w:val="false"/>
        <w:rPr>
          <w:rFonts w:ascii="Times New Roman" w:hAnsi="Times New Roman"/>
        </w:rPr>
      </w:pPr>
      <w:r>
        <w:rPr>
          <w:szCs w:val="28"/>
          <w:lang w:val="uk-UA"/>
        </w:rPr>
        <w:t>ВИРІШИЛА:</w:t>
      </w:r>
    </w:p>
    <w:p>
      <w:pPr>
        <w:pStyle w:val="Normal"/>
        <w:widowControl w:val="false"/>
        <w:jc w:val="both"/>
        <w:rPr>
          <w:rFonts w:ascii="Times New Roman" w:hAnsi="Times New Roman"/>
          <w:szCs w:val="28"/>
          <w:lang w:val="uk-UA"/>
        </w:rPr>
      </w:pPr>
      <w:r>
        <w:rPr>
          <w:szCs w:val="28"/>
          <w:lang w:val="uk-UA"/>
        </w:rPr>
      </w:r>
    </w:p>
    <w:p>
      <w:pPr>
        <w:pStyle w:val="Normal"/>
        <w:widowControl w:val="false"/>
        <w:suppressAutoHyphens w:val="true"/>
        <w:bidi w:val="0"/>
        <w:ind w:firstLine="567" w:left="0" w:right="0"/>
        <w:jc w:val="both"/>
        <w:rPr>
          <w:rFonts w:ascii="Times New Roman" w:hAnsi="Times New Roman"/>
        </w:rPr>
      </w:pPr>
      <w:r>
        <w:rPr>
          <w:szCs w:val="28"/>
          <w:lang w:val="uk-UA"/>
        </w:rPr>
        <w:t xml:space="preserve">1. </w:t>
      </w:r>
      <w:r>
        <w:rPr>
          <w:lang w:val="uk-UA"/>
        </w:rPr>
        <w:t xml:space="preserve">Затвердити проєкт землеустрою щодо відведення земельної ділянки на </w:t>
      </w:r>
      <w:r>
        <w:rPr>
          <w:szCs w:val="28"/>
          <w:lang w:val="uk-UA"/>
        </w:rPr>
        <w:t xml:space="preserve"> </w:t>
      </w:r>
      <w:r>
        <w:rPr>
          <w:rFonts w:eastAsia="Times New Roman" w:cs="Times New Roman"/>
          <w:b w:val="false"/>
          <w:bCs w:val="false"/>
          <w:color w:val="auto"/>
          <w:sz w:val="28"/>
          <w:szCs w:val="28"/>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Шота Руставелі, 3</w:t>
      </w:r>
      <w:r>
        <w:rPr>
          <w:szCs w:val="28"/>
          <w:lang w:val="ru-RU" w:eastAsia="zh-CN" w:bidi="ar-SA"/>
        </w:rPr>
        <w:t xml:space="preserve"> </w:t>
      </w:r>
      <w:r>
        <w:rPr>
          <w:rFonts w:eastAsia="Times New Roman" w:cs="Times New Roman"/>
          <w:color w:val="auto"/>
          <w:spacing w:val="-4"/>
          <w:sz w:val="28"/>
          <w:szCs w:val="28"/>
          <w:lang w:val="uk-UA" w:eastAsia="zh-CN" w:bidi="ar-SA"/>
        </w:rPr>
        <w:t>у м. Луцьку</w:t>
      </w:r>
      <w:r>
        <w:rPr>
          <w:lang w:val="uk-UA" w:eastAsia="zh-CN" w:bidi="ar-SA"/>
        </w:rPr>
        <w:t xml:space="preserve"> </w:t>
      </w:r>
      <w:r>
        <w:rPr>
          <w:lang w:val="uk-UA"/>
        </w:rPr>
        <w:t xml:space="preserve">площею </w:t>
      </w:r>
      <w:r>
        <w:rPr>
          <w:rFonts w:eastAsia="Times New Roman" w:cs="Times New Roman"/>
          <w:color w:val="auto"/>
          <w:kern w:val="0"/>
          <w:sz w:val="28"/>
          <w:szCs w:val="24"/>
          <w:lang w:val="uk-UA" w:eastAsia="zh-CN" w:bidi="ar-SA"/>
        </w:rPr>
        <w:t>0,0964</w:t>
      </w:r>
      <w:r>
        <w:rPr>
          <w:lang w:val="uk-UA"/>
        </w:rPr>
        <w:t> га з кадастровим номером 0710100000:</w:t>
      </w:r>
      <w:r>
        <w:rPr>
          <w:rFonts w:eastAsia="Times New Roman" w:cs="Times New Roman"/>
          <w:color w:val="auto"/>
          <w:kern w:val="0"/>
          <w:sz w:val="28"/>
          <w:szCs w:val="24"/>
          <w:lang w:val="uk-UA" w:eastAsia="zh-CN" w:bidi="ar-SA"/>
        </w:rPr>
        <w:t>21</w:t>
      </w:r>
      <w:r>
        <w:rPr>
          <w:lang w:val="uk-UA"/>
        </w:rPr>
        <w:t>:</w:t>
      </w:r>
      <w:r>
        <w:rPr>
          <w:rFonts w:eastAsia="Times New Roman" w:cs="Times New Roman"/>
          <w:color w:val="auto"/>
          <w:kern w:val="0"/>
          <w:sz w:val="28"/>
          <w:szCs w:val="24"/>
          <w:lang w:val="uk-UA" w:eastAsia="zh-CN" w:bidi="ar-SA"/>
        </w:rPr>
        <w:t>126</w:t>
      </w:r>
      <w:r>
        <w:rPr>
          <w:lang w:val="uk-UA"/>
        </w:rPr>
        <w:t>:0</w:t>
      </w:r>
      <w:r>
        <w:rPr>
          <w:rFonts w:eastAsia="Times New Roman" w:cs="Times New Roman"/>
          <w:color w:val="auto"/>
          <w:kern w:val="0"/>
          <w:sz w:val="28"/>
          <w:szCs w:val="24"/>
          <w:lang w:val="uk-UA" w:eastAsia="zh-CN" w:bidi="ar-SA"/>
        </w:rPr>
        <w:t>103</w:t>
      </w:r>
      <w:r>
        <w:rPr>
          <w:lang w:val="uk-UA"/>
        </w:rPr>
        <w:t xml:space="preserve">, </w:t>
      </w:r>
      <w:r>
        <w:rPr>
          <w:lang w:val="uk-UA" w:eastAsia="zh-CN" w:bidi="ar-SA"/>
        </w:rPr>
        <w:t xml:space="preserve">для будівництва та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w:t>
      </w:r>
    </w:p>
    <w:p>
      <w:pPr>
        <w:pStyle w:val="Normal"/>
        <w:widowControl w:val="false"/>
        <w:suppressAutoHyphens w:val="true"/>
        <w:bidi w:val="0"/>
        <w:ind w:firstLine="567" w:left="0" w:right="0"/>
        <w:jc w:val="both"/>
        <w:rPr>
          <w:rFonts w:ascii="Times New Roman" w:hAnsi="Times New Roman"/>
        </w:rPr>
      </w:pPr>
      <w:r>
        <w:rPr>
          <w:szCs w:val="28"/>
          <w:lang w:val="uk-UA"/>
        </w:rPr>
        <w:t xml:space="preserve">2. </w:t>
      </w:r>
      <w:r>
        <w:rPr>
          <w:rFonts w:eastAsia="Times New Roman" w:cs="Times New Roman"/>
          <w:color w:val="auto"/>
          <w:spacing w:val="4"/>
          <w:kern w:val="0"/>
          <w:sz w:val="28"/>
          <w:szCs w:val="28"/>
          <w:lang w:val="uk-UA" w:eastAsia="zh-CN" w:bidi="ar-SA"/>
        </w:rPr>
        <w:t xml:space="preserve">Надати </w:t>
      </w:r>
      <w:r>
        <w:rPr>
          <w:rFonts w:eastAsia="Times New Roman" w:cs="Times New Roman"/>
          <w:b w:val="false"/>
          <w:bCs/>
          <w:i w:val="false"/>
          <w:strike w:val="false"/>
          <w:dstrike w:val="false"/>
          <w:outline w:val="false"/>
          <w:shadow w:val="false"/>
          <w:color w:val="auto"/>
          <w:spacing w:val="4"/>
          <w:kern w:val="0"/>
          <w:sz w:val="28"/>
          <w:szCs w:val="24"/>
          <w:u w:val="none"/>
          <w:em w:val="none"/>
          <w:lang w:val="uk-UA" w:eastAsia="zh-CN" w:bidi="ar-SA"/>
        </w:rPr>
        <w:t>громадянці Олійник Ларисі Ростиславівні</w:t>
      </w:r>
      <w:r>
        <w:rPr>
          <w:rFonts w:eastAsia="Times New Roman" w:cs="Times New Roman"/>
          <w:b w:val="false"/>
          <w:bCs/>
          <w:color w:val="auto"/>
          <w:spacing w:val="4"/>
          <w:kern w:val="0"/>
          <w:sz w:val="28"/>
          <w:szCs w:val="28"/>
          <w:u w:val="none"/>
          <w:lang w:val="uk-UA" w:eastAsia="zh-CN" w:bidi="ar-SA"/>
        </w:rPr>
        <w:t xml:space="preserve"> </w:t>
      </w:r>
      <w:r>
        <w:rPr>
          <w:rFonts w:eastAsia="Times New Roman" w:cs="Times New Roman"/>
          <w:color w:val="auto"/>
          <w:spacing w:val="4"/>
          <w:kern w:val="0"/>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8"/>
          <w:szCs w:val="24"/>
          <w:highlight w:val="white"/>
          <w:u w:val="none"/>
          <w:em w:val="none"/>
          <w:lang w:val="uk-UA" w:eastAsia="zh-CN" w:bidi="ar-SA"/>
        </w:rPr>
        <w:t>вул. Шота Руставелі, 3</w:t>
      </w:r>
      <w:r>
        <w:rPr>
          <w:rFonts w:eastAsia="Times New Roman" w:cs="Times New Roman"/>
          <w:b w:val="false"/>
          <w:bCs w:val="false"/>
          <w:i w:val="false"/>
          <w:iCs w:val="false"/>
          <w:color w:val="auto"/>
          <w:spacing w:val="4"/>
          <w:kern w:val="0"/>
          <w:sz w:val="28"/>
          <w:szCs w:val="28"/>
          <w:highlight w:val="white"/>
          <w:u w:val="none"/>
          <w:lang w:val="uk-UA" w:eastAsia="zh-CN" w:bidi="ar-SA"/>
        </w:rPr>
        <w:t xml:space="preserve"> </w:t>
      </w:r>
      <w:r>
        <w:rPr>
          <w:rFonts w:eastAsia="Times New Roman" w:cs="Times New Roman"/>
          <w:color w:val="auto"/>
          <w:spacing w:val="4"/>
          <w:kern w:val="0"/>
          <w:sz w:val="28"/>
          <w:szCs w:val="28"/>
          <w:lang w:val="uk-UA" w:eastAsia="zh-CN" w:bidi="ar-SA"/>
        </w:rPr>
        <w:t xml:space="preserve"> у м.</w:t>
      </w:r>
      <w:r>
        <w:rPr>
          <w:rFonts w:eastAsia="Times New Roman" w:cs="Times New Roman"/>
          <w:color w:val="auto"/>
          <w:spacing w:val="-4"/>
          <w:sz w:val="28"/>
          <w:szCs w:val="28"/>
          <w:lang w:val="uk-UA" w:eastAsia="zh-CN" w:bidi="ar-SA"/>
        </w:rPr>
        <w:t> Луцьку</w:t>
      </w:r>
      <w:r>
        <w:rPr>
          <w:rFonts w:eastAsia="Times New Roman" w:cs="Times New Roman"/>
          <w:color w:val="auto"/>
          <w:spacing w:val="4"/>
          <w:sz w:val="28"/>
          <w:szCs w:val="28"/>
          <w:lang w:val="uk-UA" w:eastAsia="zh-CN" w:bidi="ar-SA"/>
        </w:rPr>
        <w:t xml:space="preserve"> </w:t>
      </w:r>
      <w:r>
        <w:rPr>
          <w:szCs w:val="28"/>
          <w:lang w:val="uk-UA"/>
        </w:rPr>
        <w:t xml:space="preserve">на умовах оренди строком на 25 років </w:t>
      </w:r>
      <w:r>
        <w:rPr>
          <w:spacing w:val="2"/>
          <w:szCs w:val="28"/>
          <w:lang w:val="uk-UA"/>
        </w:rPr>
        <w:t>з дати укладення договору оренди землі</w:t>
      </w:r>
      <w:r>
        <w:rPr>
          <w:szCs w:val="28"/>
          <w:lang w:val="uk-UA"/>
        </w:rPr>
        <w:t xml:space="preserve">, площею </w:t>
      </w:r>
      <w:r>
        <w:rPr>
          <w:rFonts w:eastAsia="Times New Roman" w:cs="Times New Roman"/>
          <w:color w:val="auto"/>
          <w:kern w:val="0"/>
          <w:sz w:val="28"/>
          <w:szCs w:val="24"/>
          <w:lang w:val="uk-UA" w:eastAsia="zh-CN" w:bidi="ar-SA"/>
        </w:rPr>
        <w:t>0,0964 га з кадастровим номером 0710100000:21:126:0103</w:t>
      </w:r>
      <w:r>
        <w:rPr>
          <w:szCs w:val="28"/>
          <w:lang w:val="uk-UA"/>
        </w:rPr>
        <w:t xml:space="preserve">, </w:t>
      </w:r>
      <w:r>
        <w:rPr>
          <w:szCs w:val="28"/>
          <w:lang w:val="uk-UA" w:eastAsia="zh-CN" w:bidi="ar-SA"/>
        </w:rPr>
        <w:t>для будівництва та</w:t>
      </w:r>
      <w:r>
        <w:rPr>
          <w:rFonts w:eastAsia="Times New Roman" w:cs="Times New Roman"/>
          <w:b w:val="false"/>
          <w:bCs w:val="false"/>
          <w:color w:val="auto"/>
          <w:spacing w:val="-6"/>
          <w:sz w:val="28"/>
          <w:szCs w:val="28"/>
          <w:lang w:val="uk-UA" w:eastAsia="zh-CN" w:bidi="ar-SA"/>
        </w:rPr>
        <w:t xml:space="preserve"> </w:t>
      </w:r>
      <w:r>
        <w:rPr>
          <w:rFonts w:eastAsia="Times New Roman" w:cs="Times New Roman"/>
          <w:color w:val="auto"/>
          <w:spacing w:val="-2"/>
          <w:sz w:val="28"/>
          <w:szCs w:val="28"/>
          <w:lang w:val="uk-UA" w:eastAsia="zh-CN" w:bidi="ar-SA"/>
        </w:rPr>
        <w:t xml:space="preserve">обслуговування жилого </w:t>
      </w:r>
      <w:r>
        <w:rPr>
          <w:rFonts w:eastAsia="Times New Roman" w:cs="Times New Roman"/>
          <w:color w:val="auto"/>
          <w:spacing w:val="4"/>
          <w:sz w:val="28"/>
          <w:szCs w:val="28"/>
          <w:lang w:val="uk-UA" w:eastAsia="zh-CN" w:bidi="ar-SA"/>
        </w:rPr>
        <w:t>будинку, господарських будівель і спор</w:t>
      </w:r>
      <w:r>
        <w:rPr>
          <w:rFonts w:eastAsia="Times New Roman" w:cs="Times New Roman"/>
          <w:color w:val="auto"/>
          <w:spacing w:val="-6"/>
          <w:sz w:val="28"/>
          <w:szCs w:val="28"/>
          <w:lang w:val="uk-UA" w:eastAsia="zh-CN" w:bidi="ar-SA"/>
        </w:rPr>
        <w:t xml:space="preserve">уд </w:t>
      </w:r>
      <w:r>
        <w:rPr>
          <w:rFonts w:eastAsia="Times New Roman" w:cs="Times New Roman"/>
          <w:b w:val="false"/>
          <w:bCs w:val="false"/>
          <w:color w:val="auto"/>
          <w:spacing w:val="-6"/>
          <w:sz w:val="28"/>
          <w:szCs w:val="28"/>
          <w:lang w:val="en-US" w:eastAsia="zh-CN" w:bidi="ar-SA"/>
        </w:rPr>
        <w:t>[</w:t>
      </w:r>
      <w:r>
        <w:rPr>
          <w:rFonts w:eastAsia="Times New Roman" w:cs="Times New Roman"/>
          <w:b w:val="false"/>
          <w:bCs w:val="false"/>
          <w:color w:val="auto"/>
          <w:spacing w:val="-6"/>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szCs w:val="28"/>
          <w:lang w:val="uk-UA"/>
        </w:rPr>
        <w:t>, згідно з додатком.</w:t>
      </w:r>
    </w:p>
    <w:p>
      <w:pPr>
        <w:pStyle w:val="Normal"/>
        <w:widowControl w:val="false"/>
        <w:suppressAutoHyphens w:val="true"/>
        <w:bidi w:val="0"/>
        <w:ind w:firstLine="567" w:left="0" w:right="0"/>
        <w:jc w:val="both"/>
        <w:rPr>
          <w:rFonts w:ascii="Times New Roman" w:hAnsi="Times New Roman"/>
        </w:rPr>
      </w:pPr>
      <w:r>
        <w:rPr>
          <w:spacing w:val="-8"/>
          <w:szCs w:val="28"/>
          <w:lang w:val="uk-UA"/>
        </w:rPr>
        <w:t xml:space="preserve">3. </w:t>
      </w:r>
      <w:r>
        <w:rPr>
          <w:szCs w:val="28"/>
          <w:lang w:val="uk-UA"/>
        </w:rPr>
        <w:t xml:space="preserve">Укласти з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громадянкою Олійник Ларисою Ростиславівною</w:t>
      </w:r>
      <w:r>
        <w:rPr>
          <w:rFonts w:eastAsia="Times New Roman" w:cs="Times New Roman"/>
          <w:b w:val="false"/>
          <w:bCs w:val="false"/>
          <w:color w:val="auto"/>
          <w:sz w:val="28"/>
          <w:szCs w:val="28"/>
          <w:u w:val="none"/>
          <w:lang w:val="uk-UA" w:eastAsia="zh-CN" w:bidi="ar-SA"/>
        </w:rPr>
        <w:t xml:space="preserve"> </w:t>
      </w:r>
      <w:r>
        <w:rPr>
          <w:szCs w:val="28"/>
          <w:lang w:val="uk-UA"/>
        </w:rPr>
        <w:t xml:space="preserve">договір оренди землі на земельну ділянку з кадастровим номером </w:t>
      </w:r>
      <w:r>
        <w:rPr>
          <w:rFonts w:eastAsia="Times New Roman" w:cs="Times New Roman"/>
          <w:color w:val="auto"/>
          <w:kern w:val="0"/>
          <w:sz w:val="28"/>
          <w:szCs w:val="24"/>
          <w:lang w:val="uk-UA" w:eastAsia="zh-CN" w:bidi="ar-SA"/>
        </w:rPr>
        <w:t>0710100000:21:126:0103</w:t>
      </w:r>
      <w:r>
        <w:rPr>
          <w:rFonts w:eastAsia="Times New Roman" w:cs="Times New Roman"/>
          <w:color w:val="auto"/>
          <w:spacing w:val="4"/>
          <w:sz w:val="28"/>
          <w:szCs w:val="28"/>
          <w:lang w:val="uk-UA" w:eastAsia="zh-CN" w:bidi="ar-SA"/>
        </w:rPr>
        <w:t xml:space="preserve"> </w:t>
      </w:r>
      <w:r>
        <w:rPr>
          <w:szCs w:val="28"/>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rFonts w:ascii="Times New Roman" w:hAnsi="Times New Roman"/>
        </w:rPr>
      </w:pPr>
      <w:r>
        <w:rPr>
          <w:szCs w:val="28"/>
          <w:lang w:val="uk-UA"/>
        </w:rPr>
        <w:t xml:space="preserve">4. Зобов’язати </w:t>
      </w:r>
      <w:r>
        <w:rPr>
          <w:rFonts w:eastAsia="Times New Roman" w:cs="Times New Roman"/>
          <w:b w:val="false"/>
          <w:bCs/>
          <w:i w:val="false"/>
          <w:iCs w:val="false"/>
          <w:strike w:val="false"/>
          <w:dstrike w:val="false"/>
          <w:outline w:val="false"/>
          <w:shadow w:val="false"/>
          <w:color w:val="auto"/>
          <w:spacing w:val="4"/>
          <w:kern w:val="0"/>
          <w:sz w:val="28"/>
          <w:szCs w:val="24"/>
          <w:highlight w:val="white"/>
          <w:u w:val="none"/>
          <w:em w:val="none"/>
          <w:lang w:val="uk-UA" w:eastAsia="zh-CN" w:bidi="ar-SA"/>
        </w:rPr>
        <w:t>громадянку Олійник Ларису Ростиславівну</w:t>
      </w:r>
      <w:r>
        <w:rPr>
          <w:spacing w:val="-10"/>
          <w:szCs w:val="28"/>
          <w:lang w:val="uk-UA"/>
        </w:rPr>
        <w:t>:</w:t>
      </w:r>
    </w:p>
    <w:p>
      <w:pPr>
        <w:pStyle w:val="Normal"/>
        <w:widowControl w:val="false"/>
        <w:suppressAutoHyphens w:val="true"/>
        <w:bidi w:val="0"/>
        <w:ind w:firstLine="567" w:left="0" w:right="0"/>
        <w:jc w:val="both"/>
        <w:rPr>
          <w:rFonts w:ascii="Times New Roman" w:hAnsi="Times New Roman"/>
        </w:rPr>
      </w:pPr>
      <w:r>
        <w:rPr>
          <w:szCs w:val="28"/>
          <w:lang w:val="uk-UA"/>
        </w:rPr>
        <w:t>4.1. Укласти з міською радою договір оренди землі.</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2</w:t>
      </w:r>
      <w:r>
        <w:rPr>
          <w:szCs w:val="28"/>
          <w:lang w:val="uk-UA"/>
        </w:rPr>
        <w:t xml:space="preserve">. </w:t>
      </w:r>
      <w:r>
        <w:rPr>
          <w:spacing w:val="-4"/>
          <w:lang w:val="uk-UA"/>
        </w:rPr>
        <w:t xml:space="preserve">Зареєструвати право оренди земельної ділянки в порядку, визначеному </w:t>
      </w:r>
      <w:r>
        <w:rPr>
          <w:lang w:val="uk-UA"/>
        </w:rPr>
        <w:t>чинним законодавством України.</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3</w:t>
      </w:r>
      <w:r>
        <w:rPr>
          <w:szCs w:val="28"/>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rFonts w:ascii="Times New Roman" w:hAnsi="Times New Roman"/>
        </w:rPr>
      </w:pPr>
      <w:r>
        <w:rPr>
          <w:szCs w:val="28"/>
          <w:lang w:val="uk-UA"/>
        </w:rPr>
        <w:t>4.</w:t>
      </w:r>
      <w:r>
        <w:rPr>
          <w:rFonts w:eastAsia="Times New Roman" w:cs="Times New Roman"/>
          <w:color w:val="auto"/>
          <w:kern w:val="0"/>
          <w:sz w:val="28"/>
          <w:szCs w:val="28"/>
          <w:lang w:val="uk-UA" w:eastAsia="zh-CN" w:bidi="ar-SA"/>
        </w:rPr>
        <w:t>4</w:t>
      </w:r>
      <w:r>
        <w:rPr>
          <w:szCs w:val="28"/>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rFonts w:ascii="Times New Roman" w:hAnsi="Times New Roman"/>
        </w:rPr>
      </w:pPr>
      <w:r>
        <w:rPr>
          <w:color w:val="000000"/>
          <w:spacing w:val="-4"/>
          <w:szCs w:val="28"/>
          <w:lang w:val="uk-UA"/>
        </w:rPr>
        <w:t xml:space="preserve">5. </w:t>
      </w:r>
      <w:r>
        <w:rPr>
          <w:rFonts w:eastAsia="Times New Roman" w:cs="Times New Roman"/>
          <w:b w:val="false"/>
          <w:bCs w:val="false"/>
          <w:i w:val="false"/>
          <w:iCs w:val="false"/>
          <w:color w:val="00000A"/>
          <w:spacing w:val="-4"/>
          <w:kern w:val="0"/>
          <w:sz w:val="28"/>
          <w:szCs w:val="28"/>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У разі, якщо одна із сторін не підписала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suppressAutoHyphens w:val="true"/>
        <w:bidi w:val="0"/>
        <w:ind w:firstLine="567" w:left="0" w:right="0"/>
        <w:jc w:val="both"/>
        <w:rPr>
          <w:rFonts w:ascii="Times New Roman" w:hAnsi="Times New Roman"/>
        </w:rPr>
      </w:pPr>
      <w:r>
        <w:rPr>
          <w:rFonts w:eastAsia="Times New Roman" w:cs="Times New Roman"/>
          <w:b w:val="false"/>
          <w:bCs w:val="false"/>
          <w:i w:val="false"/>
          <w:iCs w:val="false"/>
          <w:color w:val="000000"/>
          <w:spacing w:val="-4"/>
          <w:kern w:val="0"/>
          <w:sz w:val="28"/>
          <w:szCs w:val="28"/>
          <w:highlight w:val="white"/>
          <w:lang w:val="uk-UA" w:eastAsia="zh-CN" w:bidi="ar-SA"/>
        </w:rPr>
        <w:t xml:space="preserve">6. </w:t>
      </w:r>
      <w:r>
        <w:rPr>
          <w:rFonts w:eastAsia="Times New Roman" w:cs="Times New Roman"/>
          <w:b w:val="false"/>
          <w:bCs w:val="false"/>
          <w:i w:val="false"/>
          <w:iCs w:val="false"/>
          <w:color w:val="auto"/>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8"/>
          <w:szCs w:val="28"/>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ind w:firstLine="763" w:left="0" w:right="0"/>
        <w:jc w:val="both"/>
        <w:rPr>
          <w:rFonts w:ascii="Times New Roman" w:hAnsi="Times New Roman" w:cs="Times New Roman"/>
          <w:sz w:val="28"/>
          <w:szCs w:val="28"/>
          <w:lang w:val="uk-UA"/>
        </w:rPr>
      </w:pPr>
      <w:r>
        <w:rPr>
          <w:rFonts w:cs="Times New Roman"/>
          <w:sz w:val="28"/>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7"/>
          <w:szCs w:val="28"/>
          <w:lang w:val="uk-UA"/>
        </w:rPr>
      </w:pPr>
      <w:r>
        <w:rPr>
          <w:sz w:val="27"/>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p>
      <w:pPr>
        <w:pStyle w:val="Normal"/>
        <w:widowControl w:val="false"/>
        <w:ind w:firstLine="680" w:left="0" w:right="0"/>
        <w:jc w:val="both"/>
        <w:rPr/>
      </w:pPr>
      <w:r>
        <w:rPr/>
      </w:r>
    </w:p>
    <w:sectPr>
      <w:type w:val="nextPage"/>
      <w:pgSz w:w="11906" w:h="16838"/>
      <w:pgMar w:left="1701"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2432</TotalTime>
  <Application>LibreOffice/25.2.5.2$Windows_X86_64 LibreOffice_project/03d19516eb2e1dd5d4ccd751a0d6f35f35e08022</Application>
  <AppVersion>15.0000</AppVersion>
  <Pages>3</Pages>
  <Words>804</Words>
  <Characters>5117</Characters>
  <CharactersWithSpaces>6083</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2025-10-08T16:07:40Z</cp:lastPrinted>
  <dcterms:modified xsi:type="dcterms:W3CDTF">2025-10-08T16:06:37Z</dcterms:modified>
  <cp:revision>158</cp:revision>
  <dc:subject/>
  <dc:title> </dc:title>
</cp:coreProperties>
</file>

<file path=docProps/custom.xml><?xml version="1.0" encoding="utf-8"?>
<Properties xmlns="http://schemas.openxmlformats.org/officeDocument/2006/custom-properties" xmlns:vt="http://schemas.openxmlformats.org/officeDocument/2006/docPropsVTypes"/>
</file>