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74353503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bidi w:val="0"/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bidi w:val="0"/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bidi w:val="0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Про надання </w:t>
      </w:r>
      <w:r>
        <w:rPr>
          <w:sz w:val="27"/>
          <w:szCs w:val="27"/>
          <w:lang w:val="uk-UA" w:eastAsia="zh-CN" w:bidi="ar-SA"/>
        </w:rPr>
        <w:t xml:space="preserve">громадянам  Савчуку П.Р.,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Шабалі С.Р.  </w:t>
      </w:r>
      <w:r>
        <w:rPr>
          <w:sz w:val="27"/>
          <w:szCs w:val="27"/>
          <w:lang w:val="uk-UA"/>
        </w:rPr>
        <w:t xml:space="preserve">дозволу   на  розроблення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технічної документації із землеустрою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щодо поділу  та об’єднання земельних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ділянок   комунальної    власності    на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ru-RU" w:bidi="ar-SA"/>
        </w:rPr>
        <w:t xml:space="preserve">вул. Козяра </w:t>
      </w:r>
      <w:r>
        <w:rPr>
          <w:sz w:val="27"/>
          <w:szCs w:val="27"/>
          <w:lang w:val="uk-UA" w:eastAsia="zh-CN" w:bidi="hi-IN"/>
        </w:rPr>
        <w:t xml:space="preserve">Анатолія, 3 </w:t>
      </w:r>
      <w:r>
        <w:rPr>
          <w:sz w:val="27"/>
          <w:szCs w:val="27"/>
          <w:lang w:val="uk-UA"/>
        </w:rPr>
        <w:t>у м. Луцьку</w:t>
      </w:r>
    </w:p>
    <w:p>
      <w:pPr>
        <w:pStyle w:val="Normal"/>
        <w:bidi w:val="0"/>
        <w:jc w:val="both"/>
        <w:rPr>
          <w:rFonts w:ascii="Times New Roman" w:hAnsi="Times New Roman"/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</w:r>
    </w:p>
    <w:p>
      <w:pPr>
        <w:pStyle w:val="Normal"/>
        <w:suppressAutoHyphens w:val="true"/>
        <w:bidi w:val="0"/>
        <w:ind w:firstLine="567" w:left="0" w:right="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/>
        </w:rPr>
        <w:t xml:space="preserve">Розглянувши заяву </w:t>
      </w:r>
      <w:bookmarkStart w:id="0" w:name="__DdeLink__11_4058775987"/>
      <w:bookmarkStart w:id="1" w:name="__DdeLink__706_453342394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Савчука Петра Ростиславовича,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Шабали Світлани Ростиславівни</w:t>
      </w:r>
      <w:r>
        <w:rPr>
          <w:spacing w:val="-4"/>
          <w:sz w:val="27"/>
          <w:szCs w:val="27"/>
          <w:lang w:val="uk-UA" w:eastAsia="zh-CN"/>
        </w:rPr>
        <w:t xml:space="preserve"> </w:t>
      </w:r>
      <w:r>
        <w:rPr>
          <w:sz w:val="27"/>
          <w:szCs w:val="27"/>
          <w:lang w:val="uk-UA" w:eastAsia="zh-CN"/>
        </w:rPr>
        <w:t xml:space="preserve">щодо </w:t>
      </w:r>
      <w:r>
        <w:rPr>
          <w:spacing w:val="4"/>
          <w:sz w:val="27"/>
          <w:szCs w:val="27"/>
          <w:lang w:val="uk-UA" w:eastAsia="zh-CN"/>
        </w:rPr>
        <w:t>поділу</w:t>
      </w:r>
      <w:r>
        <w:rPr>
          <w:sz w:val="27"/>
          <w:szCs w:val="27"/>
          <w:lang w:val="uk-UA" w:eastAsia="zh-CN"/>
        </w:rPr>
        <w:t xml:space="preserve"> орендованої земельної ділянки комунальної власності </w:t>
      </w:r>
      <w:r>
        <w:rPr>
          <w:spacing w:val="-4"/>
          <w:sz w:val="27"/>
          <w:szCs w:val="27"/>
          <w:lang w:val="uk-UA" w:eastAsia="zh-CN"/>
        </w:rPr>
        <w:t xml:space="preserve">з </w:t>
      </w:r>
      <w:r>
        <w:rPr>
          <w:spacing w:val="2"/>
          <w:sz w:val="27"/>
          <w:szCs w:val="27"/>
          <w:lang w:val="uk-UA" w:eastAsia="zh-CN"/>
        </w:rPr>
        <w:t>кадаст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0710100000:31:086:0026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 на вул. Козяра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hi-IN"/>
        </w:rPr>
        <w:t>Анатолія, 3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 у м. Луцьку, договір оренди землі, укладений між Луцькою міською радою та </w:t>
      </w:r>
      <w:bookmarkStart w:id="2" w:name="__DdeLink__11_4058775987_копія_1"/>
      <w:bookmarkStart w:id="3" w:name="__DdeLink__706_453342394_копія_1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Савчуком Петром Ростиславовичем,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Шабалою Світланою Ростиславівною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 від 04.05.2023 (право оренди на земельну ділянку зареєстровано в Державному реєстрі речових прав на нерухоме майно 04.05.2023, номер запису про інше речове право: 50181126), витяг з Державного земельного кадастру про земельну ділянку від 01.10.2025 № НВ-0001976902025, схему поділу земельної ділянки на вул. Козяра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hi-IN"/>
        </w:rPr>
        <w:t>Анатолія, 3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 у м. Луцьку, у зв’язку із поділом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7"/>
          <w:szCs w:val="27"/>
          <w:lang w:val="uk-UA" w:eastAsia="ru-RU" w:bidi="ar-SA"/>
        </w:rPr>
        <w:t>житлового будинку № 3 на окремі об’єкти нерухомого майна, а саме на житловий будинок № 3-Г, власником якого є громадянка Шабала Світлана Ростиславівна (в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>итяг з Реєстру будівельної діяльності щодо інформації про присвоєння адрес Єдиної державної електронної системи у сфері будівництва, виданий 21.03.2025, реєстраційний номер: AR01:0930-6038-0708-2097, договір про поділ майна в натурі від 19.02.2025 за № 542, технічний паспорт на об’єкт нерухомого майна від 21.02.2025, відповідно до яких право власності зареєстровано у Державному реєстрі речових прав на нерухоме майно 21.03.2025, номер відомостей про речове право: 59217868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7"/>
          <w:szCs w:val="27"/>
          <w:lang w:val="uk-UA" w:eastAsia="ru-RU" w:bidi="ar-SA"/>
        </w:rPr>
        <w:t>), та на житловий будинок № 3, власником якого є громадянин Савчук Петро Ростиславович (в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>итяг з Реєстру будівельної діяльності щодо інформації про присвоєння адрес Єдиної державної електронної системи у сфері будівництва, виданий 21.03.2025, реєстраційний номер: AR01:0914-5903-3189-7089, договір про поділ майна в натурі від 19.02.2025 за № 542, технічний паспорт на об’єкт нерухомого майна від 21.02.2025, відповідно до яких право власності зареєстровано у Державному реєстрі речових прав на нерухоме майно 21.03.2025, номер відомостей про речове право: 59215711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7"/>
          <w:szCs w:val="27"/>
          <w:lang w:val="uk-UA" w:eastAsia="ru-RU" w:bidi="ar-SA"/>
        </w:rPr>
        <w:t xml:space="preserve">),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 від 30.12.2011 за № 071010001000880, що посвідчує право власності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ar-SA" w:bidi="ar-SA"/>
        </w:rPr>
        <w:t xml:space="preserve"> </w:t>
      </w:r>
      <w:bookmarkStart w:id="4" w:name="__DdeLink__11_40587759871"/>
      <w:bookmarkStart w:id="5" w:name="__DdeLink__706_4533423941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ина Савчука Петра Ростиславовича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площею 0,0070 га з кадастровим номером 0710100000:31:086:0036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, зареєстрований в Книзі записів державних актів на право власності на землю та на право постійного користування землею, договорів оренди землі від 30.12.2011 за № 071010001000879, що посвідчує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lang w:val="uk-UA" w:eastAsia="zh-CN" w:bidi="ar-SA"/>
        </w:rPr>
        <w:t xml:space="preserve">громадянки Шабали Світлани Ростиславівни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площею 0,0103 га з кадастровим номером 0710100000:31:086:0035, </w:t>
      </w:r>
      <w:r>
        <w:rPr>
          <w:sz w:val="27"/>
          <w:szCs w:val="27"/>
        </w:rPr>
        <w:t xml:space="preserve">рішення Луцької міської ради від 31.01.2024 № 55/96 </w:t>
      </w:r>
      <w:r>
        <w:rPr>
          <w:rFonts w:eastAsia="NSimSun" w:cs="Arial"/>
          <w:sz w:val="27"/>
          <w:szCs w:val="27"/>
        </w:rPr>
        <w:t>«</w:t>
      </w:r>
      <w:r>
        <w:rPr>
          <w:b w:val="false"/>
          <w:i w:val="false"/>
          <w:color w:val="000000"/>
          <w:sz w:val="27"/>
          <w:szCs w:val="27"/>
        </w:rPr>
        <w:t xml:space="preserve">Про перейменування вулиці Маковського на вулицю Козяра </w:t>
      </w:r>
      <w:r>
        <w:rPr>
          <w:rFonts w:eastAsia="SimSun;ЛОМе" w:cs="Mangal"/>
          <w:b w:val="false"/>
          <w:bCs w:val="false"/>
          <w:i w:val="false"/>
          <w:iCs w:val="false"/>
          <w:color w:val="000000"/>
          <w:spacing w:val="-6"/>
          <w:kern w:val="2"/>
          <w:sz w:val="27"/>
          <w:szCs w:val="27"/>
          <w:highlight w:val="white"/>
          <w:lang w:val="uk-UA" w:eastAsia="zh-CN" w:bidi="hi-IN"/>
        </w:rPr>
        <w:t>Анатолія у місті Луцьку»,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7"/>
          <w:szCs w:val="27"/>
          <w:highlight w:val="white"/>
          <w:lang w:val="uk-UA" w:eastAsia="zh-CN" w:bidi="hi-IN"/>
        </w:rPr>
        <w:t xml:space="preserve"> </w:t>
      </w:r>
      <w:r>
        <w:rPr>
          <w:sz w:val="27"/>
          <w:szCs w:val="27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7"/>
          <w:szCs w:val="27"/>
          <w:lang w:val="uk-UA"/>
        </w:rPr>
        <w:t>Прикінцевими та перехідними положеннями</w:t>
      </w:r>
      <w:r>
        <w:rPr>
          <w:sz w:val="27"/>
          <w:szCs w:val="27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bidi w:val="0"/>
        <w:ind w:firstLine="708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1. Н</w:t>
      </w:r>
      <w:r>
        <w:rPr>
          <w:sz w:val="27"/>
          <w:szCs w:val="27"/>
        </w:rPr>
        <w:t xml:space="preserve">адати 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Савчуку Петрові Ростиславовичу,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Шабалі Світлані Ростиславівні</w:t>
      </w:r>
      <w:r>
        <w:rPr>
          <w:sz w:val="27"/>
          <w:szCs w:val="27"/>
        </w:rPr>
        <w:t xml:space="preserve"> дозвіл на розроблення 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>вул. Козяра</w:t>
        <w:br/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hi-IN"/>
        </w:rPr>
        <w:t>Анатолія, 3</w:t>
      </w:r>
      <w:r>
        <w:rPr>
          <w:sz w:val="27"/>
          <w:szCs w:val="27"/>
        </w:rPr>
        <w:t xml:space="preserve"> у м. Луцьку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0710100000:31:086:0026</w:t>
      </w:r>
      <w:r>
        <w:rPr>
          <w:sz w:val="27"/>
          <w:szCs w:val="27"/>
        </w:rPr>
        <w:t>, площею 0,0086 га,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  <w:t xml:space="preserve">2. Визначити місце розташування земельної ділянки № 1 − м. Луцьк,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 xml:space="preserve">вул. Козяра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hi-IN"/>
        </w:rPr>
        <w:t>Анатолія, 3</w:t>
      </w:r>
      <w:r>
        <w:rPr>
          <w:sz w:val="27"/>
          <w:szCs w:val="27"/>
        </w:rPr>
        <w:t xml:space="preserve">, земельної ділянки № 2 − м. Луцьк,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ru-RU" w:bidi="ar-SA"/>
        </w:rPr>
        <w:t>вул. Козяра</w:t>
        <w:br/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hi-IN"/>
        </w:rPr>
        <w:t>Анатолія, 3-Г</w:t>
      </w:r>
      <w:r>
        <w:rPr>
          <w:sz w:val="27"/>
          <w:szCs w:val="27"/>
        </w:rPr>
        <w:t xml:space="preserve">. 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  <w:t>3.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  <w:t xml:space="preserve">4. Розроблену технічну документацію із землеустрою щодо поділу та об’єднання земельних ділянок </w:t>
      </w:r>
      <w:r>
        <w:rPr>
          <w:sz w:val="27"/>
          <w:szCs w:val="27"/>
          <w:lang w:val="uk-UA"/>
        </w:rPr>
        <w:t>комунальної власності подати на затвердження до міської ради.</w:t>
      </w:r>
    </w:p>
    <w:p>
      <w:pPr>
        <w:pStyle w:val="Normal"/>
        <w:suppressAutoHyphens w:val="true"/>
        <w:bidi w:val="0"/>
        <w:ind w:firstLine="567" w:left="0" w:right="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bidi w:val="0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bidi w:val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bidi w:val="0"/>
        <w:jc w:val="left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840" w:footer="0" w:bottom="1703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  <w:sz w:val="28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49</TotalTime>
  <Application>LibreOffice/25.2.5.2$Windows_X86_64 LibreOffice_project/03d19516eb2e1dd5d4ccd751a0d6f35f35e08022</Application>
  <AppVersion>15.0000</AppVersion>
  <Pages>2</Pages>
  <Words>650</Words>
  <Characters>4222</Characters>
  <CharactersWithSpaces>5039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2025-10-06T15:17:11Z</dcterms:created>
  <dc:creator/>
  <dc:description/>
  <dc:language>uk-UA</dc:language>
  <cp:lastModifiedBy/>
  <cp:lastPrinted>2025-10-06T16:29:09Z</cp:lastPrinted>
  <dcterms:modified xsi:type="dcterms:W3CDTF">2025-10-13T12:35:17Z</dcterms:modified>
  <cp:revision>16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