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57DF" w14:textId="2EEE1992" w:rsidR="00FC0CAF" w:rsidRDefault="00000000">
      <w:pPr>
        <w:pStyle w:val="11"/>
        <w:numPr>
          <w:ilvl w:val="0"/>
          <w:numId w:val="1"/>
        </w:numPr>
        <w:rPr>
          <w:sz w:val="28"/>
          <w:szCs w:val="28"/>
          <w:lang w:eastAsia="uk-UA"/>
        </w:rPr>
      </w:pPr>
      <w:r>
        <w:rPr>
          <w:noProof/>
        </w:rPr>
        <w:pict w14:anchorId="024DDD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pt;width:57.5pt;height:59.3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allowincell="f">
            <v:imagedata r:id="rId8" o:title=""/>
            <w10:wrap type="square"/>
          </v:shape>
        </w:pict>
      </w:r>
    </w:p>
    <w:p w14:paraId="4E23A76E" w14:textId="77777777" w:rsidR="00FC0CAF" w:rsidRDefault="00FC0CAF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48DB0140" w14:textId="77777777" w:rsidR="00FC0CAF" w:rsidRDefault="00FC0CAF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14CBC95F" w14:textId="77777777" w:rsidR="00FC0CAF" w:rsidRDefault="00FC0CAF">
      <w:pPr>
        <w:pStyle w:val="11"/>
        <w:numPr>
          <w:ilvl w:val="0"/>
          <w:numId w:val="1"/>
        </w:numPr>
        <w:rPr>
          <w:sz w:val="16"/>
          <w:szCs w:val="16"/>
        </w:rPr>
      </w:pPr>
    </w:p>
    <w:p w14:paraId="68F9022C" w14:textId="77777777" w:rsidR="00FC0CAF" w:rsidRDefault="00000000">
      <w:pPr>
        <w:pStyle w:val="1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33D548D2" w14:textId="77777777" w:rsidR="00FC0CAF" w:rsidRDefault="00FC0CAF">
      <w:pPr>
        <w:jc w:val="center"/>
        <w:rPr>
          <w:b/>
          <w:bCs/>
          <w:sz w:val="20"/>
          <w:szCs w:val="20"/>
        </w:rPr>
      </w:pPr>
    </w:p>
    <w:p w14:paraId="18577D47" w14:textId="77777777" w:rsidR="00FC0CAF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F6DD03A" w14:textId="77777777" w:rsidR="00FC0CAF" w:rsidRDefault="00FC0CAF">
      <w:pPr>
        <w:jc w:val="center"/>
        <w:rPr>
          <w:b/>
          <w:bCs/>
          <w:sz w:val="40"/>
          <w:szCs w:val="40"/>
        </w:rPr>
      </w:pPr>
    </w:p>
    <w:p w14:paraId="62DA2D31" w14:textId="77777777" w:rsidR="00FC0CAF" w:rsidRDefault="0000000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67048ED5" w14:textId="77777777" w:rsidR="00FC0CAF" w:rsidRDefault="00FC0CAF">
      <w:pPr>
        <w:spacing w:line="360" w:lineRule="auto"/>
      </w:pPr>
    </w:p>
    <w:p w14:paraId="34E88002" w14:textId="77777777" w:rsidR="00FC0CAF" w:rsidRDefault="00000000">
      <w:pPr>
        <w:shd w:val="clear" w:color="auto" w:fill="FFFFFF"/>
        <w:ind w:right="5101"/>
        <w:jc w:val="both"/>
      </w:pPr>
      <w:r>
        <w:t>Про внесення змін до розпорядження міського голови від 13.02.2025 № 86 «</w:t>
      </w:r>
      <w:r>
        <w:rPr>
          <w:spacing w:val="-1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>
        <w:t>»</w:t>
      </w:r>
    </w:p>
    <w:p w14:paraId="5683A584" w14:textId="77777777" w:rsidR="00FC0CAF" w:rsidRDefault="00FC0CAF">
      <w:pPr>
        <w:ind w:firstLine="567"/>
        <w:jc w:val="both"/>
      </w:pPr>
    </w:p>
    <w:p w14:paraId="13719C29" w14:textId="7EA699A8" w:rsidR="00FC0CAF" w:rsidRDefault="00000000">
      <w:pPr>
        <w:ind w:firstLine="567"/>
        <w:jc w:val="both"/>
      </w:pPr>
      <w:r>
        <w:t>Керуючись Законом України «Про місцеве самоврядування в Україні», з метою ефективної роботи комісії для комплексного визначення ступеня індивідуальних потреб особи, яка потребує надання соціальних послуг</w:t>
      </w:r>
      <w:r w:rsidR="00F13D11">
        <w:t>, та у зв’язку з кадровими змінами</w:t>
      </w:r>
      <w:r>
        <w:t>:</w:t>
      </w:r>
    </w:p>
    <w:p w14:paraId="08809742" w14:textId="77777777" w:rsidR="00FC0CAF" w:rsidRDefault="00FC0CAF">
      <w:pPr>
        <w:ind w:firstLine="567"/>
        <w:jc w:val="both"/>
      </w:pPr>
    </w:p>
    <w:p w14:paraId="48376198" w14:textId="78681AA7" w:rsidR="00FC0CAF" w:rsidRDefault="00000000">
      <w:pPr>
        <w:ind w:firstLine="567"/>
        <w:jc w:val="both"/>
        <w:rPr>
          <w:spacing w:val="-4"/>
        </w:rPr>
      </w:pPr>
      <w:r>
        <w:t>1.</w:t>
      </w:r>
      <w:r w:rsidR="005740DB">
        <w:t> </w:t>
      </w:r>
      <w:proofErr w:type="spellStart"/>
      <w:r>
        <w:t>Внести</w:t>
      </w:r>
      <w:proofErr w:type="spellEnd"/>
      <w:r>
        <w:t xml:space="preserve"> зміни в додаток 2 до розпорядження міського голови від 13.02.2025 №</w:t>
      </w:r>
      <w:r w:rsidR="00F13D11">
        <w:t> </w:t>
      </w:r>
      <w:r>
        <w:t>86 «Про комісію для комплексного визначення ступеня індивідуальних потреб особи, яка потребує надання соціальних послуг</w:t>
      </w:r>
      <w:r>
        <w:rPr>
          <w:spacing w:val="-4"/>
        </w:rPr>
        <w:t>», а саме:</w:t>
      </w:r>
    </w:p>
    <w:p w14:paraId="0FA7DAEA" w14:textId="75BBD7B8" w:rsidR="00FC0CAF" w:rsidRDefault="00000000">
      <w:pPr>
        <w:ind w:firstLine="567"/>
        <w:jc w:val="both"/>
        <w:rPr>
          <w:spacing w:val="-4"/>
        </w:rPr>
      </w:pPr>
      <w:r>
        <w:t>1.1.</w:t>
      </w:r>
      <w:r w:rsidR="00F13D11">
        <w:t> </w:t>
      </w:r>
      <w:r>
        <w:t xml:space="preserve">Вивести зі складу комісії для комплексного визначення ступеня індивідуальних потреб особи, яка потребує надання соціальних послуг (далі </w:t>
      </w:r>
      <w:r w:rsidR="00F13D11">
        <w:t>–</w:t>
      </w:r>
      <w:r>
        <w:t>комісія)</w:t>
      </w:r>
      <w:r w:rsidR="00753365">
        <w:t>,</w:t>
      </w:r>
      <w:r>
        <w:t xml:space="preserve"> Шоломіцьку Юлію Миколаївну.</w:t>
      </w:r>
    </w:p>
    <w:p w14:paraId="3585FC8E" w14:textId="17B6CB35" w:rsidR="00FC0CAF" w:rsidRDefault="00000000">
      <w:pPr>
        <w:ind w:firstLine="567"/>
        <w:jc w:val="both"/>
      </w:pPr>
      <w:r>
        <w:t>1.2.</w:t>
      </w:r>
      <w:r w:rsidR="00F13D11">
        <w:t> </w:t>
      </w:r>
      <w:r>
        <w:t xml:space="preserve">Ввести до складу комісії </w:t>
      </w:r>
      <w:proofErr w:type="spellStart"/>
      <w:r>
        <w:t>Садулу</w:t>
      </w:r>
      <w:proofErr w:type="spellEnd"/>
      <w:r>
        <w:t xml:space="preserve"> Анну Миколаївну </w:t>
      </w:r>
      <w:r w:rsidR="00F13D11">
        <w:t>–</w:t>
      </w:r>
      <w:r>
        <w:t xml:space="preserve"> фахів</w:t>
      </w:r>
      <w:r w:rsidR="00F13D11">
        <w:t>ця</w:t>
      </w:r>
      <w:r>
        <w:t xml:space="preserve"> з соціальної роботи територіального центру соціального обслуговування (надання соціальних послуг) Луцької міської територіальної громади</w:t>
      </w:r>
      <w:r>
        <w:rPr>
          <w:sz w:val="22"/>
          <w:szCs w:val="22"/>
        </w:rPr>
        <w:t>.</w:t>
      </w:r>
    </w:p>
    <w:p w14:paraId="70369A3E" w14:textId="77777777" w:rsidR="00FC0CAF" w:rsidRDefault="00000000">
      <w:pPr>
        <w:ind w:firstLine="567"/>
        <w:jc w:val="both"/>
      </w:pPr>
      <w:r>
        <w:t xml:space="preserve">1.3. Вказати посаду </w:t>
      </w:r>
      <w:proofErr w:type="spellStart"/>
      <w:r>
        <w:t>Чухілевич</w:t>
      </w:r>
      <w:proofErr w:type="spellEnd"/>
      <w:r>
        <w:t xml:space="preserve"> Наталії Миколаївни – головний спеціаліст сектору соціальних послуг відділу з організації надання соціальних послуг та нагляду за призначенням пенсій департаменту соціальної політики. </w:t>
      </w:r>
    </w:p>
    <w:p w14:paraId="79C82160" w14:textId="3A765D55" w:rsidR="00FC0CAF" w:rsidRDefault="00000000">
      <w:pPr>
        <w:ind w:firstLine="567"/>
        <w:jc w:val="both"/>
      </w:pPr>
      <w:r>
        <w:t>2.</w:t>
      </w:r>
      <w:r w:rsidR="00F13D11">
        <w:t> </w:t>
      </w:r>
      <w:r>
        <w:t xml:space="preserve">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0DB54C99" w14:textId="77777777" w:rsidR="00FC0CAF" w:rsidRDefault="00FC0CAF">
      <w:pPr>
        <w:jc w:val="both"/>
      </w:pPr>
    </w:p>
    <w:p w14:paraId="7F4852A2" w14:textId="77777777" w:rsidR="00FC0CAF" w:rsidRDefault="00FC0CAF">
      <w:pPr>
        <w:jc w:val="both"/>
      </w:pPr>
    </w:p>
    <w:p w14:paraId="149714E1" w14:textId="77777777" w:rsidR="00FC0CAF" w:rsidRDefault="00000000">
      <w:r>
        <w:t>Міський голова</w:t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>Ігор ПОЛІЩУК</w:t>
      </w:r>
    </w:p>
    <w:p w14:paraId="0308B151" w14:textId="77777777" w:rsidR="00FC0CAF" w:rsidRDefault="00FC0CAF">
      <w:pPr>
        <w:jc w:val="both"/>
      </w:pPr>
    </w:p>
    <w:p w14:paraId="7F871F07" w14:textId="77777777" w:rsidR="00FC0CAF" w:rsidRDefault="00FC0CAF">
      <w:pPr>
        <w:jc w:val="both"/>
      </w:pPr>
    </w:p>
    <w:p w14:paraId="7DBE4EFF" w14:textId="77777777" w:rsidR="00FC0CAF" w:rsidRDefault="00000000">
      <w:pPr>
        <w:tabs>
          <w:tab w:val="left" w:pos="-1985"/>
        </w:tabs>
      </w:pPr>
      <w:r>
        <w:rPr>
          <w:bCs/>
          <w:sz w:val="23"/>
          <w:szCs w:val="23"/>
        </w:rPr>
        <w:t>Майборода 284 177</w:t>
      </w:r>
    </w:p>
    <w:p w14:paraId="08E97C5C" w14:textId="77777777" w:rsidR="00FC0CAF" w:rsidRDefault="00000000">
      <w:pPr>
        <w:tabs>
          <w:tab w:val="left" w:pos="-1985"/>
        </w:tabs>
      </w:pPr>
      <w:r>
        <w:t xml:space="preserve">                               </w:t>
      </w:r>
    </w:p>
    <w:sectPr w:rsidR="00FC0CAF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B2CB" w14:textId="77777777" w:rsidR="003006BE" w:rsidRDefault="003006BE">
      <w:r>
        <w:separator/>
      </w:r>
    </w:p>
  </w:endnote>
  <w:endnote w:type="continuationSeparator" w:id="0">
    <w:p w14:paraId="78AE5D68" w14:textId="77777777" w:rsidR="003006BE" w:rsidRDefault="0030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1"/>
    <w:family w:val="roman"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A451" w14:textId="77777777" w:rsidR="003006BE" w:rsidRDefault="003006BE">
      <w:r>
        <w:separator/>
      </w:r>
    </w:p>
  </w:footnote>
  <w:footnote w:type="continuationSeparator" w:id="0">
    <w:p w14:paraId="1A577036" w14:textId="77777777" w:rsidR="003006BE" w:rsidRDefault="00300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1DC0" w14:textId="77777777" w:rsidR="00FC0CAF" w:rsidRDefault="00000000">
    <w:pPr>
      <w:pStyle w:val="aff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5D3C0B4A" w14:textId="77777777" w:rsidR="00FC0CAF" w:rsidRDefault="00FC0CAF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70200"/>
    <w:multiLevelType w:val="multilevel"/>
    <w:tmpl w:val="F2229A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6031A6"/>
    <w:multiLevelType w:val="multilevel"/>
    <w:tmpl w:val="DE46C2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23756216">
    <w:abstractNumId w:val="1"/>
  </w:num>
  <w:num w:numId="2" w16cid:durableId="31040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0CAF"/>
    <w:rsid w:val="001D00EF"/>
    <w:rsid w:val="003006BE"/>
    <w:rsid w:val="005740DB"/>
    <w:rsid w:val="00753365"/>
    <w:rsid w:val="00B23560"/>
    <w:rsid w:val="00F13D11"/>
    <w:rsid w:val="00FC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7D41B2"/>
  <w15:docId w15:val="{760622BC-D155-4AB6-AA8A-5D11B254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ad">
    <w:name w:val="Верх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character" w:customStyle="1" w:styleId="ae">
    <w:name w:val="Ниж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paragraph" w:customStyle="1" w:styleId="af">
    <w:name w:val="Заголовок"/>
    <w:basedOn w:val="a"/>
    <w:next w:val="af0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f0">
    <w:name w:val="Body Text"/>
    <w:basedOn w:val="a"/>
    <w:uiPriority w:val="99"/>
    <w:rsid w:val="00BD4E13"/>
    <w:pPr>
      <w:spacing w:after="120"/>
    </w:pPr>
  </w:style>
  <w:style w:type="paragraph" w:styleId="af1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4">
    <w:name w:val="index heading"/>
    <w:basedOn w:val="a"/>
    <w:uiPriority w:val="99"/>
    <w:semiHidden/>
    <w:qFormat/>
    <w:rsid w:val="00BD4E13"/>
    <w:pPr>
      <w:suppressLineNumbers/>
    </w:pPr>
  </w:style>
  <w:style w:type="paragraph" w:styleId="af5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6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7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8">
    <w:name w:val="Closing"/>
    <w:basedOn w:val="a"/>
    <w:uiPriority w:val="99"/>
    <w:qFormat/>
    <w:rsid w:val="00BD4E13"/>
    <w:pPr>
      <w:ind w:left="4252"/>
    </w:pPr>
  </w:style>
  <w:style w:type="paragraph" w:styleId="af9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qFormat/>
    <w:rsid w:val="00BD4E13"/>
    <w:pPr>
      <w:tabs>
        <w:tab w:val="center" w:pos="4677"/>
        <w:tab w:val="right" w:pos="9355"/>
      </w:tabs>
    </w:pPr>
  </w:style>
  <w:style w:type="paragraph" w:styleId="afa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b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qFormat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c">
    <w:name w:val="Содержимое врезки"/>
    <w:basedOn w:val="a"/>
    <w:uiPriority w:val="99"/>
    <w:qFormat/>
    <w:rsid w:val="00BD4E13"/>
  </w:style>
  <w:style w:type="paragraph" w:styleId="afd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customStyle="1" w:styleId="afe">
    <w:name w:val="Верхний и нижний колонтитулы"/>
    <w:basedOn w:val="a"/>
    <w:qFormat/>
  </w:style>
  <w:style w:type="paragraph" w:styleId="aff">
    <w:name w:val="header"/>
    <w:basedOn w:val="a"/>
    <w:uiPriority w:val="99"/>
    <w:unhideWhenUsed/>
    <w:rsid w:val="00EB02CB"/>
    <w:pPr>
      <w:tabs>
        <w:tab w:val="center" w:pos="4819"/>
        <w:tab w:val="right" w:pos="9639"/>
      </w:tabs>
    </w:pPr>
  </w:style>
  <w:style w:type="paragraph" w:styleId="aff0">
    <w:name w:val="footer"/>
    <w:basedOn w:val="a"/>
    <w:uiPriority w:val="99"/>
    <w:semiHidden/>
    <w:unhideWhenUsed/>
    <w:rsid w:val="00EB02CB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1EB1A-94AE-411D-958B-BD8ECA8D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1006</Words>
  <Characters>574</Characters>
  <Application>Microsoft Office Word</Application>
  <DocSecurity>0</DocSecurity>
  <Lines>4</Lines>
  <Paragraphs>3</Paragraphs>
  <ScaleCrop>false</ScaleCrop>
  <Company>DSP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79</cp:revision>
  <cp:lastPrinted>2025-10-16T09:49:00Z</cp:lastPrinted>
  <dcterms:created xsi:type="dcterms:W3CDTF">2022-06-21T08:58:00Z</dcterms:created>
  <dcterms:modified xsi:type="dcterms:W3CDTF">2025-10-17T05:42:00Z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