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D4CF6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31D3E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3154312" r:id="rId9"/>
        </w:object>
      </w:r>
    </w:p>
    <w:p w14:paraId="37AE6531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386CCAF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40B3281E" w14:textId="77777777" w:rsidR="00B93C03" w:rsidRPr="009167B5" w:rsidRDefault="00B93C03" w:rsidP="00875EE1">
      <w:pPr>
        <w:rPr>
          <w:sz w:val="10"/>
          <w:szCs w:val="10"/>
        </w:rPr>
      </w:pPr>
    </w:p>
    <w:p w14:paraId="3416DE3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6C56C8BA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85F79FC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1D7A078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28341953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1BC570C" w14:textId="77777777" w:rsidR="00685C11" w:rsidRDefault="00685C11" w:rsidP="003E2314">
      <w:pPr>
        <w:spacing w:line="360" w:lineRule="auto"/>
        <w:rPr>
          <w:szCs w:val="28"/>
        </w:rPr>
      </w:pPr>
    </w:p>
    <w:p w14:paraId="616455A7" w14:textId="77777777" w:rsidR="00276521" w:rsidRDefault="00276521" w:rsidP="004D0E65">
      <w:pPr>
        <w:tabs>
          <w:tab w:val="left" w:pos="4687"/>
        </w:tabs>
        <w:jc w:val="both"/>
      </w:pPr>
      <w:r>
        <w:rPr>
          <w:szCs w:val="28"/>
        </w:rPr>
        <w:t>Про затвердження плану діяльності</w:t>
      </w:r>
    </w:p>
    <w:p w14:paraId="6136CFE4" w14:textId="77777777" w:rsidR="00276521" w:rsidRDefault="00276521" w:rsidP="004D0E65">
      <w:pPr>
        <w:jc w:val="both"/>
      </w:pPr>
      <w:r>
        <w:rPr>
          <w:szCs w:val="28"/>
        </w:rPr>
        <w:t>з підготовки проєктів регуляторних</w:t>
      </w:r>
    </w:p>
    <w:p w14:paraId="0ED25112" w14:textId="7A334D68" w:rsidR="00DE1BA5" w:rsidRPr="00276521" w:rsidRDefault="0079757D" w:rsidP="004D0E65">
      <w:pPr>
        <w:jc w:val="both"/>
      </w:pPr>
      <w:r>
        <w:rPr>
          <w:color w:val="000000"/>
          <w:szCs w:val="28"/>
        </w:rPr>
        <w:t>актів на 2026</w:t>
      </w:r>
      <w:r w:rsidR="00276521">
        <w:rPr>
          <w:color w:val="000000"/>
          <w:szCs w:val="28"/>
        </w:rPr>
        <w:t xml:space="preserve"> рік</w:t>
      </w:r>
      <w:r w:rsidR="00276521" w:rsidRPr="00DE1BA5">
        <w:rPr>
          <w:kern w:val="2"/>
          <w:szCs w:val="28"/>
          <w:lang w:eastAsia="zh-CN"/>
        </w:rPr>
        <w:t xml:space="preserve"> </w:t>
      </w:r>
    </w:p>
    <w:p w14:paraId="357CE0F4" w14:textId="77777777" w:rsidR="00DE1BA5" w:rsidRDefault="00DE1BA5" w:rsidP="004D0E65">
      <w:pPr>
        <w:suppressAutoHyphens/>
        <w:overflowPunct w:val="0"/>
        <w:rPr>
          <w:kern w:val="2"/>
          <w:szCs w:val="28"/>
          <w:lang w:eastAsia="zh-CN"/>
        </w:rPr>
      </w:pPr>
    </w:p>
    <w:p w14:paraId="12CEBA13" w14:textId="77777777" w:rsidR="00DE1BA5" w:rsidRPr="00DE1BA5" w:rsidRDefault="00DE1BA5" w:rsidP="004D0E65">
      <w:pPr>
        <w:suppressAutoHyphens/>
        <w:overflowPunct w:val="0"/>
        <w:rPr>
          <w:kern w:val="2"/>
          <w:szCs w:val="28"/>
          <w:lang w:eastAsia="zh-CN"/>
        </w:rPr>
      </w:pPr>
    </w:p>
    <w:p w14:paraId="1FC51EAE" w14:textId="3C75D98D" w:rsidR="00594BF9" w:rsidRPr="00334F6F" w:rsidRDefault="00010912" w:rsidP="00D65ADC">
      <w:pPr>
        <w:ind w:firstLine="567"/>
        <w:jc w:val="both"/>
      </w:pPr>
      <w:r>
        <w:rPr>
          <w:color w:val="000000"/>
          <w:szCs w:val="28"/>
        </w:rPr>
        <w:t>К</w:t>
      </w:r>
      <w:r w:rsidR="00000DBB">
        <w:rPr>
          <w:color w:val="000000"/>
          <w:szCs w:val="28"/>
        </w:rPr>
        <w:t>еруючись Законом</w:t>
      </w:r>
      <w:r w:rsidR="00594BF9">
        <w:rPr>
          <w:color w:val="000000"/>
          <w:szCs w:val="28"/>
        </w:rPr>
        <w:t xml:space="preserve"> України «Про місцеве самоврядування в Україні» та статтями 7, 32 Закону України «Про засади державної регуляторної політики у сфері господарської діяльності»</w:t>
      </w:r>
      <w:r w:rsidR="00C27E3E">
        <w:rPr>
          <w:color w:val="000000"/>
          <w:szCs w:val="28"/>
        </w:rPr>
        <w:t>,</w:t>
      </w:r>
      <w:r w:rsidR="00CC46EB">
        <w:rPr>
          <w:color w:val="000000"/>
          <w:szCs w:val="28"/>
        </w:rPr>
        <w:t xml:space="preserve"> </w:t>
      </w:r>
      <w:r w:rsidR="00CC46EB" w:rsidRPr="00CC46EB">
        <w:rPr>
          <w:color w:val="000000"/>
          <w:szCs w:val="28"/>
        </w:rPr>
        <w:t>виконавчий комітет міської ради</w:t>
      </w:r>
    </w:p>
    <w:p w14:paraId="6836C064" w14:textId="77777777" w:rsidR="00594BF9" w:rsidRDefault="00594BF9" w:rsidP="004D0E65">
      <w:pPr>
        <w:pStyle w:val="LO-normal"/>
        <w:rPr>
          <w:color w:val="000000"/>
          <w:sz w:val="28"/>
          <w:szCs w:val="28"/>
        </w:rPr>
      </w:pPr>
    </w:p>
    <w:p w14:paraId="177FAB99" w14:textId="77777777" w:rsidR="00DE1BA5" w:rsidRPr="00DE1BA5" w:rsidRDefault="00DE1BA5" w:rsidP="004D0E65">
      <w:pPr>
        <w:suppressAutoHyphens/>
        <w:overflowPunct w:val="0"/>
        <w:ind w:right="-23"/>
        <w:rPr>
          <w:bCs w:val="0"/>
          <w:color w:val="000000"/>
          <w:kern w:val="2"/>
          <w:szCs w:val="28"/>
          <w:lang w:eastAsia="zh-CN"/>
        </w:rPr>
      </w:pPr>
      <w:r w:rsidRPr="00DE1BA5">
        <w:rPr>
          <w:bCs w:val="0"/>
          <w:color w:val="000000"/>
          <w:kern w:val="2"/>
          <w:szCs w:val="28"/>
          <w:lang w:eastAsia="zh-CN"/>
        </w:rPr>
        <w:t>ВИРІШИВ:</w:t>
      </w:r>
    </w:p>
    <w:p w14:paraId="17E6DC4F" w14:textId="77777777" w:rsidR="00DE1BA5" w:rsidRPr="00DE1BA5" w:rsidRDefault="00DE1BA5" w:rsidP="004D0E65">
      <w:pPr>
        <w:suppressAutoHyphens/>
        <w:overflowPunct w:val="0"/>
        <w:ind w:right="-23"/>
        <w:jc w:val="both"/>
        <w:rPr>
          <w:bCs w:val="0"/>
          <w:color w:val="000000"/>
          <w:kern w:val="2"/>
          <w:szCs w:val="28"/>
          <w:lang w:eastAsia="zh-CN"/>
        </w:rPr>
      </w:pPr>
    </w:p>
    <w:p w14:paraId="0E9E805E" w14:textId="5F3DD04C" w:rsidR="00DE1BA5" w:rsidRPr="00DE1BA5" w:rsidRDefault="00DE1BA5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1. Затвердити план діяльності з підготовки про</w:t>
      </w:r>
      <w:r w:rsidR="0024670F">
        <w:rPr>
          <w:kern w:val="2"/>
          <w:szCs w:val="28"/>
          <w:lang w:eastAsia="zh-CN"/>
        </w:rPr>
        <w:t>єктів регуляторних актів на 202</w:t>
      </w:r>
      <w:r w:rsidR="00A24188">
        <w:rPr>
          <w:kern w:val="2"/>
          <w:szCs w:val="28"/>
          <w:lang w:eastAsia="zh-CN"/>
        </w:rPr>
        <w:t>6</w:t>
      </w:r>
      <w:bookmarkStart w:id="0" w:name="_GoBack"/>
      <w:bookmarkEnd w:id="0"/>
      <w:r w:rsidRPr="00DE1BA5">
        <w:rPr>
          <w:kern w:val="2"/>
          <w:szCs w:val="28"/>
          <w:lang w:eastAsia="zh-CN"/>
        </w:rPr>
        <w:t> рік згідно з додатком.</w:t>
      </w:r>
    </w:p>
    <w:p w14:paraId="6F79D055" w14:textId="143102C8" w:rsidR="00DE1BA5" w:rsidRPr="00DE1BA5" w:rsidRDefault="009E313A" w:rsidP="004D0E65">
      <w:pPr>
        <w:suppressAutoHyphens/>
        <w:overflowPunct w:val="0"/>
        <w:ind w:firstLine="567"/>
        <w:jc w:val="both"/>
        <w:rPr>
          <w:kern w:val="2"/>
          <w:lang w:eastAsia="zh-CN"/>
        </w:rPr>
      </w:pPr>
      <w:r>
        <w:rPr>
          <w:kern w:val="2"/>
          <w:szCs w:val="28"/>
          <w:lang w:eastAsia="zh-CN"/>
        </w:rPr>
        <w:t>2</w:t>
      </w:r>
      <w:r w:rsidR="00DE1BA5" w:rsidRPr="00DE1BA5">
        <w:rPr>
          <w:kern w:val="2"/>
          <w:szCs w:val="28"/>
          <w:lang w:eastAsia="zh-CN"/>
        </w:rPr>
        <w:t xml:space="preserve">. Контроль за виконанням рішення покласти </w:t>
      </w:r>
      <w:r w:rsidR="00594BF9">
        <w:rPr>
          <w:kern w:val="2"/>
          <w:szCs w:val="28"/>
          <w:lang w:eastAsia="zh-CN"/>
        </w:rPr>
        <w:t>на заступника міського голови Ірину Чебелюк</w:t>
      </w:r>
      <w:r w:rsidR="00DE1BA5" w:rsidRPr="00DE1BA5">
        <w:rPr>
          <w:kern w:val="2"/>
          <w:szCs w:val="28"/>
          <w:lang w:eastAsia="zh-CN"/>
        </w:rPr>
        <w:t>.</w:t>
      </w:r>
    </w:p>
    <w:p w14:paraId="2F3A4E22" w14:textId="77777777" w:rsid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AD42E90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90B3DB3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6F4AF1BD" w14:textId="77777777" w:rsidR="00DE1BA5" w:rsidRPr="00DE1BA5" w:rsidRDefault="00DE1BA5" w:rsidP="004D0E65">
      <w:pPr>
        <w:tabs>
          <w:tab w:val="left" w:pos="7230"/>
        </w:tabs>
        <w:suppressAutoHyphens/>
        <w:overflowPunct w:val="0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Міський голова</w:t>
      </w:r>
      <w:r w:rsidRPr="00DE1BA5">
        <w:rPr>
          <w:kern w:val="2"/>
          <w:szCs w:val="28"/>
          <w:lang w:eastAsia="zh-CN"/>
        </w:rPr>
        <w:tab/>
        <w:t xml:space="preserve">Ігор </w:t>
      </w:r>
      <w:r w:rsidRPr="00DE1BA5">
        <w:rPr>
          <w:caps/>
          <w:kern w:val="2"/>
          <w:szCs w:val="28"/>
          <w:lang w:eastAsia="zh-CN"/>
        </w:rPr>
        <w:t>Поліщук</w:t>
      </w:r>
    </w:p>
    <w:p w14:paraId="2928C736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1C6F3DA8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729D241B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  <w:r w:rsidRPr="00DE1BA5">
        <w:rPr>
          <w:kern w:val="2"/>
          <w:szCs w:val="28"/>
          <w:lang w:eastAsia="zh-CN"/>
        </w:rPr>
        <w:t>Заступник міського голови,</w:t>
      </w:r>
    </w:p>
    <w:p w14:paraId="117F03FE" w14:textId="77777777" w:rsidR="00DE1BA5" w:rsidRPr="00DE1BA5" w:rsidRDefault="00DE1BA5" w:rsidP="004D0E65">
      <w:pPr>
        <w:tabs>
          <w:tab w:val="left" w:pos="720"/>
          <w:tab w:val="left" w:pos="6663"/>
          <w:tab w:val="left" w:pos="7200"/>
        </w:tabs>
        <w:suppressAutoHyphens/>
        <w:overflowPunct w:val="0"/>
        <w:jc w:val="both"/>
        <w:rPr>
          <w:kern w:val="2"/>
          <w:lang w:eastAsia="zh-CN"/>
        </w:rPr>
      </w:pPr>
      <w:r w:rsidRPr="00DE1BA5">
        <w:rPr>
          <w:kern w:val="2"/>
          <w:szCs w:val="28"/>
          <w:lang w:eastAsia="zh-CN"/>
        </w:rPr>
        <w:t>керуючий справами виконкому</w:t>
      </w:r>
      <w:r w:rsidRPr="00DE1BA5">
        <w:rPr>
          <w:kern w:val="2"/>
          <w:szCs w:val="28"/>
          <w:lang w:eastAsia="zh-CN"/>
        </w:rPr>
        <w:tab/>
      </w:r>
      <w:r w:rsidRPr="00DE1BA5">
        <w:rPr>
          <w:kern w:val="2"/>
          <w:szCs w:val="28"/>
          <w:lang w:eastAsia="zh-CN"/>
        </w:rPr>
        <w:tab/>
        <w:t xml:space="preserve">Юрій </w:t>
      </w:r>
      <w:r w:rsidRPr="00DE1BA5">
        <w:rPr>
          <w:caps/>
          <w:kern w:val="2"/>
          <w:szCs w:val="28"/>
          <w:lang w:eastAsia="zh-CN"/>
        </w:rPr>
        <w:t>Вербич</w:t>
      </w:r>
    </w:p>
    <w:p w14:paraId="50C8D534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43A812FE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Cs w:val="28"/>
          <w:lang w:eastAsia="zh-CN"/>
        </w:rPr>
      </w:pPr>
    </w:p>
    <w:p w14:paraId="21ED71B8" w14:textId="77777777" w:rsidR="00DE1BA5" w:rsidRPr="00DE1BA5" w:rsidRDefault="00DE1BA5" w:rsidP="004D0E65">
      <w:pPr>
        <w:suppressAutoHyphens/>
        <w:overflowPunct w:val="0"/>
        <w:jc w:val="both"/>
        <w:rPr>
          <w:kern w:val="2"/>
          <w:sz w:val="24"/>
          <w:lang w:eastAsia="zh-CN"/>
        </w:rPr>
      </w:pPr>
      <w:r w:rsidRPr="00DE1BA5">
        <w:rPr>
          <w:kern w:val="2"/>
          <w:sz w:val="24"/>
          <w:lang w:eastAsia="zh-CN"/>
        </w:rPr>
        <w:t>Смаль 777 955</w:t>
      </w:r>
    </w:p>
    <w:p w14:paraId="2D305259" w14:textId="77777777" w:rsidR="00352728" w:rsidRPr="00DB2663" w:rsidRDefault="00352728" w:rsidP="004D0E65">
      <w:pPr>
        <w:pStyle w:val="ad"/>
        <w:spacing w:after="0"/>
        <w:ind w:right="4819"/>
        <w:jc w:val="both"/>
        <w:rPr>
          <w:szCs w:val="28"/>
        </w:rPr>
      </w:pPr>
    </w:p>
    <w:sectPr w:rsidR="00352728" w:rsidRPr="00DB2663" w:rsidSect="004D0E6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3E609" w14:textId="77777777" w:rsidR="00A736B5" w:rsidRDefault="00A736B5">
      <w:r>
        <w:separator/>
      </w:r>
    </w:p>
  </w:endnote>
  <w:endnote w:type="continuationSeparator" w:id="0">
    <w:p w14:paraId="11DD96F6" w14:textId="77777777" w:rsidR="00A736B5" w:rsidRDefault="00A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362D0" w14:textId="77777777" w:rsidR="00A736B5" w:rsidRDefault="00A736B5">
      <w:r>
        <w:separator/>
      </w:r>
    </w:p>
  </w:footnote>
  <w:footnote w:type="continuationSeparator" w:id="0">
    <w:p w14:paraId="3EA418FD" w14:textId="77777777" w:rsidR="00A736B5" w:rsidRDefault="00A7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8821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C14702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FA656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2663">
      <w:rPr>
        <w:rStyle w:val="a4"/>
        <w:noProof/>
      </w:rPr>
      <w:t>2</w:t>
    </w:r>
    <w:r>
      <w:rPr>
        <w:rStyle w:val="a4"/>
      </w:rPr>
      <w:fldChar w:fldCharType="end"/>
    </w:r>
  </w:p>
  <w:p w14:paraId="767D12A5" w14:textId="77777777" w:rsidR="00207536" w:rsidRDefault="00207536">
    <w:pPr>
      <w:pStyle w:val="a3"/>
    </w:pPr>
  </w:p>
  <w:p w14:paraId="3741493D" w14:textId="77777777" w:rsidR="00207536" w:rsidRPr="00230A6A" w:rsidRDefault="0020753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DBB"/>
    <w:rsid w:val="0000147B"/>
    <w:rsid w:val="00001727"/>
    <w:rsid w:val="00001844"/>
    <w:rsid w:val="00006C9D"/>
    <w:rsid w:val="00006FDD"/>
    <w:rsid w:val="00010912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336A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A7ACB"/>
    <w:rsid w:val="001B14FB"/>
    <w:rsid w:val="001B21A3"/>
    <w:rsid w:val="001B4287"/>
    <w:rsid w:val="001B4EB8"/>
    <w:rsid w:val="001B76AE"/>
    <w:rsid w:val="001C03B3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CF2"/>
    <w:rsid w:val="00230A6A"/>
    <w:rsid w:val="002313A2"/>
    <w:rsid w:val="00236EF5"/>
    <w:rsid w:val="002409D3"/>
    <w:rsid w:val="002426B7"/>
    <w:rsid w:val="00244814"/>
    <w:rsid w:val="0024622F"/>
    <w:rsid w:val="002463E3"/>
    <w:rsid w:val="0024670F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521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0CA7"/>
    <w:rsid w:val="002C1042"/>
    <w:rsid w:val="002C1897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4F6F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B5E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0E65"/>
    <w:rsid w:val="004D113F"/>
    <w:rsid w:val="004E11B3"/>
    <w:rsid w:val="004E22FE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BF9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5F6A59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D87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2F89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35D8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9757D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CF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572F"/>
    <w:rsid w:val="008C60D7"/>
    <w:rsid w:val="008D131D"/>
    <w:rsid w:val="008D37C3"/>
    <w:rsid w:val="008D6E7E"/>
    <w:rsid w:val="008D7317"/>
    <w:rsid w:val="008D765A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1C82"/>
    <w:rsid w:val="0092272C"/>
    <w:rsid w:val="009232BE"/>
    <w:rsid w:val="00925A1D"/>
    <w:rsid w:val="00927B44"/>
    <w:rsid w:val="00930563"/>
    <w:rsid w:val="0093121D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1567"/>
    <w:rsid w:val="009E313A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188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3C9D"/>
    <w:rsid w:val="00A66B8F"/>
    <w:rsid w:val="00A67A5E"/>
    <w:rsid w:val="00A70021"/>
    <w:rsid w:val="00A70532"/>
    <w:rsid w:val="00A716A7"/>
    <w:rsid w:val="00A73087"/>
    <w:rsid w:val="00A736B5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2E52"/>
    <w:rsid w:val="00B034CA"/>
    <w:rsid w:val="00B03DE6"/>
    <w:rsid w:val="00B063BC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0D1"/>
    <w:rsid w:val="00BC0AEC"/>
    <w:rsid w:val="00BC0FB7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27E3E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F8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6EB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2F02"/>
    <w:rsid w:val="00CE54AC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5ADC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1BA5"/>
    <w:rsid w:val="00DE1F9B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94A02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6D79"/>
    <w:rsid w:val="00F722F0"/>
    <w:rsid w:val="00F73399"/>
    <w:rsid w:val="00F736C7"/>
    <w:rsid w:val="00F73CD3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2D5933"/>
  <w15:chartTrackingRefBased/>
  <w15:docId w15:val="{1F4B68AC-3E37-4A6C-938F-7E9F8814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customStyle="1" w:styleId="LO-normal">
    <w:name w:val="LO-normal"/>
    <w:uiPriority w:val="99"/>
    <w:rsid w:val="00594BF9"/>
    <w:pPr>
      <w:suppressAutoHyphens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1E0DC3B-C1ED-4A54-94D8-7605C045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2018-01-29T12:29:00Z</cp:lastPrinted>
  <dcterms:created xsi:type="dcterms:W3CDTF">2025-10-21T11:58:00Z</dcterms:created>
  <dcterms:modified xsi:type="dcterms:W3CDTF">2025-10-28T08:59:00Z</dcterms:modified>
</cp:coreProperties>
</file>