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467712" w14:textId="77777777" w:rsidR="006363C2" w:rsidRDefault="006363C2">
      <w:pPr>
        <w:ind w:left="5040"/>
        <w:rPr>
          <w:szCs w:val="28"/>
          <w:lang w:val="en-US"/>
        </w:rPr>
      </w:pPr>
    </w:p>
    <w:p w14:paraId="0252CEF3" w14:textId="77777777" w:rsidR="006363C2" w:rsidRDefault="00000000">
      <w:pPr>
        <w:ind w:left="5040"/>
      </w:pPr>
      <w:r>
        <w:rPr>
          <w:szCs w:val="28"/>
        </w:rPr>
        <w:t>Додаток 2</w:t>
      </w:r>
    </w:p>
    <w:p w14:paraId="3DD9F8D9" w14:textId="77777777" w:rsidR="006363C2" w:rsidRDefault="00000000">
      <w:pPr>
        <w:ind w:left="5040"/>
      </w:pPr>
      <w:r>
        <w:rPr>
          <w:szCs w:val="28"/>
        </w:rPr>
        <w:t>до розпорядження міського голови</w:t>
      </w:r>
    </w:p>
    <w:p w14:paraId="6E2C7BFE" w14:textId="77777777" w:rsidR="006363C2" w:rsidRDefault="00000000">
      <w:pPr>
        <w:ind w:left="5040"/>
      </w:pPr>
      <w:r>
        <w:rPr>
          <w:szCs w:val="28"/>
        </w:rPr>
        <w:t>___________________  № _______</w:t>
      </w:r>
    </w:p>
    <w:p w14:paraId="3B9DA3FA" w14:textId="77777777" w:rsidR="006363C2" w:rsidRDefault="006363C2">
      <w:pPr>
        <w:jc w:val="center"/>
        <w:rPr>
          <w:szCs w:val="28"/>
        </w:rPr>
      </w:pPr>
    </w:p>
    <w:p w14:paraId="29A88C75" w14:textId="13997641" w:rsidR="006363C2" w:rsidRDefault="00000000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С</w:t>
      </w:r>
      <w:r w:rsidR="00244169">
        <w:rPr>
          <w:color w:val="000000"/>
          <w:szCs w:val="28"/>
        </w:rPr>
        <w:t>КЛАД</w:t>
      </w:r>
      <w:r>
        <w:rPr>
          <w:color w:val="000000"/>
          <w:szCs w:val="28"/>
        </w:rPr>
        <w:t xml:space="preserve"> </w:t>
      </w:r>
    </w:p>
    <w:p w14:paraId="422127CA" w14:textId="77777777" w:rsidR="006363C2" w:rsidRDefault="00000000">
      <w:pPr>
        <w:jc w:val="center"/>
      </w:pPr>
      <w:r>
        <w:rPr>
          <w:color w:val="000000"/>
          <w:szCs w:val="28"/>
        </w:rPr>
        <w:t>інформаційних аудиторів, уповноважених на проведення інформаційного аудиту</w:t>
      </w:r>
      <w:r>
        <w:rPr>
          <w:szCs w:val="28"/>
        </w:rPr>
        <w:t xml:space="preserve"> </w:t>
      </w:r>
      <w:r>
        <w:t>у виконавчих органах Луцької міської ради</w:t>
      </w:r>
    </w:p>
    <w:p w14:paraId="5FD2F6E0" w14:textId="77777777" w:rsidR="006363C2" w:rsidRDefault="006363C2">
      <w:pPr>
        <w:jc w:val="center"/>
        <w:rPr>
          <w:szCs w:val="28"/>
          <w:lang w:eastAsia="uk-UA"/>
        </w:rPr>
      </w:pPr>
    </w:p>
    <w:tbl>
      <w:tblPr>
        <w:tblW w:w="9465" w:type="dxa"/>
        <w:tblLayout w:type="fixed"/>
        <w:tblLook w:val="0000" w:firstRow="0" w:lastRow="0" w:firstColumn="0" w:lastColumn="0" w:noHBand="0" w:noVBand="0"/>
      </w:tblPr>
      <w:tblGrid>
        <w:gridCol w:w="2544"/>
        <w:gridCol w:w="3635"/>
        <w:gridCol w:w="3286"/>
      </w:tblGrid>
      <w:tr w:rsidR="006363C2" w14:paraId="700BB058" w14:textId="77777777"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B55E649" w14:textId="77777777" w:rsidR="006363C2" w:rsidRDefault="00000000">
            <w:pPr>
              <w:widowControl w:val="0"/>
              <w:jc w:val="center"/>
            </w:pPr>
            <w:r>
              <w:t>ПІБ</w:t>
            </w:r>
          </w:p>
        </w:tc>
        <w:tc>
          <w:tcPr>
            <w:tcW w:w="3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9706279" w14:textId="77777777" w:rsidR="006363C2" w:rsidRDefault="00000000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Посада</w:t>
            </w:r>
          </w:p>
        </w:tc>
        <w:tc>
          <w:tcPr>
            <w:tcW w:w="3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7EA1A3" w14:textId="77777777" w:rsidR="006363C2" w:rsidRDefault="00000000">
            <w:pPr>
              <w:widowControl w:val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Засоби зв’язку</w:t>
            </w:r>
          </w:p>
        </w:tc>
      </w:tr>
      <w:tr w:rsidR="006363C2" w14:paraId="43D9FC5C" w14:textId="77777777">
        <w:tc>
          <w:tcPr>
            <w:tcW w:w="2544" w:type="dxa"/>
            <w:tcBorders>
              <w:left w:val="single" w:sz="2" w:space="0" w:color="000000"/>
              <w:bottom w:val="single" w:sz="2" w:space="0" w:color="000000"/>
            </w:tcBorders>
          </w:tcPr>
          <w:p w14:paraId="0B7920C6" w14:textId="77777777" w:rsidR="006363C2" w:rsidRDefault="00000000">
            <w:pPr>
              <w:widowControl w:val="0"/>
            </w:pPr>
            <w:proofErr w:type="spellStart"/>
            <w:r>
              <w:rPr>
                <w:szCs w:val="28"/>
              </w:rPr>
              <w:t>Хмель</w:t>
            </w:r>
            <w:proofErr w:type="spellEnd"/>
            <w:r>
              <w:rPr>
                <w:szCs w:val="28"/>
              </w:rPr>
              <w:t xml:space="preserve"> Наталія Миколаївна</w:t>
            </w:r>
          </w:p>
          <w:p w14:paraId="40EB08B2" w14:textId="77777777" w:rsidR="006363C2" w:rsidRDefault="006363C2">
            <w:pPr>
              <w:widowControl w:val="0"/>
              <w:rPr>
                <w:szCs w:val="28"/>
              </w:rPr>
            </w:pP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</w:tcPr>
          <w:p w14:paraId="13B97A6B" w14:textId="77777777" w:rsidR="006363C2" w:rsidRDefault="00000000">
            <w:pPr>
              <w:widowControl w:val="0"/>
            </w:pPr>
            <w:r>
              <w:rPr>
                <w:szCs w:val="28"/>
              </w:rPr>
              <w:t>заступник начальника управління інформаційно-комунікаційних технологій, начальник відділу інформаційних технологій, координатор проведення інформаційного аудиту</w:t>
            </w:r>
          </w:p>
          <w:p w14:paraId="4D9A27F9" w14:textId="77777777" w:rsidR="006363C2" w:rsidRDefault="006363C2">
            <w:pPr>
              <w:widowControl w:val="0"/>
              <w:rPr>
                <w:szCs w:val="28"/>
              </w:rPr>
            </w:pP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C51C7" w14:textId="77777777" w:rsidR="006363C2" w:rsidRDefault="00000000">
            <w:pPr>
              <w:widowControl w:val="0"/>
            </w:pPr>
            <w:r>
              <w:rPr>
                <w:lang w:val="en-US"/>
              </w:rPr>
              <w:t>741054, asu@lutskrada.gov.ua</w:t>
            </w:r>
          </w:p>
        </w:tc>
      </w:tr>
      <w:tr w:rsidR="006363C2" w14:paraId="7671D568" w14:textId="77777777">
        <w:tc>
          <w:tcPr>
            <w:tcW w:w="2544" w:type="dxa"/>
            <w:tcBorders>
              <w:left w:val="single" w:sz="2" w:space="0" w:color="000000"/>
              <w:bottom w:val="single" w:sz="2" w:space="0" w:color="000000"/>
            </w:tcBorders>
          </w:tcPr>
          <w:p w14:paraId="1CB330B0" w14:textId="77777777" w:rsidR="006363C2" w:rsidRDefault="00000000">
            <w:pPr>
              <w:widowControl w:val="0"/>
            </w:pPr>
            <w:r>
              <w:rPr>
                <w:szCs w:val="28"/>
              </w:rPr>
              <w:t>Барська Олена Володимирівна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</w:tcPr>
          <w:p w14:paraId="215F8C8F" w14:textId="77777777" w:rsidR="006363C2" w:rsidRDefault="00000000">
            <w:pPr>
              <w:widowControl w:val="0"/>
            </w:pPr>
            <w:r>
              <w:rPr>
                <w:szCs w:val="28"/>
              </w:rPr>
              <w:t>начальник організаційного відділу</w:t>
            </w:r>
          </w:p>
          <w:p w14:paraId="699FFB66" w14:textId="77777777" w:rsidR="006363C2" w:rsidRDefault="006363C2">
            <w:pPr>
              <w:widowControl w:val="0"/>
              <w:rPr>
                <w:szCs w:val="28"/>
              </w:rPr>
            </w:pP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C73C3" w14:textId="77777777" w:rsidR="006363C2" w:rsidRDefault="00000000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777949, ogr@lutskrada.gov.ua</w:t>
            </w:r>
          </w:p>
        </w:tc>
      </w:tr>
      <w:tr w:rsidR="003553F4" w14:paraId="278980F5" w14:textId="77777777" w:rsidTr="008A7925">
        <w:trPr>
          <w:trHeight w:val="755"/>
        </w:trPr>
        <w:tc>
          <w:tcPr>
            <w:tcW w:w="2544" w:type="dxa"/>
            <w:tcBorders>
              <w:left w:val="single" w:sz="2" w:space="0" w:color="000000"/>
              <w:bottom w:val="single" w:sz="2" w:space="0" w:color="000000"/>
            </w:tcBorders>
          </w:tcPr>
          <w:p w14:paraId="7BAE166B" w14:textId="77777777" w:rsidR="003553F4" w:rsidRDefault="003553F4" w:rsidP="008A7925">
            <w:pPr>
              <w:widowControl w:val="0"/>
            </w:pPr>
            <w:proofErr w:type="spellStart"/>
            <w:r>
              <w:t>Нагурна</w:t>
            </w:r>
            <w:proofErr w:type="spellEnd"/>
            <w:r>
              <w:t xml:space="preserve"> Ірина Петрівна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</w:tcPr>
          <w:p w14:paraId="609F0619" w14:textId="77777777" w:rsidR="003553F4" w:rsidRDefault="003553F4" w:rsidP="008A7925">
            <w:pPr>
              <w:widowControl w:val="0"/>
            </w:pPr>
            <w:r>
              <w:rPr>
                <w:szCs w:val="28"/>
              </w:rPr>
              <w:t>головний спеціаліст загального відділу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F6AD1" w14:textId="5E5F73D6" w:rsidR="003553F4" w:rsidRPr="003553F4" w:rsidRDefault="003553F4" w:rsidP="008A7925">
            <w:pPr>
              <w:widowControl w:val="0"/>
              <w:rPr>
                <w:color w:val="000000"/>
              </w:rPr>
            </w:pPr>
            <w:r w:rsidRPr="003553F4">
              <w:rPr>
                <w:color w:val="000000"/>
              </w:rPr>
              <w:t xml:space="preserve">777983, </w:t>
            </w:r>
            <w:hyperlink r:id="rId6" w:history="1">
              <w:r w:rsidRPr="003553F4">
                <w:rPr>
                  <w:rStyle w:val="a5"/>
                  <w:color w:val="000000"/>
                  <w:u w:val="none"/>
                  <w:lang w:val="en-US"/>
                </w:rPr>
                <w:t>public@lutskrada.gov.ua</w:t>
              </w:r>
            </w:hyperlink>
          </w:p>
          <w:p w14:paraId="4FB9D768" w14:textId="77777777" w:rsidR="003553F4" w:rsidRPr="003553F4" w:rsidRDefault="003553F4" w:rsidP="008A7925">
            <w:pPr>
              <w:widowControl w:val="0"/>
              <w:rPr>
                <w:color w:val="000000"/>
              </w:rPr>
            </w:pPr>
          </w:p>
        </w:tc>
      </w:tr>
      <w:tr w:rsidR="003553F4" w14:paraId="104E4396" w14:textId="77777777" w:rsidTr="008A7925">
        <w:tc>
          <w:tcPr>
            <w:tcW w:w="2544" w:type="dxa"/>
            <w:tcBorders>
              <w:left w:val="single" w:sz="2" w:space="0" w:color="000000"/>
              <w:bottom w:val="single" w:sz="2" w:space="0" w:color="000000"/>
            </w:tcBorders>
          </w:tcPr>
          <w:p w14:paraId="05A10FBF" w14:textId="77777777" w:rsidR="003553F4" w:rsidRDefault="003553F4" w:rsidP="008A7925">
            <w:pPr>
              <w:widowControl w:val="0"/>
            </w:pPr>
            <w:r>
              <w:t>Сидорук Ірина Валеріївна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</w:tcPr>
          <w:p w14:paraId="424BC75C" w14:textId="77777777" w:rsidR="003553F4" w:rsidRDefault="003553F4" w:rsidP="008A792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головний спеціаліст  відділу інформаційних технологій управління інформаційно-комунікаційних технологій</w:t>
            </w:r>
          </w:p>
          <w:p w14:paraId="0EE5C92A" w14:textId="77777777" w:rsidR="003553F4" w:rsidRDefault="003553F4" w:rsidP="008A7925">
            <w:pPr>
              <w:widowControl w:val="0"/>
            </w:pP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62FB45" w14:textId="77777777" w:rsidR="003553F4" w:rsidRDefault="003553F4" w:rsidP="008A7925">
            <w:pPr>
              <w:widowControl w:val="0"/>
              <w:rPr>
                <w:lang w:val="en-US"/>
              </w:rPr>
            </w:pPr>
            <w:r>
              <w:t>741054, asu@lutskrada.gov.ua</w:t>
            </w:r>
          </w:p>
        </w:tc>
      </w:tr>
      <w:tr w:rsidR="006363C2" w14:paraId="4B65E33D" w14:textId="77777777">
        <w:trPr>
          <w:trHeight w:val="755"/>
        </w:trPr>
        <w:tc>
          <w:tcPr>
            <w:tcW w:w="2544" w:type="dxa"/>
            <w:tcBorders>
              <w:left w:val="single" w:sz="2" w:space="0" w:color="000000"/>
              <w:bottom w:val="single" w:sz="2" w:space="0" w:color="000000"/>
            </w:tcBorders>
          </w:tcPr>
          <w:p w14:paraId="513AEBED" w14:textId="77777777" w:rsidR="006363C2" w:rsidRDefault="00000000">
            <w:pPr>
              <w:widowControl w:val="0"/>
            </w:pPr>
            <w:r>
              <w:rPr>
                <w:szCs w:val="28"/>
              </w:rPr>
              <w:t>Чайка Юлія Максимівна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</w:tcPr>
          <w:p w14:paraId="5C79C7F3" w14:textId="77777777" w:rsidR="006363C2" w:rsidRDefault="00000000">
            <w:pPr>
              <w:widowControl w:val="0"/>
            </w:pPr>
            <w:r>
              <w:rPr>
                <w:szCs w:val="28"/>
              </w:rPr>
              <w:t>головний спеціаліст організаційного відділу</w:t>
            </w: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A98C76" w14:textId="77777777" w:rsidR="006363C2" w:rsidRDefault="00000000">
            <w:pPr>
              <w:widowControl w:val="0"/>
            </w:pPr>
            <w:r>
              <w:rPr>
                <w:lang w:val="en-US"/>
              </w:rPr>
              <w:t>777939, org@lutskrada.gov.ua</w:t>
            </w:r>
          </w:p>
          <w:p w14:paraId="46F8A1D9" w14:textId="77777777" w:rsidR="003553F4" w:rsidRPr="003553F4" w:rsidRDefault="003553F4">
            <w:pPr>
              <w:widowControl w:val="0"/>
            </w:pPr>
          </w:p>
        </w:tc>
      </w:tr>
      <w:tr w:rsidR="003553F4" w14:paraId="19CD85BE" w14:textId="77777777" w:rsidTr="003553F4">
        <w:trPr>
          <w:trHeight w:val="755"/>
        </w:trPr>
        <w:tc>
          <w:tcPr>
            <w:tcW w:w="2544" w:type="dxa"/>
            <w:tcBorders>
              <w:left w:val="single" w:sz="2" w:space="0" w:color="000000"/>
              <w:bottom w:val="single" w:sz="2" w:space="0" w:color="000000"/>
            </w:tcBorders>
          </w:tcPr>
          <w:p w14:paraId="4A09D5F4" w14:textId="77777777" w:rsidR="003553F4" w:rsidRPr="003553F4" w:rsidRDefault="003553F4" w:rsidP="008A792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Шимків Іван Михайлович</w:t>
            </w:r>
          </w:p>
        </w:tc>
        <w:tc>
          <w:tcPr>
            <w:tcW w:w="3635" w:type="dxa"/>
            <w:tcBorders>
              <w:left w:val="single" w:sz="2" w:space="0" w:color="000000"/>
              <w:bottom w:val="single" w:sz="2" w:space="0" w:color="000000"/>
            </w:tcBorders>
          </w:tcPr>
          <w:p w14:paraId="7661D49E" w14:textId="77777777" w:rsidR="003553F4" w:rsidRPr="003553F4" w:rsidRDefault="003553F4" w:rsidP="008A7925">
            <w:pPr>
              <w:widowControl w:val="0"/>
              <w:rPr>
                <w:szCs w:val="28"/>
              </w:rPr>
            </w:pPr>
            <w:r>
              <w:rPr>
                <w:szCs w:val="28"/>
              </w:rPr>
              <w:t>головний спеціаліст  відділу інформаційних технологій управління інформаційно-комунікаційних технологій</w:t>
            </w:r>
          </w:p>
          <w:p w14:paraId="2226AF94" w14:textId="77777777" w:rsidR="003553F4" w:rsidRDefault="003553F4" w:rsidP="008A7925">
            <w:pPr>
              <w:widowControl w:val="0"/>
              <w:rPr>
                <w:szCs w:val="28"/>
              </w:rPr>
            </w:pPr>
          </w:p>
        </w:tc>
        <w:tc>
          <w:tcPr>
            <w:tcW w:w="32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A961C" w14:textId="77777777" w:rsidR="003553F4" w:rsidRDefault="003553F4" w:rsidP="008A7925">
            <w:pPr>
              <w:widowControl w:val="0"/>
              <w:rPr>
                <w:lang w:val="en-US"/>
              </w:rPr>
            </w:pPr>
            <w:r>
              <w:rPr>
                <w:lang w:val="en-US"/>
              </w:rPr>
              <w:t>741054, asu@lutskrada.gov.ua</w:t>
            </w:r>
          </w:p>
        </w:tc>
      </w:tr>
    </w:tbl>
    <w:p w14:paraId="033DE8AA" w14:textId="77777777" w:rsidR="006363C2" w:rsidRDefault="006363C2">
      <w:pPr>
        <w:tabs>
          <w:tab w:val="left" w:pos="5529"/>
        </w:tabs>
        <w:ind w:firstLine="5125"/>
        <w:jc w:val="both"/>
      </w:pPr>
    </w:p>
    <w:p w14:paraId="79137588" w14:textId="77777777" w:rsidR="006363C2" w:rsidRDefault="006363C2">
      <w:pPr>
        <w:tabs>
          <w:tab w:val="left" w:pos="5529"/>
        </w:tabs>
        <w:ind w:firstLine="5125"/>
        <w:jc w:val="both"/>
      </w:pPr>
    </w:p>
    <w:p w14:paraId="7A90CFF3" w14:textId="77777777" w:rsidR="006363C2" w:rsidRDefault="006363C2">
      <w:pPr>
        <w:tabs>
          <w:tab w:val="left" w:pos="5529"/>
        </w:tabs>
        <w:ind w:firstLine="5125"/>
        <w:jc w:val="both"/>
      </w:pPr>
    </w:p>
    <w:p w14:paraId="2086A3A0" w14:textId="77777777" w:rsidR="006363C2" w:rsidRDefault="00000000">
      <w:r>
        <w:t>Заступник міського голови,</w:t>
      </w:r>
    </w:p>
    <w:p w14:paraId="683FFED3" w14:textId="77777777" w:rsidR="006363C2" w:rsidRDefault="00000000"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7A1FCC5A" w14:textId="77777777" w:rsidR="006363C2" w:rsidRDefault="006363C2">
      <w:pPr>
        <w:rPr>
          <w:sz w:val="24"/>
        </w:rPr>
      </w:pPr>
    </w:p>
    <w:p w14:paraId="30EF8185" w14:textId="77777777" w:rsidR="006363C2" w:rsidRDefault="006363C2">
      <w:pPr>
        <w:rPr>
          <w:sz w:val="24"/>
        </w:rPr>
      </w:pPr>
    </w:p>
    <w:p w14:paraId="51A13971" w14:textId="6390E13C" w:rsidR="006363C2" w:rsidRDefault="00000000" w:rsidP="003553F4">
      <w:pPr>
        <w:rPr>
          <w:sz w:val="24"/>
        </w:rPr>
      </w:pPr>
      <w:r>
        <w:rPr>
          <w:sz w:val="24"/>
        </w:rPr>
        <w:t>Король 777 999</w:t>
      </w:r>
    </w:p>
    <w:sectPr w:rsidR="006363C2" w:rsidSect="002441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1134" w:left="1985" w:header="567" w:footer="709" w:gutter="0"/>
      <w:pgNumType w:start="5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649C4" w14:textId="77777777" w:rsidR="009511E8" w:rsidRDefault="009511E8">
      <w:r>
        <w:separator/>
      </w:r>
    </w:p>
  </w:endnote>
  <w:endnote w:type="continuationSeparator" w:id="0">
    <w:p w14:paraId="584F17FE" w14:textId="77777777" w:rsidR="009511E8" w:rsidRDefault="0095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3DBF4" w14:textId="77777777" w:rsidR="006363C2" w:rsidRDefault="006363C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1EE9" w14:textId="77777777" w:rsidR="006363C2" w:rsidRDefault="006363C2">
    <w:pPr>
      <w:pStyle w:val="a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4C1DF" w14:textId="77777777" w:rsidR="006363C2" w:rsidRDefault="006363C2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DB613" w14:textId="77777777" w:rsidR="009511E8" w:rsidRDefault="009511E8">
      <w:r>
        <w:separator/>
      </w:r>
    </w:p>
  </w:footnote>
  <w:footnote w:type="continuationSeparator" w:id="0">
    <w:p w14:paraId="2460E70E" w14:textId="77777777" w:rsidR="009511E8" w:rsidRDefault="00951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D21F" w14:textId="77777777" w:rsidR="006363C2" w:rsidRDefault="006363C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FA50" w14:textId="77777777" w:rsidR="006363C2" w:rsidRDefault="00000000">
    <w:pPr>
      <w:pStyle w:val="ad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0D34EF63" wp14:editId="42D05B8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7630" cy="202565"/>
              <wp:effectExtent l="0" t="0" r="0" b="0"/>
              <wp:wrapSquare wrapText="bothSides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48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2068F60" w14:textId="77777777" w:rsidR="006363C2" w:rsidRDefault="006363C2">
                          <w:pPr>
                            <w:pStyle w:val="ad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1440" tIns="1440" rIns="1440" bIns="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34EF63" id="Рамка1" o:spid="_x0000_s1026" style="position:absolute;margin-left:0;margin-top:.05pt;width:6.9pt;height:15.95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" o:allowincell="f" filled="f" stroked="f" strokeweight="0">
              <v:textbox inset=".04mm,.04mm,.04mm,.04mm">
                <w:txbxContent>
                  <w:p w14:paraId="42068F60" w14:textId="77777777" w:rsidR="006363C2" w:rsidRDefault="006363C2">
                    <w:pPr>
                      <w:pStyle w:val="ad"/>
                      <w:rPr>
                        <w:color w:val="000000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93EB3" w14:textId="77777777" w:rsidR="006363C2" w:rsidRDefault="00000000">
    <w:pPr>
      <w:pStyle w:val="ad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4E54AE46" wp14:editId="21AE97E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7630" cy="202565"/>
              <wp:effectExtent l="0" t="0" r="0" b="0"/>
              <wp:wrapSquare wrapText="bothSides"/>
              <wp:docPr id="2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480" cy="202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2762BD" w14:textId="77777777" w:rsidR="006363C2" w:rsidRDefault="006363C2">
                          <w:pPr>
                            <w:pStyle w:val="ad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1440" tIns="1440" rIns="1440" bIns="144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54AE46" id="_x0000_s1027" style="position:absolute;margin-left:0;margin-top:.05pt;width:6.9pt;height:15.95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" o:allowincell="f" filled="f" stroked="f" strokeweight="0">
              <v:textbox inset=".04mm,.04mm,.04mm,.04mm">
                <w:txbxContent>
                  <w:p w14:paraId="5D2762BD" w14:textId="77777777" w:rsidR="006363C2" w:rsidRDefault="006363C2">
                    <w:pPr>
                      <w:pStyle w:val="ad"/>
                      <w:rPr>
                        <w:color w:val="000000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63C2"/>
    <w:rsid w:val="00244169"/>
    <w:rsid w:val="0027775C"/>
    <w:rsid w:val="003553F4"/>
    <w:rsid w:val="005C036D"/>
    <w:rsid w:val="006363C2"/>
    <w:rsid w:val="009511E8"/>
    <w:rsid w:val="0096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FA39"/>
  <w15:docId w15:val="{B4C76F9A-4DFE-41C9-A2E1-F509ACAD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B0C"/>
    <w:rPr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semiHidden/>
    <w:unhideWhenUsed/>
    <w:qFormat/>
    <w:rsid w:val="007E1B0C"/>
  </w:style>
  <w:style w:type="character" w:customStyle="1" w:styleId="2">
    <w:name w:val="Основной шрифт абзаца2"/>
    <w:qFormat/>
    <w:rsid w:val="007E1B0C"/>
  </w:style>
  <w:style w:type="character" w:customStyle="1" w:styleId="10">
    <w:name w:val="Основной шрифт абзаца1"/>
    <w:qFormat/>
    <w:rsid w:val="007E1B0C"/>
  </w:style>
  <w:style w:type="character" w:styleId="a3">
    <w:name w:val="page number"/>
    <w:basedOn w:val="10"/>
    <w:qFormat/>
    <w:rsid w:val="007E1B0C"/>
  </w:style>
  <w:style w:type="character" w:customStyle="1" w:styleId="a4">
    <w:name w:val="Текст выноски Знак"/>
    <w:qFormat/>
    <w:rsid w:val="007E1B0C"/>
    <w:rPr>
      <w:rFonts w:ascii="Tahoma" w:hAnsi="Tahoma" w:cs="Tahoma"/>
      <w:sz w:val="16"/>
      <w:szCs w:val="16"/>
      <w:lang w:val="uk-UA"/>
    </w:rPr>
  </w:style>
  <w:style w:type="character" w:styleId="a5">
    <w:name w:val="Hyperlink"/>
    <w:rPr>
      <w:color w:val="000080"/>
      <w:u w:val="single"/>
    </w:rPr>
  </w:style>
  <w:style w:type="character" w:styleId="a6">
    <w:name w:val="FollowedHyperlink"/>
    <w:rPr>
      <w:color w:val="800000"/>
      <w:u w:val="singl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8">
    <w:name w:val="Body Text"/>
    <w:basedOn w:val="a"/>
    <w:rsid w:val="007E1B0C"/>
    <w:pPr>
      <w:spacing w:after="140" w:line="276" w:lineRule="auto"/>
    </w:pPr>
  </w:style>
  <w:style w:type="paragraph" w:styleId="a9">
    <w:name w:val="List"/>
    <w:basedOn w:val="a8"/>
    <w:rsid w:val="007E1B0C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rsid w:val="007E1B0C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7E1B0C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20">
    <w:name w:val="Указатель2"/>
    <w:basedOn w:val="a"/>
    <w:qFormat/>
    <w:rsid w:val="007E1B0C"/>
    <w:pPr>
      <w:suppressLineNumbers/>
    </w:pPr>
    <w:rPr>
      <w:rFonts w:cs="Arial Unicode MS"/>
    </w:rPr>
  </w:style>
  <w:style w:type="paragraph" w:customStyle="1" w:styleId="11">
    <w:name w:val="Название объекта1"/>
    <w:basedOn w:val="a"/>
    <w:qFormat/>
    <w:rsid w:val="007E1B0C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12">
    <w:name w:val="Указатель1"/>
    <w:basedOn w:val="a"/>
    <w:qFormat/>
    <w:rsid w:val="007E1B0C"/>
    <w:pPr>
      <w:suppressLineNumbers/>
    </w:pPr>
    <w:rPr>
      <w:rFonts w:cs="Arial Unicode MS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rsid w:val="007E1B0C"/>
    <w:pPr>
      <w:tabs>
        <w:tab w:val="center" w:pos="4819"/>
        <w:tab w:val="right" w:pos="9639"/>
      </w:tabs>
    </w:pPr>
  </w:style>
  <w:style w:type="paragraph" w:styleId="ae">
    <w:name w:val="footer"/>
    <w:basedOn w:val="a"/>
    <w:rsid w:val="007E1B0C"/>
    <w:pPr>
      <w:tabs>
        <w:tab w:val="center" w:pos="4819"/>
        <w:tab w:val="right" w:pos="9639"/>
      </w:tabs>
    </w:pPr>
  </w:style>
  <w:style w:type="paragraph" w:customStyle="1" w:styleId="af">
    <w:name w:val="Текст в заданном формате"/>
    <w:basedOn w:val="a"/>
    <w:qFormat/>
    <w:rsid w:val="007E1B0C"/>
    <w:rPr>
      <w:rFonts w:ascii="Courier New" w:eastAsia="NSimSun" w:hAnsi="Courier New" w:cs="Courier New"/>
      <w:sz w:val="20"/>
      <w:szCs w:val="20"/>
    </w:rPr>
  </w:style>
  <w:style w:type="paragraph" w:styleId="af0">
    <w:name w:val="Balloon Text"/>
    <w:basedOn w:val="a"/>
    <w:qFormat/>
    <w:rsid w:val="007E1B0C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  <w:rsid w:val="007E1B0C"/>
    <w:pPr>
      <w:suppressLineNumbers/>
    </w:pPr>
  </w:style>
  <w:style w:type="paragraph" w:customStyle="1" w:styleId="af2">
    <w:name w:val="Заголовок таблицы"/>
    <w:basedOn w:val="af1"/>
    <w:qFormat/>
    <w:rsid w:val="007E1B0C"/>
    <w:pPr>
      <w:jc w:val="center"/>
    </w:pPr>
    <w:rPr>
      <w:b/>
      <w:bCs/>
    </w:rPr>
  </w:style>
  <w:style w:type="paragraph" w:customStyle="1" w:styleId="af3">
    <w:name w:val="Содержимое врезки"/>
    <w:basedOn w:val="a"/>
    <w:qFormat/>
    <w:rsid w:val="007E1B0C"/>
  </w:style>
  <w:style w:type="paragraph" w:customStyle="1" w:styleId="user2">
    <w:name w:val="Вміст рамки (user)"/>
    <w:basedOn w:val="a"/>
    <w:qFormat/>
  </w:style>
  <w:style w:type="paragraph" w:customStyle="1" w:styleId="af4">
    <w:name w:val="Вміст рамки"/>
    <w:basedOn w:val="a"/>
    <w:qFormat/>
  </w:style>
  <w:style w:type="numbering" w:customStyle="1" w:styleId="af5">
    <w:name w:val="Без маркерів"/>
    <w:uiPriority w:val="99"/>
    <w:semiHidden/>
    <w:unhideWhenUsed/>
    <w:qFormat/>
  </w:style>
  <w:style w:type="character" w:styleId="af6">
    <w:name w:val="Unresolved Mention"/>
    <w:basedOn w:val="a0"/>
    <w:uiPriority w:val="99"/>
    <w:semiHidden/>
    <w:unhideWhenUsed/>
    <w:rsid w:val="00355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blic@lutskrada.gov.u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</TotalTime>
  <Pages>1</Pages>
  <Words>756</Words>
  <Characters>431</Characters>
  <Application>Microsoft Office Word</Application>
  <DocSecurity>0</DocSecurity>
  <Lines>3</Lines>
  <Paragraphs>2</Paragraphs>
  <ScaleCrop>false</ScaleCrop>
  <Company>RL-TEAM.NET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mihalchuk.m</dc:creator>
  <dc:description/>
  <cp:lastModifiedBy>Ірина Демидюк</cp:lastModifiedBy>
  <cp:revision>20</cp:revision>
  <cp:lastPrinted>2019-02-13T12:22:00Z</cp:lastPrinted>
  <dcterms:created xsi:type="dcterms:W3CDTF">2022-02-16T13:44:00Z</dcterms:created>
  <dcterms:modified xsi:type="dcterms:W3CDTF">2025-11-05T10:50:00Z</dcterms:modified>
  <dc:language>uk-UA</dc:language>
</cp:coreProperties>
</file>