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bookmarkStart w:id="2" w:name="_Hlk165360941"/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23860255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14:paraId="33281DF8" w14:textId="77777777" w:rsidR="001E2C2E" w:rsidRDefault="001E2C2E" w:rsidP="001E2C2E">
      <w:pPr>
        <w:rPr>
          <w:rFonts w:ascii="Times New Roman" w:hAnsi="Times New Roman" w:cs="Times New Roman"/>
          <w:sz w:val="28"/>
          <w:szCs w:val="28"/>
        </w:rPr>
      </w:pPr>
    </w:p>
    <w:p w14:paraId="58847B2D" w14:textId="77777777" w:rsidR="00FD20E7" w:rsidRPr="00FD20E7" w:rsidRDefault="00FD20E7" w:rsidP="00FD20E7">
      <w:pPr>
        <w:ind w:right="4676"/>
        <w:rPr>
          <w:rFonts w:ascii="Times New Roman" w:hAnsi="Times New Roman" w:cs="Times New Roman"/>
          <w:sz w:val="28"/>
          <w:szCs w:val="28"/>
        </w:rPr>
      </w:pPr>
      <w:r w:rsidRPr="00FD20E7">
        <w:rPr>
          <w:rFonts w:ascii="Times New Roman" w:hAnsi="Times New Roman" w:cs="Times New Roman"/>
          <w:sz w:val="28"/>
          <w:szCs w:val="28"/>
        </w:rPr>
        <w:t>Про проведення інформаційного аудиту у 2025 році</w:t>
      </w:r>
    </w:p>
    <w:p w14:paraId="6D7653FF" w14:textId="77777777" w:rsidR="00FD20E7" w:rsidRPr="00FD20E7" w:rsidRDefault="00FD20E7" w:rsidP="00FD20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8157FE" w14:textId="7FE469D3" w:rsidR="00FD20E7" w:rsidRDefault="00FD20E7" w:rsidP="00FD20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0E7">
        <w:rPr>
          <w:rFonts w:ascii="Times New Roman" w:hAnsi="Times New Roman" w:cs="Times New Roman"/>
          <w:sz w:val="28"/>
          <w:szCs w:val="28"/>
        </w:rPr>
        <w:t>Відповідно до ст.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20E7">
        <w:rPr>
          <w:rFonts w:ascii="Times New Roman" w:hAnsi="Times New Roman" w:cs="Times New Roman"/>
          <w:sz w:val="28"/>
          <w:szCs w:val="28"/>
        </w:rPr>
        <w:t>42, частини восьмої ст.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20E7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Закону України «Про доступ до публічної інформації», на виконання постанови Кабінету Міністрів України від 21.10.2015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20E7">
        <w:rPr>
          <w:rFonts w:ascii="Times New Roman" w:hAnsi="Times New Roman" w:cs="Times New Roman"/>
          <w:sz w:val="28"/>
          <w:szCs w:val="28"/>
        </w:rPr>
        <w:t>835 «Про затвердження Положення про набори даних, які підлягають оприлюдненню у формі відкритих даних» зі змінами, розпоряджень міського голови від 10.01.2022 № 9 «Про відкриті дані Луцької міської ради», від 21.02.2022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20E7">
        <w:rPr>
          <w:rFonts w:ascii="Times New Roman" w:hAnsi="Times New Roman" w:cs="Times New Roman"/>
          <w:sz w:val="28"/>
          <w:szCs w:val="28"/>
        </w:rPr>
        <w:t xml:space="preserve">62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20E7">
        <w:rPr>
          <w:rFonts w:ascii="Times New Roman" w:hAnsi="Times New Roman" w:cs="Times New Roman"/>
          <w:sz w:val="28"/>
          <w:szCs w:val="28"/>
        </w:rPr>
        <w:t>Про інформаційний аудит</w:t>
      </w:r>
      <w:r>
        <w:rPr>
          <w:rFonts w:ascii="Times New Roman" w:hAnsi="Times New Roman" w:cs="Times New Roman"/>
          <w:sz w:val="28"/>
          <w:szCs w:val="28"/>
        </w:rPr>
        <w:t>» зі змінами,</w:t>
      </w:r>
      <w:r w:rsidRPr="00FD20E7">
        <w:rPr>
          <w:rFonts w:ascii="Times New Roman" w:hAnsi="Times New Roman" w:cs="Times New Roman"/>
          <w:sz w:val="28"/>
          <w:szCs w:val="28"/>
        </w:rPr>
        <w:t xml:space="preserve"> з метою проведення інформаційного аудиту у виконавчих органах Луцької міської ради:</w:t>
      </w:r>
    </w:p>
    <w:p w14:paraId="119816E3" w14:textId="77777777" w:rsidR="00FD20E7" w:rsidRPr="00FD20E7" w:rsidRDefault="00FD20E7" w:rsidP="00FD20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199CF0" w14:textId="36EA43EC" w:rsidR="00FD20E7" w:rsidRPr="00FD20E7" w:rsidRDefault="00FD20E7" w:rsidP="00FD20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0E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20E7">
        <w:rPr>
          <w:rFonts w:ascii="Times New Roman" w:hAnsi="Times New Roman" w:cs="Times New Roman"/>
          <w:sz w:val="28"/>
          <w:szCs w:val="28"/>
        </w:rPr>
        <w:t>Затвердити графік проведення інформаційного аудиту у виконавчих органах міської ради</w:t>
      </w:r>
      <w:r w:rsidRPr="00FD20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20E7">
        <w:rPr>
          <w:rFonts w:ascii="Times New Roman" w:hAnsi="Times New Roman" w:cs="Times New Roman"/>
          <w:sz w:val="28"/>
          <w:szCs w:val="28"/>
        </w:rPr>
        <w:t>у 202</w:t>
      </w:r>
      <w:r w:rsidRPr="00FD20E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D20E7">
        <w:rPr>
          <w:rFonts w:ascii="Times New Roman" w:hAnsi="Times New Roman" w:cs="Times New Roman"/>
          <w:sz w:val="28"/>
          <w:szCs w:val="28"/>
        </w:rPr>
        <w:t xml:space="preserve"> році згідно з додатком 1.</w:t>
      </w:r>
    </w:p>
    <w:p w14:paraId="01A69229" w14:textId="0067660D" w:rsidR="00FD20E7" w:rsidRPr="00FD20E7" w:rsidRDefault="00FD20E7" w:rsidP="00FD20E7">
      <w:pPr>
        <w:pStyle w:val="ae"/>
        <w:tabs>
          <w:tab w:val="left" w:pos="1134"/>
        </w:tabs>
        <w:ind w:left="0" w:firstLine="567"/>
        <w:jc w:val="both"/>
        <w:rPr>
          <w:color w:val="000000"/>
          <w:szCs w:val="28"/>
        </w:rPr>
      </w:pPr>
      <w:r w:rsidRPr="00FD20E7">
        <w:rPr>
          <w:color w:val="000000"/>
          <w:szCs w:val="28"/>
        </w:rPr>
        <w:t>2.</w:t>
      </w:r>
      <w:r>
        <w:rPr>
          <w:color w:val="000000"/>
          <w:szCs w:val="28"/>
        </w:rPr>
        <w:t> </w:t>
      </w:r>
      <w:r w:rsidRPr="00FD20E7">
        <w:rPr>
          <w:color w:val="000000"/>
          <w:szCs w:val="28"/>
        </w:rPr>
        <w:t>Затвердити склад інформаційних аудиторів, уповноважених на проведення інформаційного аудиту у виконавчих органах міської ради</w:t>
      </w:r>
      <w:r>
        <w:rPr>
          <w:color w:val="000000"/>
          <w:szCs w:val="28"/>
        </w:rPr>
        <w:t>,</w:t>
      </w:r>
      <w:r w:rsidRPr="00FD20E7">
        <w:rPr>
          <w:color w:val="000000"/>
          <w:szCs w:val="28"/>
        </w:rPr>
        <w:t xml:space="preserve"> згідно з додатком 2.</w:t>
      </w:r>
    </w:p>
    <w:p w14:paraId="6E41E2BE" w14:textId="221846A9" w:rsidR="00FD20E7" w:rsidRPr="00FD20E7" w:rsidRDefault="00FD20E7" w:rsidP="00FD20E7">
      <w:pPr>
        <w:pStyle w:val="ae"/>
        <w:tabs>
          <w:tab w:val="left" w:pos="1134"/>
        </w:tabs>
        <w:ind w:left="0" w:firstLine="567"/>
        <w:jc w:val="both"/>
        <w:rPr>
          <w:color w:val="000000"/>
          <w:szCs w:val="28"/>
        </w:rPr>
      </w:pPr>
      <w:r w:rsidRPr="00FD20E7">
        <w:rPr>
          <w:color w:val="000000"/>
          <w:szCs w:val="28"/>
        </w:rPr>
        <w:t>3.</w:t>
      </w:r>
      <w:r>
        <w:rPr>
          <w:color w:val="000000"/>
          <w:szCs w:val="28"/>
        </w:rPr>
        <w:t> </w:t>
      </w:r>
      <w:r w:rsidRPr="00FD20E7">
        <w:rPr>
          <w:color w:val="000000"/>
          <w:szCs w:val="28"/>
        </w:rPr>
        <w:t>Призначити проведення консультацій з громадськістю шляхом проведення електронного опитування громадян</w:t>
      </w:r>
      <w:r>
        <w:rPr>
          <w:color w:val="000000"/>
          <w:szCs w:val="28"/>
        </w:rPr>
        <w:t>,</w:t>
      </w:r>
      <w:r w:rsidRPr="00FD20E7">
        <w:rPr>
          <w:color w:val="000000"/>
          <w:szCs w:val="28"/>
        </w:rPr>
        <w:t xml:space="preserve"> розміщеного на офіційному </w:t>
      </w:r>
      <w:proofErr w:type="spellStart"/>
      <w:r w:rsidRPr="00FD20E7">
        <w:rPr>
          <w:color w:val="000000"/>
          <w:szCs w:val="28"/>
        </w:rPr>
        <w:t>вебсайті</w:t>
      </w:r>
      <w:proofErr w:type="spellEnd"/>
      <w:r w:rsidRPr="00FD20E7">
        <w:rPr>
          <w:color w:val="000000"/>
          <w:szCs w:val="28"/>
        </w:rPr>
        <w:t xml:space="preserve"> Луцької міської ради та на платформі електронної демократії </w:t>
      </w:r>
      <w:hyperlink r:id="rId8">
        <w:r w:rsidRPr="001D399B">
          <w:rPr>
            <w:rStyle w:val="af"/>
            <w:color w:val="000000"/>
            <w:szCs w:val="28"/>
            <w:u w:val="none"/>
          </w:rPr>
          <w:t>https://consult.e-dem.ua/0710100000</w:t>
        </w:r>
      </w:hyperlink>
      <w:r w:rsidRPr="001D399B">
        <w:rPr>
          <w:szCs w:val="28"/>
        </w:rPr>
        <w:t>,</w:t>
      </w:r>
      <w:r w:rsidRPr="001D399B">
        <w:rPr>
          <w:color w:val="000000"/>
          <w:szCs w:val="28"/>
        </w:rPr>
        <w:t xml:space="preserve"> у те</w:t>
      </w:r>
      <w:r w:rsidRPr="00FD20E7">
        <w:rPr>
          <w:color w:val="000000"/>
          <w:szCs w:val="28"/>
        </w:rPr>
        <w:t>рмін згідно з додатком 1 та за формою згідно з додатком 3.</w:t>
      </w:r>
    </w:p>
    <w:p w14:paraId="70A48789" w14:textId="5C59E390" w:rsidR="00FD20E7" w:rsidRPr="00FD20E7" w:rsidRDefault="00FD20E7" w:rsidP="00FD20E7">
      <w:pPr>
        <w:pStyle w:val="ae"/>
        <w:tabs>
          <w:tab w:val="left" w:pos="1134"/>
        </w:tabs>
        <w:ind w:left="0" w:firstLine="567"/>
        <w:jc w:val="both"/>
        <w:rPr>
          <w:szCs w:val="28"/>
        </w:rPr>
      </w:pPr>
      <w:r w:rsidRPr="00FD20E7">
        <w:rPr>
          <w:color w:val="000000"/>
          <w:szCs w:val="28"/>
          <w:lang w:val="ru-RU"/>
        </w:rPr>
        <w:t>4</w:t>
      </w:r>
      <w:r w:rsidRPr="00FD20E7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r w:rsidRPr="00FD20E7">
        <w:rPr>
          <w:color w:val="000000"/>
          <w:szCs w:val="28"/>
        </w:rPr>
        <w:t>Визначити до 07.11.2025 відповідальних осіб за проведення інформаційного аудиту у виконавчих органах</w:t>
      </w:r>
      <w:r>
        <w:rPr>
          <w:color w:val="000000"/>
          <w:szCs w:val="28"/>
        </w:rPr>
        <w:t xml:space="preserve"> міської ради</w:t>
      </w:r>
      <w:r w:rsidRPr="00FD20E7">
        <w:rPr>
          <w:color w:val="000000"/>
          <w:szCs w:val="28"/>
        </w:rPr>
        <w:t xml:space="preserve"> для комунікації з інформаційними аудиторами та проведення навчань. Інформацію про відповідальних осіб надати в управління інформаційно-комунікаційних технологій.</w:t>
      </w:r>
    </w:p>
    <w:p w14:paraId="72F08987" w14:textId="1309AF0E" w:rsidR="00FD20E7" w:rsidRPr="00FD20E7" w:rsidRDefault="00FD20E7" w:rsidP="00FD20E7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0E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20E7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FD20E7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FD20E7">
        <w:rPr>
          <w:rFonts w:ascii="Times New Roman" w:hAnsi="Times New Roman" w:cs="Times New Roman"/>
          <w:sz w:val="28"/>
          <w:szCs w:val="28"/>
        </w:rPr>
        <w:t>.</w:t>
      </w:r>
    </w:p>
    <w:p w14:paraId="10D8FC81" w14:textId="77777777" w:rsidR="00FD20E7" w:rsidRPr="00FD20E7" w:rsidRDefault="00FD20E7" w:rsidP="00FD2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46AF85" w14:textId="77777777" w:rsidR="00FD20E7" w:rsidRPr="00FD20E7" w:rsidRDefault="00FD20E7" w:rsidP="00FD2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A772AE" w14:textId="77777777" w:rsidR="00FD20E7" w:rsidRPr="00FD20E7" w:rsidRDefault="00FD20E7" w:rsidP="00FD20E7">
      <w:pPr>
        <w:tabs>
          <w:tab w:val="left" w:pos="69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0E7"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Pr="00FD20E7"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5DF51549" w14:textId="77777777" w:rsidR="00FD20E7" w:rsidRDefault="00FD20E7" w:rsidP="00FD20E7">
      <w:pPr>
        <w:spacing w:line="360" w:lineRule="auto"/>
        <w:jc w:val="both"/>
        <w:rPr>
          <w:rFonts w:ascii="Times New Roman" w:hAnsi="Times New Roman" w:cs="Times New Roman"/>
        </w:rPr>
      </w:pPr>
    </w:p>
    <w:p w14:paraId="5F6CB4CE" w14:textId="093F6B6F" w:rsidR="00C4289A" w:rsidRPr="00FD20E7" w:rsidRDefault="00FD20E7" w:rsidP="001D399B">
      <w:pPr>
        <w:spacing w:line="360" w:lineRule="auto"/>
        <w:jc w:val="both"/>
        <w:rPr>
          <w:rFonts w:ascii="Times New Roman" w:hAnsi="Times New Roman" w:cs="Times New Roman"/>
        </w:rPr>
      </w:pPr>
      <w:r w:rsidRPr="00FD20E7">
        <w:rPr>
          <w:rFonts w:ascii="Times New Roman" w:hAnsi="Times New Roman" w:cs="Times New Roman"/>
        </w:rPr>
        <w:t>Король 777 999</w:t>
      </w:r>
      <w:bookmarkEnd w:id="2"/>
    </w:p>
    <w:sectPr w:rsidR="00C4289A" w:rsidRPr="00FD20E7" w:rsidSect="00603CD4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3177" w14:textId="77777777" w:rsidR="00D90343" w:rsidRDefault="00D90343" w:rsidP="00580099">
      <w:r>
        <w:separator/>
      </w:r>
    </w:p>
  </w:endnote>
  <w:endnote w:type="continuationSeparator" w:id="0">
    <w:p w14:paraId="36A9299E" w14:textId="77777777" w:rsidR="00D90343" w:rsidRDefault="00D90343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E377" w14:textId="77777777" w:rsidR="00D90343" w:rsidRDefault="00D90343" w:rsidP="00580099">
      <w:r>
        <w:separator/>
      </w:r>
    </w:p>
  </w:footnote>
  <w:footnote w:type="continuationSeparator" w:id="0">
    <w:p w14:paraId="7EF7E394" w14:textId="77777777" w:rsidR="00D90343" w:rsidRDefault="00D90343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37EDC"/>
    <w:rsid w:val="000741B7"/>
    <w:rsid w:val="000D6561"/>
    <w:rsid w:val="001045FE"/>
    <w:rsid w:val="00105FEC"/>
    <w:rsid w:val="001152B0"/>
    <w:rsid w:val="001266B2"/>
    <w:rsid w:val="00140A43"/>
    <w:rsid w:val="00165D79"/>
    <w:rsid w:val="00186540"/>
    <w:rsid w:val="001C6CF9"/>
    <w:rsid w:val="001D399B"/>
    <w:rsid w:val="001E2C2E"/>
    <w:rsid w:val="0021552D"/>
    <w:rsid w:val="0029213C"/>
    <w:rsid w:val="002A728A"/>
    <w:rsid w:val="002B058D"/>
    <w:rsid w:val="002E3775"/>
    <w:rsid w:val="002F3D9C"/>
    <w:rsid w:val="00333E75"/>
    <w:rsid w:val="00384FC2"/>
    <w:rsid w:val="003C10D3"/>
    <w:rsid w:val="003F0E4C"/>
    <w:rsid w:val="00421763"/>
    <w:rsid w:val="00440777"/>
    <w:rsid w:val="00454F01"/>
    <w:rsid w:val="00467EB6"/>
    <w:rsid w:val="00475F40"/>
    <w:rsid w:val="004B4F35"/>
    <w:rsid w:val="00542694"/>
    <w:rsid w:val="005431DF"/>
    <w:rsid w:val="00570B0C"/>
    <w:rsid w:val="00580099"/>
    <w:rsid w:val="0058128D"/>
    <w:rsid w:val="005A2888"/>
    <w:rsid w:val="005F1B26"/>
    <w:rsid w:val="00603CD4"/>
    <w:rsid w:val="00631C44"/>
    <w:rsid w:val="0064121B"/>
    <w:rsid w:val="00647A5D"/>
    <w:rsid w:val="00676B2A"/>
    <w:rsid w:val="006B7174"/>
    <w:rsid w:val="006D78C3"/>
    <w:rsid w:val="00717C84"/>
    <w:rsid w:val="00771A49"/>
    <w:rsid w:val="0078085C"/>
    <w:rsid w:val="007B633A"/>
    <w:rsid w:val="007C5752"/>
    <w:rsid w:val="008E5BD3"/>
    <w:rsid w:val="008F0331"/>
    <w:rsid w:val="008F2706"/>
    <w:rsid w:val="00900CBE"/>
    <w:rsid w:val="00905FD0"/>
    <w:rsid w:val="00931AFE"/>
    <w:rsid w:val="009656DE"/>
    <w:rsid w:val="00985271"/>
    <w:rsid w:val="009D670D"/>
    <w:rsid w:val="00A1504C"/>
    <w:rsid w:val="00A223AE"/>
    <w:rsid w:val="00A253F8"/>
    <w:rsid w:val="00A74470"/>
    <w:rsid w:val="00AB1D81"/>
    <w:rsid w:val="00AE31AA"/>
    <w:rsid w:val="00AE45C1"/>
    <w:rsid w:val="00AE4F7A"/>
    <w:rsid w:val="00B030C1"/>
    <w:rsid w:val="00B32FBA"/>
    <w:rsid w:val="00B43F4E"/>
    <w:rsid w:val="00B800DB"/>
    <w:rsid w:val="00BC6A61"/>
    <w:rsid w:val="00C4289A"/>
    <w:rsid w:val="00C43827"/>
    <w:rsid w:val="00C43F6D"/>
    <w:rsid w:val="00CE4499"/>
    <w:rsid w:val="00CF2DC4"/>
    <w:rsid w:val="00CF4162"/>
    <w:rsid w:val="00D07A1B"/>
    <w:rsid w:val="00D87782"/>
    <w:rsid w:val="00D90343"/>
    <w:rsid w:val="00DA528A"/>
    <w:rsid w:val="00DC4F14"/>
    <w:rsid w:val="00DD3644"/>
    <w:rsid w:val="00DF7E16"/>
    <w:rsid w:val="00E65194"/>
    <w:rsid w:val="00E90C11"/>
    <w:rsid w:val="00ED6B26"/>
    <w:rsid w:val="00EE682E"/>
    <w:rsid w:val="00F15326"/>
    <w:rsid w:val="00F21E22"/>
    <w:rsid w:val="00F76F03"/>
    <w:rsid w:val="00F84D2E"/>
    <w:rsid w:val="00F95D45"/>
    <w:rsid w:val="00FA1B1E"/>
    <w:rsid w:val="00FB0719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character" w:styleId="af">
    <w:name w:val="Hyperlink"/>
    <w:rsid w:val="00FD20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.e-dem.ua/071010000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39</cp:revision>
  <dcterms:created xsi:type="dcterms:W3CDTF">2022-09-15T13:18:00Z</dcterms:created>
  <dcterms:modified xsi:type="dcterms:W3CDTF">2025-11-05T13:05:00Z</dcterms:modified>
</cp:coreProperties>
</file>