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85FF" w14:textId="77777777" w:rsidR="006E18EB" w:rsidRDefault="000144E3">
      <w:pPr>
        <w:jc w:val="center"/>
      </w:pPr>
      <w:r>
        <w:object w:dxaOrig="1140" w:dyaOrig="1185" w14:anchorId="53E54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6937" r:id="rId7"/>
        </w:object>
      </w:r>
    </w:p>
    <w:p w14:paraId="6AB557F5" w14:textId="77777777" w:rsidR="006E18EB" w:rsidRDefault="006E18EB">
      <w:pPr>
        <w:jc w:val="center"/>
        <w:rPr>
          <w:sz w:val="16"/>
          <w:szCs w:val="16"/>
        </w:rPr>
      </w:pPr>
    </w:p>
    <w:p w14:paraId="49FC476B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4C9F8C" w14:textId="77777777" w:rsidR="006E18EB" w:rsidRDefault="006E18EB">
      <w:pPr>
        <w:rPr>
          <w:sz w:val="10"/>
          <w:szCs w:val="10"/>
        </w:rPr>
      </w:pPr>
    </w:p>
    <w:p w14:paraId="0C91A93C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B162183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2B1079B4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219C36F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216B5962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E50D93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EA92FC6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B9AAC3F" w14:textId="685256DD" w:rsidR="006E18EB" w:rsidRDefault="000144E3" w:rsidP="00BF12CF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proofErr w:type="spellStart"/>
      <w:r w:rsidR="00942BCD" w:rsidRPr="00942BCD">
        <w:rPr>
          <w:szCs w:val="28"/>
        </w:rPr>
        <w:t>рекрутингової</w:t>
      </w:r>
      <w:proofErr w:type="spellEnd"/>
      <w:r w:rsidR="00942BCD" w:rsidRPr="00942BCD">
        <w:rPr>
          <w:szCs w:val="28"/>
        </w:rPr>
        <w:t xml:space="preserve"> кампанії</w:t>
      </w:r>
      <w:r w:rsidR="00BF12CF">
        <w:rPr>
          <w:szCs w:val="28"/>
        </w:rPr>
        <w:t xml:space="preserve"> </w:t>
      </w:r>
      <w:r w:rsidR="00BF12CF" w:rsidRPr="00BF12CF">
        <w:rPr>
          <w:bCs w:val="0"/>
          <w:szCs w:val="28"/>
        </w:rPr>
        <w:t>Департамент</w:t>
      </w:r>
      <w:r w:rsidR="00BF12CF" w:rsidRPr="00BF12CF">
        <w:rPr>
          <w:bCs w:val="0"/>
          <w:szCs w:val="28"/>
        </w:rPr>
        <w:t>у</w:t>
      </w:r>
      <w:r w:rsidR="00BF12CF" w:rsidRPr="00BF12CF">
        <w:rPr>
          <w:bCs w:val="0"/>
          <w:szCs w:val="28"/>
        </w:rPr>
        <w:t xml:space="preserve"> поліції особливого призначення</w:t>
      </w:r>
      <w:r w:rsidR="00BF12CF" w:rsidRPr="00BF12CF">
        <w:rPr>
          <w:b/>
          <w:szCs w:val="28"/>
        </w:rPr>
        <w:t> </w:t>
      </w:r>
      <w:r w:rsidR="00942BCD" w:rsidRPr="00942BCD">
        <w:rPr>
          <w:szCs w:val="28"/>
        </w:rPr>
        <w:t xml:space="preserve"> </w:t>
      </w:r>
      <w:r w:rsidR="00BF12CF">
        <w:rPr>
          <w:szCs w:val="28"/>
        </w:rPr>
        <w:t>«О</w:t>
      </w:r>
      <w:r w:rsidR="00942BCD" w:rsidRPr="00942BCD">
        <w:rPr>
          <w:szCs w:val="28"/>
        </w:rPr>
        <w:t>б’єднан</w:t>
      </w:r>
      <w:r w:rsidR="00BF12CF">
        <w:rPr>
          <w:szCs w:val="28"/>
        </w:rPr>
        <w:t>а</w:t>
      </w:r>
      <w:r w:rsidR="00942BCD" w:rsidRPr="00942BCD">
        <w:rPr>
          <w:szCs w:val="28"/>
        </w:rPr>
        <w:t xml:space="preserve"> штурмов</w:t>
      </w:r>
      <w:r w:rsidR="00BF12CF">
        <w:rPr>
          <w:szCs w:val="28"/>
        </w:rPr>
        <w:t>а</w:t>
      </w:r>
      <w:r w:rsidR="00942BCD" w:rsidRPr="00942BCD">
        <w:rPr>
          <w:szCs w:val="28"/>
        </w:rPr>
        <w:t xml:space="preserve"> бригад</w:t>
      </w:r>
      <w:r w:rsidR="00BF12CF">
        <w:rPr>
          <w:szCs w:val="28"/>
        </w:rPr>
        <w:t>а</w:t>
      </w:r>
      <w:r w:rsidR="00942BCD" w:rsidRPr="00942BCD">
        <w:rPr>
          <w:szCs w:val="28"/>
        </w:rPr>
        <w:t xml:space="preserve"> Національної поліції України </w:t>
      </w:r>
      <w:r w:rsidR="00BF12CF">
        <w:rPr>
          <w:szCs w:val="28"/>
          <w:lang w:val="en-US"/>
        </w:rPr>
        <w:t>“</w:t>
      </w:r>
      <w:r w:rsidR="00942BCD" w:rsidRPr="00942BCD">
        <w:rPr>
          <w:szCs w:val="28"/>
        </w:rPr>
        <w:t>Лють</w:t>
      </w:r>
      <w:r w:rsidR="00BF12CF">
        <w:rPr>
          <w:szCs w:val="28"/>
          <w:lang w:val="en-US"/>
        </w:rPr>
        <w:t>”</w:t>
      </w:r>
      <w:r w:rsidR="00942BCD" w:rsidRPr="00942BCD">
        <w:rPr>
          <w:szCs w:val="28"/>
        </w:rPr>
        <w:t>»</w:t>
      </w:r>
    </w:p>
    <w:bookmarkEnd w:id="1"/>
    <w:p w14:paraId="27CEEDB1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815C11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5B5DDEE" w14:textId="3F118C89" w:rsidR="006E18EB" w:rsidRDefault="000144E3" w:rsidP="00BF12CF">
      <w:pPr>
        <w:widowControl w:val="0"/>
        <w:tabs>
          <w:tab w:val="left" w:pos="4111"/>
        </w:tabs>
        <w:autoSpaceDE w:val="0"/>
        <w:autoSpaceDN w:val="0"/>
        <w:adjustRightInd w:val="0"/>
        <w:ind w:right="-1"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942BCD" w:rsidRPr="00942BCD">
        <w:rPr>
          <w:szCs w:val="28"/>
        </w:rPr>
        <w:t>рекрутингової</w:t>
      </w:r>
      <w:proofErr w:type="spellEnd"/>
      <w:r w:rsidR="00942BCD" w:rsidRPr="00942BCD">
        <w:rPr>
          <w:szCs w:val="28"/>
        </w:rPr>
        <w:t xml:space="preserve"> кампанії </w:t>
      </w:r>
      <w:r w:rsidR="00BF12CF" w:rsidRPr="00BF12CF">
        <w:rPr>
          <w:bCs w:val="0"/>
          <w:szCs w:val="28"/>
        </w:rPr>
        <w:t>Департаменту поліції особливого призначення</w:t>
      </w:r>
      <w:r w:rsidR="00BF12CF" w:rsidRPr="00BF12CF">
        <w:rPr>
          <w:b/>
          <w:szCs w:val="28"/>
        </w:rPr>
        <w:t> </w:t>
      </w:r>
      <w:r w:rsidR="00BF12CF" w:rsidRPr="00942BCD">
        <w:rPr>
          <w:szCs w:val="28"/>
        </w:rPr>
        <w:t xml:space="preserve"> </w:t>
      </w:r>
      <w:r w:rsidR="00BF12CF">
        <w:rPr>
          <w:szCs w:val="28"/>
        </w:rPr>
        <w:t>«О</w:t>
      </w:r>
      <w:r w:rsidR="00BF12CF" w:rsidRPr="00942BCD">
        <w:rPr>
          <w:szCs w:val="28"/>
        </w:rPr>
        <w:t>б’єднан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штурмов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бригад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Національної поліції України </w:t>
      </w:r>
      <w:r w:rsidR="00BF12CF">
        <w:rPr>
          <w:szCs w:val="28"/>
          <w:lang w:val="en-US"/>
        </w:rPr>
        <w:t>“</w:t>
      </w:r>
      <w:r w:rsidR="00BF12CF" w:rsidRPr="00942BCD">
        <w:rPr>
          <w:szCs w:val="28"/>
        </w:rPr>
        <w:t>Лють</w:t>
      </w:r>
      <w:r w:rsidR="00BF12CF">
        <w:rPr>
          <w:szCs w:val="28"/>
          <w:lang w:val="en-US"/>
        </w:rPr>
        <w:t>”</w:t>
      </w:r>
      <w:r w:rsidR="00BF12CF" w:rsidRPr="00942BCD">
        <w:rPr>
          <w:szCs w:val="28"/>
        </w:rPr>
        <w:t>»</w:t>
      </w:r>
      <w:r w:rsidR="00942BCD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942BCD">
        <w:rPr>
          <w:szCs w:val="28"/>
        </w:rPr>
        <w:t>24</w:t>
      </w:r>
      <w:r>
        <w:rPr>
          <w:szCs w:val="28"/>
        </w:rPr>
        <w:t>.</w:t>
      </w:r>
      <w:r w:rsidR="00B06EB2">
        <w:rPr>
          <w:szCs w:val="28"/>
        </w:rPr>
        <w:t>10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942BCD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4D0FC090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05B2AA1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747F45EA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1AA23B5" w14:textId="258F41B6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942BCD" w:rsidRPr="00942BCD">
        <w:rPr>
          <w:szCs w:val="28"/>
        </w:rPr>
        <w:t>рекрутингової</w:t>
      </w:r>
      <w:proofErr w:type="spellEnd"/>
      <w:r w:rsidR="00942BCD" w:rsidRPr="00942BCD">
        <w:rPr>
          <w:szCs w:val="28"/>
        </w:rPr>
        <w:t xml:space="preserve"> кампанії </w:t>
      </w:r>
      <w:r w:rsidR="00BF12CF" w:rsidRPr="00BF12CF">
        <w:rPr>
          <w:bCs w:val="0"/>
          <w:szCs w:val="28"/>
        </w:rPr>
        <w:t>Департаменту поліції особливого призначення</w:t>
      </w:r>
      <w:r w:rsidR="00BF12CF" w:rsidRPr="00BF12CF">
        <w:rPr>
          <w:b/>
          <w:szCs w:val="28"/>
        </w:rPr>
        <w:t> </w:t>
      </w:r>
      <w:r w:rsidR="00BF12CF" w:rsidRPr="00942BCD">
        <w:rPr>
          <w:szCs w:val="28"/>
        </w:rPr>
        <w:t xml:space="preserve"> </w:t>
      </w:r>
      <w:r w:rsidR="00BF12CF">
        <w:rPr>
          <w:szCs w:val="28"/>
        </w:rPr>
        <w:t>«О</w:t>
      </w:r>
      <w:r w:rsidR="00BF12CF" w:rsidRPr="00942BCD">
        <w:rPr>
          <w:szCs w:val="28"/>
        </w:rPr>
        <w:t>б’єднан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штурмов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бригад</w:t>
      </w:r>
      <w:r w:rsidR="00BF12CF">
        <w:rPr>
          <w:szCs w:val="28"/>
        </w:rPr>
        <w:t>а</w:t>
      </w:r>
      <w:r w:rsidR="00BF12CF" w:rsidRPr="00942BCD">
        <w:rPr>
          <w:szCs w:val="28"/>
        </w:rPr>
        <w:t xml:space="preserve"> Національної поліції України </w:t>
      </w:r>
      <w:r w:rsidR="00BF12CF">
        <w:rPr>
          <w:szCs w:val="28"/>
          <w:lang w:val="en-US"/>
        </w:rPr>
        <w:t>“</w:t>
      </w:r>
      <w:r w:rsidR="00BF12CF" w:rsidRPr="00942BCD">
        <w:rPr>
          <w:szCs w:val="28"/>
        </w:rPr>
        <w:t>Лють</w:t>
      </w:r>
      <w:r w:rsidR="00BF12CF">
        <w:rPr>
          <w:szCs w:val="28"/>
          <w:lang w:val="en-US"/>
        </w:rPr>
        <w:t>”</w:t>
      </w:r>
      <w:r w:rsidR="00BF12CF" w:rsidRPr="00942BCD">
        <w:rPr>
          <w:szCs w:val="28"/>
        </w:rPr>
        <w:t>»</w:t>
      </w:r>
      <w:r w:rsidR="00BF12CF">
        <w:rPr>
          <w:szCs w:val="28"/>
          <w:lang w:val="en-US"/>
        </w:rPr>
        <w:t xml:space="preserve"> </w:t>
      </w:r>
      <w:r>
        <w:t>згідно з додатком.</w:t>
      </w:r>
    </w:p>
    <w:p w14:paraId="0728C0C8" w14:textId="16684005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» забезпечити друк </w:t>
      </w:r>
      <w:proofErr w:type="spellStart"/>
      <w:r w:rsidR="00E3281A">
        <w:rPr>
          <w:szCs w:val="28"/>
        </w:rPr>
        <w:t>постер</w:t>
      </w:r>
      <w:r w:rsidR="00BF12CF">
        <w:rPr>
          <w:szCs w:val="28"/>
        </w:rPr>
        <w:t>а</w:t>
      </w:r>
      <w:proofErr w:type="spellEnd"/>
      <w:r w:rsidR="00E3281A">
        <w:rPr>
          <w:szCs w:val="28"/>
        </w:rPr>
        <w:t xml:space="preserve"> та його розміщення.</w:t>
      </w:r>
    </w:p>
    <w:p w14:paraId="41786CF5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399B1A5E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0E4F5A7F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154F858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6C1E87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7FF7943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EDBF85A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7D355A8" w14:textId="77777777" w:rsidR="006E18EB" w:rsidRDefault="006E18EB">
      <w:pPr>
        <w:pStyle w:val="a3"/>
        <w:spacing w:after="0"/>
        <w:rPr>
          <w:szCs w:val="28"/>
        </w:rPr>
      </w:pPr>
    </w:p>
    <w:p w14:paraId="0189FA62" w14:textId="77777777" w:rsidR="006E18EB" w:rsidRDefault="006E18EB">
      <w:pPr>
        <w:pStyle w:val="a3"/>
        <w:spacing w:after="0"/>
        <w:rPr>
          <w:szCs w:val="28"/>
        </w:rPr>
      </w:pPr>
    </w:p>
    <w:p w14:paraId="255727E4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BA228B4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37003C53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1F16FD7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0061D43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159D702E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 w:rsidSect="00BF12CF">
      <w:headerReference w:type="even" r:id="rId8"/>
      <w:headerReference w:type="default" r:id="rId9"/>
      <w:pgSz w:w="11907" w:h="16840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0A849" w14:textId="77777777" w:rsidR="001307F5" w:rsidRDefault="001307F5">
      <w:r>
        <w:separator/>
      </w:r>
    </w:p>
  </w:endnote>
  <w:endnote w:type="continuationSeparator" w:id="0">
    <w:p w14:paraId="3230434D" w14:textId="77777777" w:rsidR="001307F5" w:rsidRDefault="0013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6F00" w14:textId="77777777" w:rsidR="001307F5" w:rsidRDefault="001307F5">
      <w:r>
        <w:separator/>
      </w:r>
    </w:p>
  </w:footnote>
  <w:footnote w:type="continuationSeparator" w:id="0">
    <w:p w14:paraId="71FDBA31" w14:textId="77777777" w:rsidR="001307F5" w:rsidRDefault="00130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D9B1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C3525D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789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609D3BAE" w14:textId="77777777" w:rsidR="006E18EB" w:rsidRDefault="006E18EB">
    <w:pPr>
      <w:pStyle w:val="a8"/>
      <w:jc w:val="center"/>
    </w:pPr>
  </w:p>
  <w:p w14:paraId="0B076199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02CA"/>
    <w:rsid w:val="001307F5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3FB6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4319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2BCD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2CF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81A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DF19E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76</cp:revision>
  <cp:lastPrinted>2019-01-16T08:31:00Z</cp:lastPrinted>
  <dcterms:created xsi:type="dcterms:W3CDTF">2022-02-23T08:00:00Z</dcterms:created>
  <dcterms:modified xsi:type="dcterms:W3CDTF">2025-11-05T14:56:00Z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