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12C" w:rsidRDefault="00F0212C">
      <w:pPr>
        <w:jc w:val="center"/>
        <w:rPr>
          <w:szCs w:val="28"/>
        </w:rPr>
      </w:pPr>
    </w:p>
    <w:p w:rsidR="00F0212C" w:rsidRDefault="00F0212C">
      <w:pPr>
        <w:jc w:val="center"/>
      </w:pPr>
      <w:r>
        <w:rPr>
          <w:szCs w:val="28"/>
        </w:rPr>
        <w:t>ПОЯСНЮВАЛЬНА ЗАПИСКА</w:t>
      </w:r>
    </w:p>
    <w:p w:rsidR="00F0212C" w:rsidRDefault="00F0212C">
      <w:pPr>
        <w:jc w:val="center"/>
      </w:pPr>
      <w:r>
        <w:rPr>
          <w:szCs w:val="28"/>
        </w:rPr>
        <w:t xml:space="preserve">до </w:t>
      </w:r>
      <w:proofErr w:type="spellStart"/>
      <w:r>
        <w:rPr>
          <w:szCs w:val="28"/>
        </w:rPr>
        <w:t>проєкту</w:t>
      </w:r>
      <w:proofErr w:type="spellEnd"/>
      <w:r>
        <w:rPr>
          <w:szCs w:val="28"/>
        </w:rPr>
        <w:t xml:space="preserve"> рішення міської ради </w:t>
      </w:r>
      <w:r>
        <w:rPr>
          <w:color w:val="000000"/>
          <w:szCs w:val="28"/>
        </w:rPr>
        <w:t>«</w:t>
      </w:r>
      <w:r>
        <w:t>Про затвердження</w:t>
      </w:r>
    </w:p>
    <w:p w:rsidR="00316327" w:rsidRDefault="00F0212C">
      <w:pPr>
        <w:jc w:val="center"/>
        <w:rPr>
          <w:szCs w:val="28"/>
        </w:rPr>
      </w:pPr>
      <w:r>
        <w:rPr>
          <w:szCs w:val="28"/>
        </w:rPr>
        <w:t>плану діяльності</w:t>
      </w:r>
      <w:r>
        <w:rPr>
          <w:sz w:val="24"/>
        </w:rPr>
        <w:t xml:space="preserve"> </w:t>
      </w:r>
      <w:r>
        <w:rPr>
          <w:szCs w:val="28"/>
        </w:rPr>
        <w:t xml:space="preserve">з підготовки </w:t>
      </w:r>
      <w:proofErr w:type="spellStart"/>
      <w:r>
        <w:rPr>
          <w:szCs w:val="28"/>
        </w:rPr>
        <w:t>проєктів</w:t>
      </w:r>
      <w:proofErr w:type="spellEnd"/>
      <w:r>
        <w:rPr>
          <w:szCs w:val="28"/>
        </w:rPr>
        <w:t xml:space="preserve"> регуляторних</w:t>
      </w:r>
      <w:r>
        <w:rPr>
          <w:sz w:val="24"/>
        </w:rPr>
        <w:t xml:space="preserve"> </w:t>
      </w:r>
      <w:r w:rsidR="00E90F04">
        <w:rPr>
          <w:szCs w:val="28"/>
        </w:rPr>
        <w:t xml:space="preserve">актів </w:t>
      </w:r>
    </w:p>
    <w:p w:rsidR="00F0212C" w:rsidRDefault="00912F71">
      <w:pPr>
        <w:jc w:val="center"/>
      </w:pPr>
      <w:r>
        <w:rPr>
          <w:szCs w:val="28"/>
        </w:rPr>
        <w:t>на 2026</w:t>
      </w:r>
      <w:r w:rsidR="003D6134">
        <w:rPr>
          <w:szCs w:val="28"/>
        </w:rPr>
        <w:t xml:space="preserve"> </w:t>
      </w:r>
      <w:r w:rsidR="00F0212C">
        <w:rPr>
          <w:szCs w:val="28"/>
        </w:rPr>
        <w:t>рік</w:t>
      </w:r>
      <w:r w:rsidR="00F0212C">
        <w:rPr>
          <w:color w:val="000000"/>
          <w:szCs w:val="28"/>
        </w:rPr>
        <w:t xml:space="preserve">» </w:t>
      </w:r>
    </w:p>
    <w:p w:rsidR="00F0212C" w:rsidRDefault="00F0212C">
      <w:pPr>
        <w:jc w:val="center"/>
        <w:rPr>
          <w:szCs w:val="28"/>
          <w:u w:val="single"/>
        </w:rPr>
      </w:pPr>
    </w:p>
    <w:p w:rsidR="00F0212C" w:rsidRPr="000607D5" w:rsidRDefault="00D451EA" w:rsidP="00E31C7A">
      <w:pPr>
        <w:ind w:firstLine="567"/>
        <w:rPr>
          <w:b/>
          <w:szCs w:val="28"/>
          <w:u w:val="single"/>
        </w:rPr>
      </w:pPr>
      <w:r>
        <w:rPr>
          <w:b/>
        </w:rPr>
        <w:t>1. </w:t>
      </w:r>
      <w:r w:rsidR="000607D5" w:rsidRPr="000607D5">
        <w:rPr>
          <w:b/>
        </w:rPr>
        <w:t>Потреба і мета прийняття рішення</w:t>
      </w:r>
    </w:p>
    <w:p w:rsidR="00F0212C" w:rsidRDefault="00D03537" w:rsidP="00E31C7A">
      <w:pPr>
        <w:ind w:firstLine="567"/>
        <w:jc w:val="both"/>
        <w:rPr>
          <w:szCs w:val="28"/>
        </w:rPr>
      </w:pPr>
      <w:r>
        <w:rPr>
          <w:szCs w:val="28"/>
        </w:rPr>
        <w:t>Метою п</w:t>
      </w:r>
      <w:r w:rsidR="00F0212C">
        <w:rPr>
          <w:szCs w:val="28"/>
        </w:rPr>
        <w:t xml:space="preserve">рийняття </w:t>
      </w:r>
      <w:proofErr w:type="spellStart"/>
      <w:r w:rsidR="00F0212C">
        <w:rPr>
          <w:szCs w:val="28"/>
        </w:rPr>
        <w:t>проєкту</w:t>
      </w:r>
      <w:proofErr w:type="spellEnd"/>
      <w:r w:rsidR="00F0212C">
        <w:rPr>
          <w:szCs w:val="28"/>
        </w:rPr>
        <w:t xml:space="preserve"> рішення міської ради </w:t>
      </w:r>
      <w:r w:rsidR="00F0212C">
        <w:rPr>
          <w:color w:val="000000"/>
          <w:szCs w:val="28"/>
        </w:rPr>
        <w:t>«</w:t>
      </w:r>
      <w:r w:rsidR="00F0212C">
        <w:rPr>
          <w:szCs w:val="28"/>
        </w:rPr>
        <w:t xml:space="preserve">Про затвердження плану діяльності з підготовки </w:t>
      </w:r>
      <w:proofErr w:type="spellStart"/>
      <w:r w:rsidR="00F0212C">
        <w:rPr>
          <w:szCs w:val="28"/>
        </w:rPr>
        <w:t>проєктів</w:t>
      </w:r>
      <w:proofErr w:type="spellEnd"/>
      <w:r w:rsidR="00F0212C">
        <w:rPr>
          <w:szCs w:val="28"/>
        </w:rPr>
        <w:t xml:space="preserve"> регулято</w:t>
      </w:r>
      <w:r w:rsidR="00912F71">
        <w:rPr>
          <w:szCs w:val="28"/>
        </w:rPr>
        <w:t>рних актів на 2026</w:t>
      </w:r>
      <w:bookmarkStart w:id="0" w:name="_GoBack"/>
      <w:bookmarkEnd w:id="0"/>
      <w:r w:rsidR="003D6134">
        <w:rPr>
          <w:szCs w:val="28"/>
        </w:rPr>
        <w:t xml:space="preserve"> </w:t>
      </w:r>
      <w:r w:rsidR="00F0212C">
        <w:rPr>
          <w:szCs w:val="28"/>
        </w:rPr>
        <w:t>рік</w:t>
      </w:r>
      <w:r w:rsidR="00F0212C">
        <w:rPr>
          <w:color w:val="000000"/>
          <w:szCs w:val="28"/>
        </w:rPr>
        <w:t xml:space="preserve">» </w:t>
      </w:r>
      <w:r>
        <w:rPr>
          <w:szCs w:val="28"/>
        </w:rPr>
        <w:t xml:space="preserve">є </w:t>
      </w:r>
      <w:r w:rsidR="001C6BC3">
        <w:rPr>
          <w:szCs w:val="28"/>
        </w:rPr>
        <w:t>забезпечення виконання статті</w:t>
      </w:r>
      <w:r w:rsidR="00F0212C">
        <w:rPr>
          <w:szCs w:val="28"/>
        </w:rPr>
        <w:t> 7</w:t>
      </w:r>
      <w:r w:rsidR="001C6BC3" w:rsidRPr="001C6BC3">
        <w:rPr>
          <w:szCs w:val="28"/>
        </w:rPr>
        <w:t xml:space="preserve"> </w:t>
      </w:r>
      <w:r w:rsidR="00F0212C">
        <w:rPr>
          <w:szCs w:val="28"/>
        </w:rPr>
        <w:t xml:space="preserve">Закону України </w:t>
      </w:r>
      <w:r w:rsidR="00F0212C">
        <w:rPr>
          <w:color w:val="000000"/>
          <w:szCs w:val="28"/>
        </w:rPr>
        <w:t>«</w:t>
      </w:r>
      <w:r w:rsidR="00F0212C">
        <w:rPr>
          <w:szCs w:val="28"/>
        </w:rPr>
        <w:t>Про засади державної регуляторної політики у сфері господарської діяльності</w:t>
      </w:r>
      <w:r w:rsidR="00F0212C">
        <w:rPr>
          <w:color w:val="000000"/>
          <w:szCs w:val="28"/>
        </w:rPr>
        <w:t>»</w:t>
      </w:r>
      <w:r w:rsidR="00F0212C">
        <w:rPr>
          <w:szCs w:val="28"/>
        </w:rPr>
        <w:t xml:space="preserve">, відповідно до якої кожен регуляторний орган до 15 грудня поточного року зобов’язаний розробити та затвердити план діяльності з підготовки </w:t>
      </w:r>
      <w:proofErr w:type="spellStart"/>
      <w:r w:rsidR="00F0212C">
        <w:rPr>
          <w:szCs w:val="28"/>
        </w:rPr>
        <w:t>проєктів</w:t>
      </w:r>
      <w:proofErr w:type="spellEnd"/>
      <w:r w:rsidR="00F0212C">
        <w:rPr>
          <w:szCs w:val="28"/>
        </w:rPr>
        <w:t xml:space="preserve"> регуляторних актів на наступний календарний рік.</w:t>
      </w:r>
    </w:p>
    <w:p w:rsidR="000607D5" w:rsidRPr="0034584F" w:rsidRDefault="00D451EA" w:rsidP="00E31C7A">
      <w:pPr>
        <w:ind w:firstLine="567"/>
        <w:jc w:val="both"/>
      </w:pPr>
      <w:r>
        <w:rPr>
          <w:b/>
          <w:szCs w:val="28"/>
        </w:rPr>
        <w:t>2. </w:t>
      </w:r>
      <w:r w:rsidR="000607D5">
        <w:rPr>
          <w:b/>
          <w:szCs w:val="28"/>
        </w:rPr>
        <w:t>Прогнозовані суспільні, економічні, фінансові та юридичні наслідки прийняття рішення</w:t>
      </w:r>
    </w:p>
    <w:p w:rsidR="002005C0" w:rsidRDefault="002005C0" w:rsidP="002005C0">
      <w:pPr>
        <w:ind w:firstLine="567"/>
        <w:jc w:val="both"/>
        <w:rPr>
          <w:szCs w:val="28"/>
        </w:rPr>
      </w:pPr>
      <w:r>
        <w:rPr>
          <w:szCs w:val="28"/>
        </w:rPr>
        <w:t xml:space="preserve">Забезпечення виконання Закону України «Про засади державної регуляторної політики у сфері господарської діяльності», можливість врахування суб’єктами господарювання планів з підготовки </w:t>
      </w:r>
      <w:proofErr w:type="spellStart"/>
      <w:r>
        <w:rPr>
          <w:szCs w:val="28"/>
        </w:rPr>
        <w:t>проєктів</w:t>
      </w:r>
      <w:proofErr w:type="spellEnd"/>
      <w:r>
        <w:rPr>
          <w:szCs w:val="28"/>
        </w:rPr>
        <w:t xml:space="preserve"> регуляторних актів при здійсненні своєї діяльності, а також  створення прозорих умов взаємодії влади та громади з питань регулювання </w:t>
      </w:r>
      <w:r w:rsidRPr="007A4069">
        <w:rPr>
          <w:szCs w:val="28"/>
          <w:lang w:eastAsia="uk-UA"/>
        </w:rPr>
        <w:t>правових відносин між сторонами</w:t>
      </w:r>
      <w:r>
        <w:rPr>
          <w:szCs w:val="28"/>
          <w:lang w:eastAsia="uk-UA"/>
        </w:rPr>
        <w:t>.</w:t>
      </w:r>
      <w:r w:rsidRPr="007A4069">
        <w:rPr>
          <w:szCs w:val="28"/>
          <w:lang w:eastAsia="uk-UA"/>
        </w:rPr>
        <w:t xml:space="preserve"> </w:t>
      </w:r>
    </w:p>
    <w:p w:rsidR="00F0212C" w:rsidRDefault="00F0212C">
      <w:pPr>
        <w:ind w:firstLine="709"/>
        <w:jc w:val="both"/>
        <w:rPr>
          <w:szCs w:val="28"/>
          <w:u w:val="single"/>
        </w:rPr>
      </w:pPr>
    </w:p>
    <w:p w:rsidR="00F0212C" w:rsidRDefault="00F0212C">
      <w:pPr>
        <w:shd w:val="clear" w:color="auto" w:fill="FFFFFF"/>
        <w:tabs>
          <w:tab w:val="left" w:pos="3104"/>
        </w:tabs>
        <w:ind w:firstLine="709"/>
        <w:jc w:val="both"/>
        <w:rPr>
          <w:szCs w:val="28"/>
          <w:u w:val="single"/>
        </w:rPr>
      </w:pPr>
    </w:p>
    <w:p w:rsidR="00F0212C" w:rsidRDefault="00F0212C">
      <w:pPr>
        <w:jc w:val="both"/>
      </w:pPr>
      <w:r>
        <w:rPr>
          <w:szCs w:val="28"/>
        </w:rPr>
        <w:t>Директор департаменту</w:t>
      </w:r>
    </w:p>
    <w:p w:rsidR="00F0212C" w:rsidRDefault="00F0212C">
      <w:pPr>
        <w:tabs>
          <w:tab w:val="left" w:pos="7797"/>
        </w:tabs>
        <w:jc w:val="both"/>
      </w:pPr>
      <w:r>
        <w:rPr>
          <w:szCs w:val="28"/>
        </w:rPr>
        <w:t>економічної політики</w:t>
      </w:r>
      <w:r>
        <w:rPr>
          <w:szCs w:val="28"/>
        </w:rPr>
        <w:tab/>
        <w:t>Борис СМАЛЬ</w:t>
      </w:r>
    </w:p>
    <w:sectPr w:rsidR="00F0212C">
      <w:pgSz w:w="11906" w:h="16838"/>
      <w:pgMar w:top="1134" w:right="567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A73"/>
    <w:rsid w:val="000607D5"/>
    <w:rsid w:val="001C6BC3"/>
    <w:rsid w:val="002005C0"/>
    <w:rsid w:val="002125C6"/>
    <w:rsid w:val="00316327"/>
    <w:rsid w:val="003D6134"/>
    <w:rsid w:val="00597D45"/>
    <w:rsid w:val="007C4DF6"/>
    <w:rsid w:val="00846B1D"/>
    <w:rsid w:val="00912F71"/>
    <w:rsid w:val="00A3684F"/>
    <w:rsid w:val="00B56A73"/>
    <w:rsid w:val="00C72252"/>
    <w:rsid w:val="00D03537"/>
    <w:rsid w:val="00D451EA"/>
    <w:rsid w:val="00D83AFB"/>
    <w:rsid w:val="00E31C7A"/>
    <w:rsid w:val="00E90F04"/>
    <w:rsid w:val="00F0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7826A93"/>
  <w15:chartTrackingRefBased/>
  <w15:docId w15:val="{64C68021-D7D0-4B37-BAEA-9EBFE0922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bCs/>
      <w:kern w:val="2"/>
      <w:sz w:val="28"/>
      <w:szCs w:val="24"/>
      <w:lang w:eastAsia="zh-CN"/>
    </w:rPr>
  </w:style>
  <w:style w:type="paragraph" w:styleId="1">
    <w:name w:val="heading 1"/>
    <w:basedOn w:val="a"/>
    <w:next w:val="LO-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0"/>
    <w:qFormat/>
    <w:pPr>
      <w:numPr>
        <w:ilvl w:val="1"/>
        <w:numId w:val="1"/>
      </w:numPr>
      <w:spacing w:before="280" w:after="280"/>
      <w:outlineLvl w:val="1"/>
    </w:pPr>
    <w:rPr>
      <w:b/>
      <w:sz w:val="36"/>
      <w:szCs w:val="36"/>
    </w:rPr>
  </w:style>
  <w:style w:type="paragraph" w:styleId="3">
    <w:name w:val="heading 3"/>
    <w:basedOn w:val="a"/>
    <w:next w:val="LO-normal"/>
    <w:qFormat/>
    <w:pPr>
      <w:keepNext/>
      <w:keepLines/>
      <w:spacing w:before="280" w:after="80"/>
      <w:outlineLvl w:val="2"/>
    </w:pPr>
    <w:rPr>
      <w:b/>
      <w:szCs w:val="28"/>
    </w:rPr>
  </w:style>
  <w:style w:type="paragraph" w:styleId="4">
    <w:name w:val="heading 4"/>
    <w:basedOn w:val="a"/>
    <w:next w:val="LO-normal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LO-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LO-normal"/>
    <w:qFormat/>
    <w:pPr>
      <w:keepNext/>
      <w:keepLines/>
      <w:spacing w:before="200" w:after="40"/>
      <w:outlineLvl w:val="5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4">
    <w:name w:val="Основной шрифт абзаца"/>
  </w:style>
  <w:style w:type="character" w:customStyle="1" w:styleId="10">
    <w:name w:val="Основной шрифт абзаца1"/>
  </w:style>
  <w:style w:type="character" w:styleId="a5">
    <w:name w:val="Hyperlink"/>
    <w:rPr>
      <w:color w:val="0000FF"/>
      <w:u w:val="single"/>
    </w:rPr>
  </w:style>
  <w:style w:type="character" w:styleId="a6">
    <w:name w:val="Strong"/>
    <w:qFormat/>
    <w:rPr>
      <w:b/>
      <w:bCs/>
    </w:rPr>
  </w:style>
  <w:style w:type="character" w:customStyle="1" w:styleId="ListLabel28">
    <w:name w:val="ListLabel 28"/>
    <w:rPr>
      <w:rFonts w:ascii="Times New Roman" w:hAnsi="Times New Roman" w:cs="Times New Roman"/>
      <w:sz w:val="24"/>
      <w:szCs w:val="24"/>
    </w:rPr>
  </w:style>
  <w:style w:type="character" w:customStyle="1" w:styleId="ListLabel27">
    <w:name w:val="ListLabel 27"/>
    <w:rPr>
      <w:rFonts w:ascii="Times New Roman" w:hAnsi="Times New Roman" w:cs="Times New Roman"/>
      <w:sz w:val="24"/>
      <w:szCs w:val="24"/>
      <w:lang w:val="de-DE"/>
    </w:rPr>
  </w:style>
  <w:style w:type="character" w:customStyle="1" w:styleId="ListLabel26">
    <w:name w:val="ListLabel 26"/>
    <w:rPr>
      <w:rFonts w:ascii="Times New Roman" w:hAnsi="Times New Roman" w:cs="Times New Roman"/>
      <w:sz w:val="24"/>
      <w:szCs w:val="24"/>
    </w:rPr>
  </w:style>
  <w:style w:type="character" w:customStyle="1" w:styleId="ListLabel25">
    <w:name w:val="ListLabel 25"/>
    <w:rPr>
      <w:rFonts w:ascii="Times New Roman" w:hAnsi="Times New Roman" w:cs="Times New Roman"/>
      <w:sz w:val="24"/>
      <w:szCs w:val="24"/>
      <w:lang w:val="de-DE"/>
    </w:rPr>
  </w:style>
  <w:style w:type="character" w:customStyle="1" w:styleId="ListLabel24">
    <w:name w:val="ListLabel 24"/>
    <w:rPr>
      <w:rFonts w:ascii="Times New Roman" w:hAnsi="Times New Roman" w:cs="Times New Roman"/>
      <w:sz w:val="24"/>
      <w:szCs w:val="24"/>
    </w:rPr>
  </w:style>
  <w:style w:type="character" w:customStyle="1" w:styleId="ListLabel23">
    <w:name w:val="ListLabel 23"/>
    <w:rPr>
      <w:rFonts w:ascii="Times New Roman" w:hAnsi="Times New Roman" w:cs="Times New Roman"/>
      <w:sz w:val="24"/>
      <w:szCs w:val="24"/>
      <w:lang w:val="de-DE"/>
    </w:rPr>
  </w:style>
  <w:style w:type="character" w:customStyle="1" w:styleId="ListLabel22">
    <w:name w:val="ListLabel 22"/>
    <w:rPr>
      <w:rFonts w:ascii="Times New Roman" w:hAnsi="Times New Roman" w:cs="Times New Roman"/>
      <w:sz w:val="24"/>
      <w:szCs w:val="24"/>
    </w:rPr>
  </w:style>
  <w:style w:type="character" w:customStyle="1" w:styleId="ListLabel21">
    <w:name w:val="ListLabel 21"/>
    <w:rPr>
      <w:rFonts w:ascii="Times New Roman" w:hAnsi="Times New Roman" w:cs="Times New Roman"/>
      <w:sz w:val="24"/>
      <w:szCs w:val="24"/>
      <w:lang w:val="de-DE"/>
    </w:rPr>
  </w:style>
  <w:style w:type="character" w:customStyle="1" w:styleId="ListLabel20">
    <w:name w:val="ListLabel 20"/>
    <w:rPr>
      <w:rFonts w:ascii="Times New Roman" w:hAnsi="Times New Roman" w:cs="Times New Roman"/>
      <w:sz w:val="24"/>
      <w:szCs w:val="24"/>
    </w:rPr>
  </w:style>
  <w:style w:type="character" w:customStyle="1" w:styleId="ListLabel19">
    <w:name w:val="ListLabel 19"/>
    <w:rPr>
      <w:rFonts w:ascii="Times New Roman" w:hAnsi="Times New Roman" w:cs="Times New Roman"/>
      <w:sz w:val="24"/>
      <w:szCs w:val="24"/>
      <w:lang w:val="de-DE"/>
    </w:rPr>
  </w:style>
  <w:style w:type="character" w:customStyle="1" w:styleId="ListLabel18">
    <w:name w:val="ListLabel 18"/>
    <w:rPr>
      <w:rFonts w:ascii="Times New Roman" w:hAnsi="Times New Roman" w:cs="Times New Roman"/>
      <w:sz w:val="24"/>
      <w:szCs w:val="24"/>
    </w:rPr>
  </w:style>
  <w:style w:type="character" w:customStyle="1" w:styleId="ListLabel17">
    <w:name w:val="ListLabel 17"/>
    <w:rPr>
      <w:rFonts w:ascii="Times New Roman" w:hAnsi="Times New Roman" w:cs="Times New Roman"/>
      <w:sz w:val="24"/>
      <w:szCs w:val="24"/>
      <w:lang w:val="de-DE"/>
    </w:rPr>
  </w:style>
  <w:style w:type="character" w:customStyle="1" w:styleId="ListLabel16">
    <w:name w:val="ListLabel 16"/>
    <w:rPr>
      <w:rFonts w:ascii="Times New Roman" w:hAnsi="Times New Roman" w:cs="Times New Roman"/>
      <w:sz w:val="24"/>
      <w:szCs w:val="24"/>
    </w:rPr>
  </w:style>
  <w:style w:type="character" w:customStyle="1" w:styleId="ListLabel15">
    <w:name w:val="ListLabel 15"/>
    <w:rPr>
      <w:rFonts w:ascii="Times New Roman" w:hAnsi="Times New Roman" w:cs="Times New Roman"/>
      <w:sz w:val="24"/>
      <w:szCs w:val="24"/>
      <w:lang w:val="de-DE"/>
    </w:rPr>
  </w:style>
  <w:style w:type="character" w:customStyle="1" w:styleId="ListLabel14">
    <w:name w:val="ListLabel 14"/>
    <w:rPr>
      <w:rFonts w:ascii="Times New Roman" w:hAnsi="Times New Roman" w:cs="Times New Roman"/>
      <w:sz w:val="24"/>
      <w:szCs w:val="24"/>
    </w:rPr>
  </w:style>
  <w:style w:type="character" w:customStyle="1" w:styleId="ListLabel13">
    <w:name w:val="ListLabel 13"/>
    <w:rPr>
      <w:rFonts w:ascii="Times New Roman" w:hAnsi="Times New Roman" w:cs="Times New Roman"/>
      <w:sz w:val="24"/>
      <w:szCs w:val="24"/>
      <w:lang w:val="de-DE"/>
    </w:rPr>
  </w:style>
  <w:style w:type="character" w:customStyle="1" w:styleId="11">
    <w:name w:val="Шрифт абзацу за промовчанням1"/>
  </w:style>
  <w:style w:type="character" w:customStyle="1" w:styleId="a7">
    <w:name w:val="Подзаголовок Знак"/>
    <w:rPr>
      <w:rFonts w:ascii="Cambria" w:hAnsi="Cambria" w:cs="Mangal"/>
      <w:sz w:val="21"/>
      <w:szCs w:val="21"/>
      <w:lang w:val="uk-UA" w:eastAsia="zh-CN" w:bidi="hi-IN"/>
    </w:rPr>
  </w:style>
  <w:style w:type="character" w:customStyle="1" w:styleId="a8">
    <w:name w:val="Название Знак"/>
    <w:rPr>
      <w:rFonts w:ascii="Cambria" w:hAnsi="Cambria" w:cs="Mangal"/>
      <w:b/>
      <w:bCs/>
      <w:kern w:val="2"/>
      <w:sz w:val="29"/>
      <w:szCs w:val="29"/>
      <w:lang w:val="uk-UA" w:eastAsia="zh-CN" w:bidi="hi-IN"/>
    </w:rPr>
  </w:style>
  <w:style w:type="character" w:customStyle="1" w:styleId="a9">
    <w:name w:val="Основной текст Знак"/>
    <w:rPr>
      <w:rFonts w:cs="Mangal"/>
      <w:sz w:val="18"/>
      <w:szCs w:val="18"/>
      <w:lang w:val="uk-UA" w:eastAsia="zh-CN" w:bidi="hi-IN"/>
    </w:rPr>
  </w:style>
  <w:style w:type="character" w:customStyle="1" w:styleId="ListLabel12">
    <w:name w:val="ListLabel 12"/>
    <w:rPr>
      <w:sz w:val="24"/>
      <w:u w:val="single"/>
    </w:rPr>
  </w:style>
  <w:style w:type="character" w:customStyle="1" w:styleId="SubtitleChar1">
    <w:name w:val="Subtitle Char1"/>
    <w:rPr>
      <w:rFonts w:ascii="Cambria" w:hAnsi="Cambria" w:cs="Mangal"/>
      <w:sz w:val="21"/>
      <w:szCs w:val="21"/>
      <w:lang w:val="uk-UA" w:eastAsia="zh-CN" w:bidi="hi-IN"/>
    </w:rPr>
  </w:style>
  <w:style w:type="character" w:customStyle="1" w:styleId="TitleChar1">
    <w:name w:val="Title Char1"/>
    <w:rPr>
      <w:rFonts w:ascii="Cambria" w:hAnsi="Cambria" w:cs="Mangal"/>
      <w:b/>
      <w:bCs/>
      <w:kern w:val="2"/>
      <w:sz w:val="29"/>
      <w:szCs w:val="29"/>
      <w:lang w:val="uk-UA" w:eastAsia="zh-CN" w:bidi="hi-IN"/>
    </w:rPr>
  </w:style>
  <w:style w:type="character" w:customStyle="1" w:styleId="BodyTextChar1">
    <w:name w:val="Body Text Char1"/>
    <w:rPr>
      <w:rFonts w:cs="Mangal"/>
      <w:sz w:val="18"/>
      <w:szCs w:val="18"/>
      <w:lang w:val="uk-UA" w:eastAsia="zh-CN" w:bidi="hi-IN"/>
    </w:rPr>
  </w:style>
  <w:style w:type="character" w:customStyle="1" w:styleId="ListLabel11">
    <w:name w:val="ListLabel 11"/>
    <w:rPr>
      <w:sz w:val="24"/>
      <w:u w:val="single"/>
    </w:rPr>
  </w:style>
  <w:style w:type="character" w:customStyle="1" w:styleId="ListLabel10">
    <w:name w:val="ListLabel 10"/>
    <w:rPr>
      <w:sz w:val="24"/>
      <w:u w:val="single"/>
    </w:rPr>
  </w:style>
  <w:style w:type="character" w:customStyle="1" w:styleId="ListLabel9">
    <w:name w:val="ListLabel 9"/>
    <w:rPr>
      <w:sz w:val="24"/>
      <w:u w:val="single"/>
    </w:rPr>
  </w:style>
  <w:style w:type="character" w:customStyle="1" w:styleId="ListLabel8">
    <w:name w:val="ListLabel 8"/>
    <w:rPr>
      <w:sz w:val="24"/>
      <w:u w:val="single"/>
    </w:rPr>
  </w:style>
  <w:style w:type="character" w:customStyle="1" w:styleId="ListLabel7">
    <w:name w:val="ListLabel 7"/>
    <w:rPr>
      <w:sz w:val="24"/>
      <w:u w:val="single"/>
    </w:rPr>
  </w:style>
  <w:style w:type="character" w:customStyle="1" w:styleId="ListLabel6">
    <w:name w:val="ListLabel 6"/>
    <w:rPr>
      <w:sz w:val="24"/>
      <w:u w:val="single"/>
    </w:rPr>
  </w:style>
  <w:style w:type="character" w:customStyle="1" w:styleId="ListLabel5">
    <w:name w:val="ListLabel 5"/>
    <w:rPr>
      <w:sz w:val="24"/>
      <w:u w:val="single"/>
    </w:rPr>
  </w:style>
  <w:style w:type="character" w:customStyle="1" w:styleId="ListLabel4">
    <w:name w:val="ListLabel 4"/>
    <w:rPr>
      <w:sz w:val="24"/>
      <w:u w:val="single"/>
    </w:rPr>
  </w:style>
  <w:style w:type="character" w:customStyle="1" w:styleId="ListLabel3">
    <w:name w:val="ListLabel 3"/>
    <w:rPr>
      <w:sz w:val="24"/>
      <w:u w:val="single"/>
    </w:rPr>
  </w:style>
  <w:style w:type="character" w:customStyle="1" w:styleId="SubtitleChar">
    <w:name w:val="Subtitle Char"/>
    <w:rPr>
      <w:rFonts w:ascii="Cambria" w:hAnsi="Cambria" w:cs="Mangal"/>
      <w:sz w:val="21"/>
      <w:szCs w:val="21"/>
      <w:lang w:val="uk-UA" w:eastAsia="zh-CN" w:bidi="hi-IN"/>
    </w:rPr>
  </w:style>
  <w:style w:type="character" w:customStyle="1" w:styleId="TitleChar">
    <w:name w:val="Title Char"/>
    <w:rPr>
      <w:rFonts w:ascii="Cambria" w:hAnsi="Cambria" w:cs="Mangal"/>
      <w:b/>
      <w:bCs/>
      <w:kern w:val="2"/>
      <w:sz w:val="29"/>
      <w:szCs w:val="29"/>
      <w:lang w:val="uk-UA" w:eastAsia="zh-CN" w:bidi="hi-IN"/>
    </w:rPr>
  </w:style>
  <w:style w:type="character" w:customStyle="1" w:styleId="BodyTextChar">
    <w:name w:val="Body Text Char"/>
    <w:rPr>
      <w:rFonts w:cs="Mangal"/>
      <w:sz w:val="18"/>
      <w:szCs w:val="18"/>
      <w:lang w:val="uk-UA" w:eastAsia="zh-CN" w:bidi="hi-IN"/>
    </w:rPr>
  </w:style>
  <w:style w:type="character" w:customStyle="1" w:styleId="ListLabel2">
    <w:name w:val="ListLabel 2"/>
    <w:rPr>
      <w:rFonts w:ascii="Times New Roman" w:hAnsi="Times New Roman" w:cs="Times New Roman"/>
      <w:color w:val="0000FF"/>
      <w:position w:val="0"/>
      <w:sz w:val="24"/>
      <w:vertAlign w:val="baseline"/>
    </w:rPr>
  </w:style>
  <w:style w:type="character" w:customStyle="1" w:styleId="ListLabel1">
    <w:name w:val="ListLabel 1"/>
    <w:rPr>
      <w:rFonts w:ascii="Times New Roman" w:hAnsi="Times New Roman" w:cs="Times New Roman"/>
      <w:color w:val="0000FF"/>
      <w:position w:val="0"/>
      <w:sz w:val="24"/>
      <w:vertAlign w:val="baseline"/>
    </w:rPr>
  </w:style>
  <w:style w:type="character" w:customStyle="1" w:styleId="Heading6Char">
    <w:name w:val="Heading 6 Char"/>
    <w:rPr>
      <w:rFonts w:ascii="Calibri" w:hAnsi="Calibri" w:cs="Mangal"/>
      <w:b/>
      <w:bCs/>
      <w:sz w:val="20"/>
      <w:szCs w:val="20"/>
      <w:lang w:val="uk-UA" w:eastAsia="zh-CN" w:bidi="hi-IN"/>
    </w:rPr>
  </w:style>
  <w:style w:type="character" w:customStyle="1" w:styleId="Heading5Char">
    <w:name w:val="Heading 5 Char"/>
    <w:rPr>
      <w:rFonts w:ascii="Calibri" w:hAnsi="Calibri" w:cs="Mangal"/>
      <w:b/>
      <w:bCs/>
      <w:i/>
      <w:iCs/>
      <w:sz w:val="23"/>
      <w:szCs w:val="23"/>
      <w:lang w:val="uk-UA" w:eastAsia="zh-CN" w:bidi="hi-IN"/>
    </w:rPr>
  </w:style>
  <w:style w:type="character" w:customStyle="1" w:styleId="Heading4Char">
    <w:name w:val="Heading 4 Char"/>
    <w:rPr>
      <w:rFonts w:ascii="Calibri" w:hAnsi="Calibri" w:cs="Mangal"/>
      <w:b/>
      <w:bCs/>
      <w:sz w:val="25"/>
      <w:szCs w:val="25"/>
      <w:lang w:val="uk-UA" w:eastAsia="zh-CN" w:bidi="hi-IN"/>
    </w:rPr>
  </w:style>
  <w:style w:type="character" w:customStyle="1" w:styleId="Heading3Char">
    <w:name w:val="Heading 3 Char"/>
    <w:rPr>
      <w:rFonts w:ascii="Cambria" w:hAnsi="Cambria" w:cs="Mangal"/>
      <w:b/>
      <w:bCs/>
      <w:sz w:val="23"/>
      <w:szCs w:val="23"/>
      <w:lang w:val="uk-UA" w:eastAsia="zh-CN" w:bidi="hi-IN"/>
    </w:rPr>
  </w:style>
  <w:style w:type="character" w:customStyle="1" w:styleId="Heading2Char">
    <w:name w:val="Heading 2 Char"/>
    <w:rPr>
      <w:rFonts w:ascii="Cambria" w:hAnsi="Cambria" w:cs="Mangal"/>
      <w:b/>
      <w:bCs/>
      <w:i/>
      <w:iCs/>
      <w:sz w:val="25"/>
      <w:szCs w:val="25"/>
      <w:lang w:val="uk-UA" w:eastAsia="zh-CN" w:bidi="hi-IN"/>
    </w:rPr>
  </w:style>
  <w:style w:type="character" w:customStyle="1" w:styleId="Heading1Char">
    <w:name w:val="Heading 1 Char"/>
    <w:rPr>
      <w:rFonts w:ascii="Cambria" w:hAnsi="Cambria" w:cs="Mangal"/>
      <w:b/>
      <w:bCs/>
      <w:kern w:val="2"/>
      <w:sz w:val="29"/>
      <w:szCs w:val="29"/>
      <w:lang w:val="uk-UA" w:eastAsia="zh-CN" w:bidi="hi-IN"/>
    </w:rPr>
  </w:style>
  <w:style w:type="paragraph" w:customStyle="1" w:styleId="aa">
    <w:name w:val="Заголовок"/>
    <w:basedOn w:val="a"/>
    <w:next w:val="a0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b">
    <w:name w:val="List"/>
    <w:basedOn w:val="a0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pPr>
      <w:suppressLineNumbers/>
    </w:pPr>
    <w:rPr>
      <w:rFonts w:cs="Arial"/>
    </w:rPr>
  </w:style>
  <w:style w:type="paragraph" w:customStyle="1" w:styleId="ae">
    <w:name w:val="Название объекта"/>
    <w:basedOn w:val="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">
    <w:name w:val="Текст выноски"/>
    <w:basedOn w:val="a"/>
    <w:rPr>
      <w:rFonts w:ascii="Tahoma" w:hAnsi="Tahoma" w:cs="Tahoma"/>
      <w:sz w:val="16"/>
      <w:szCs w:val="16"/>
    </w:rPr>
  </w:style>
  <w:style w:type="paragraph" w:customStyle="1" w:styleId="af0">
    <w:name w:val="Обычный (веб)"/>
    <w:basedOn w:val="a"/>
    <w:pPr>
      <w:spacing w:before="280" w:after="280"/>
    </w:pPr>
    <w:rPr>
      <w:rFonts w:ascii="Tahoma" w:hAnsi="Tahoma" w:cs="Tahoma"/>
      <w:bCs w:val="0"/>
      <w:color w:val="666666"/>
      <w:sz w:val="24"/>
      <w:lang w:val="ru-RU"/>
    </w:rPr>
  </w:style>
  <w:style w:type="paragraph" w:customStyle="1" w:styleId="af1">
    <w:name w:val="Знак Знак Знак Знак Знак Знак Знак Знак Знак Знак Знак 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customStyle="1" w:styleId="12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LO-normal">
    <w:name w:val="LO-normal"/>
    <w:pPr>
      <w:suppressAutoHyphens/>
    </w:pPr>
    <w:rPr>
      <w:rFonts w:ascii="Calibri" w:eastAsia="NSimSun" w:hAnsi="Calibri" w:cs="Arial"/>
      <w:lang w:eastAsia="zh-CN" w:bidi="hi-IN"/>
    </w:rPr>
  </w:style>
  <w:style w:type="paragraph" w:styleId="af2">
    <w:name w:val="Subtitle"/>
    <w:basedOn w:val="LO-normal"/>
    <w:next w:val="LO-normal"/>
    <w:qFormat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paragraph" w:styleId="af3">
    <w:name w:val="Title"/>
    <w:basedOn w:val="LO-normal"/>
    <w:next w:val="LO-normal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3">
    <w:name w:val="Назва об'єкта1"/>
    <w:basedOn w:val="a"/>
    <w:pPr>
      <w:suppressLineNumbers/>
      <w:spacing w:before="120" w:after="120"/>
    </w:pPr>
    <w:rPr>
      <w:i/>
      <w:iCs/>
      <w:sz w:val="24"/>
    </w:rPr>
  </w:style>
  <w:style w:type="paragraph" w:styleId="af4">
    <w:name w:val="Balloon Text"/>
    <w:basedOn w:val="a"/>
    <w:link w:val="af5"/>
    <w:uiPriority w:val="99"/>
    <w:semiHidden/>
    <w:unhideWhenUsed/>
    <w:rsid w:val="003D6134"/>
    <w:rPr>
      <w:rFonts w:ascii="Segoe UI" w:hAnsi="Segoe UI" w:cs="Segoe UI"/>
      <w:sz w:val="18"/>
      <w:szCs w:val="18"/>
    </w:rPr>
  </w:style>
  <w:style w:type="character" w:customStyle="1" w:styleId="af5">
    <w:name w:val="Текст у виносці Знак"/>
    <w:link w:val="af4"/>
    <w:uiPriority w:val="99"/>
    <w:semiHidden/>
    <w:rsid w:val="003D6134"/>
    <w:rPr>
      <w:rFonts w:ascii="Segoe UI" w:hAnsi="Segoe UI" w:cs="Segoe UI"/>
      <w:bCs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729</Words>
  <Characters>417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Polishcuk</dc:creator>
  <cp:keywords/>
  <cp:lastModifiedBy>User</cp:lastModifiedBy>
  <cp:revision>2</cp:revision>
  <cp:lastPrinted>2022-10-07T08:00:00Z</cp:lastPrinted>
  <dcterms:created xsi:type="dcterms:W3CDTF">2025-10-21T11:54:00Z</dcterms:created>
  <dcterms:modified xsi:type="dcterms:W3CDTF">2025-10-21T11:54:00Z</dcterms:modified>
</cp:coreProperties>
</file>