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55177629"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pPr>
      <w:r>
        <w:rPr>
          <w:sz w:val="28"/>
          <w:szCs w:val="28"/>
        </w:rPr>
        <w:t xml:space="preserve">Про передачу громадянам </w:t>
      </w:r>
      <w:r>
        <w:rPr>
          <w:sz w:val="28"/>
          <w:szCs w:val="28"/>
        </w:rPr>
        <w:t>Місюрі М.Є.,</w:t>
      </w:r>
      <w:r>
        <w:rPr>
          <w:sz w:val="28"/>
          <w:szCs w:val="28"/>
        </w:rPr>
        <w:t xml:space="preserve"> </w:t>
      </w:r>
    </w:p>
    <w:p>
      <w:pPr>
        <w:pStyle w:val="Normal"/>
        <w:tabs>
          <w:tab w:val="clear" w:pos="708"/>
          <w:tab w:val="left" w:pos="1843" w:leader="none"/>
        </w:tabs>
        <w:overflowPunct w:val="true"/>
        <w:ind w:hanging="0" w:left="0" w:right="-868"/>
        <w:jc w:val="both"/>
        <w:rPr/>
      </w:pPr>
      <w:r>
        <w:rPr>
          <w:sz w:val="28"/>
          <w:szCs w:val="28"/>
          <w:lang w:val="uk-UA"/>
        </w:rPr>
        <w:t xml:space="preserve">Місюрі С.В. </w:t>
      </w:r>
      <w:r>
        <w:rPr>
          <w:sz w:val="28"/>
          <w:szCs w:val="28"/>
          <w:lang w:val="uk-UA"/>
        </w:rPr>
        <w:t>безоплатно у спільну част-</w:t>
      </w:r>
    </w:p>
    <w:p>
      <w:pPr>
        <w:pStyle w:val="Normal"/>
        <w:tabs>
          <w:tab w:val="clear" w:pos="708"/>
          <w:tab w:val="left" w:pos="1843" w:leader="none"/>
        </w:tabs>
        <w:overflowPunct w:val="true"/>
        <w:ind w:hanging="0" w:left="0" w:right="-868"/>
        <w:jc w:val="both"/>
        <w:rPr/>
      </w:pPr>
      <w:r>
        <w:rPr>
          <w:sz w:val="28"/>
          <w:szCs w:val="28"/>
          <w:lang w:val="uk-UA"/>
        </w:rPr>
        <w:t xml:space="preserve">кову  власність  земельної  ділянки  для </w:t>
      </w:r>
    </w:p>
    <w:p>
      <w:pPr>
        <w:pStyle w:val="Normal"/>
        <w:tabs>
          <w:tab w:val="clear" w:pos="708"/>
          <w:tab w:val="left" w:pos="1843" w:leader="none"/>
        </w:tabs>
        <w:overflowPunct w:val="true"/>
        <w:ind w:hanging="0" w:left="0" w:right="-868"/>
        <w:jc w:val="both"/>
        <w:rPr/>
      </w:pPr>
      <w:r>
        <w:rPr>
          <w:sz w:val="28"/>
          <w:szCs w:val="28"/>
          <w:lang w:val="uk-UA"/>
        </w:rPr>
        <w:t>будівництва і обслуговування житлово-</w:t>
      </w:r>
    </w:p>
    <w:p>
      <w:pPr>
        <w:pStyle w:val="Normal"/>
        <w:tabs>
          <w:tab w:val="clear" w:pos="708"/>
          <w:tab w:val="left" w:pos="1843" w:leader="none"/>
        </w:tabs>
        <w:overflowPunct w:val="true"/>
        <w:ind w:hanging="0" w:left="0" w:right="-868"/>
        <w:jc w:val="both"/>
        <w:rPr/>
      </w:pPr>
      <w:r>
        <w:rPr>
          <w:sz w:val="28"/>
          <w:szCs w:val="28"/>
          <w:lang w:val="uk-UA"/>
        </w:rPr>
        <w:t xml:space="preserve">го  будинку,  господарських  будівель  і </w:t>
      </w:r>
    </w:p>
    <w:p>
      <w:pPr>
        <w:pStyle w:val="Normal"/>
        <w:tabs>
          <w:tab w:val="clear" w:pos="708"/>
          <w:tab w:val="left" w:pos="1843" w:leader="none"/>
        </w:tabs>
        <w:overflowPunct w:val="true"/>
        <w:ind w:hanging="0" w:left="0" w:right="-868"/>
        <w:jc w:val="both"/>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true"/>
        <w:ind w:hanging="0" w:left="0" w:right="-868"/>
        <w:jc w:val="both"/>
        <w:rPr/>
      </w:pPr>
      <w:r>
        <w:rPr>
          <w:b w:val="false"/>
          <w:bCs w:val="false"/>
          <w:sz w:val="28"/>
          <w:szCs w:val="28"/>
        </w:rPr>
        <w:t>про</w:t>
      </w:r>
      <w:r>
        <w:rPr>
          <w:b w:val="false"/>
          <w:bCs w:val="false"/>
          <w:sz w:val="28"/>
          <w:szCs w:val="28"/>
        </w:rPr>
        <w:t xml:space="preserve">в. </w:t>
      </w:r>
      <w:r>
        <w:rPr>
          <w:b w:val="false"/>
          <w:bCs w:val="false"/>
          <w:sz w:val="28"/>
          <w:szCs w:val="28"/>
        </w:rPr>
        <w:t>Шота Руставелі, 3</w:t>
      </w:r>
      <w:r>
        <w:rPr>
          <w:b w:val="false"/>
          <w:bCs w:val="false"/>
          <w:sz w:val="28"/>
          <w:szCs w:val="28"/>
        </w:rPr>
        <w:t xml:space="preserve"> у м. Луцьку</w:t>
      </w:r>
    </w:p>
    <w:p>
      <w:pPr>
        <w:pStyle w:val="Normal"/>
        <w:overflowPunct w:val="true"/>
        <w:ind w:hanging="0" w:left="0" w:right="-6"/>
        <w:jc w:val="both"/>
        <w:rPr>
          <w:sz w:val="28"/>
          <w:szCs w:val="28"/>
        </w:rPr>
      </w:pPr>
      <w:r>
        <w:rPr>
          <w:sz w:val="28"/>
          <w:szCs w:val="28"/>
        </w:rPr>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Місюри Марії Євстафіївни, Місюри Степана В’ячеславовича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про</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Шота Руставелі, 3</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про</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Шота Руставелі, 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Місюри Марії Євстафіївни, Місюри Степана В’ячеславовича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Місюри Марії Євстафіївни, Місюри Степана В’ячеславовича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про</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Шота Руставелі, 3 </w:t>
      </w:r>
      <w:r>
        <w:rPr>
          <w:rFonts w:eastAsia="Times New Roman" w:cs="Times New Roman"/>
          <w:color w:val="00000A"/>
          <w:kern w:val="0"/>
          <w:sz w:val="28"/>
          <w:szCs w:val="28"/>
          <w:lang w:val="uk-UA" w:eastAsia="zh-CN" w:bidi="ar-SA"/>
        </w:rPr>
        <w:t xml:space="preserve">у м. Луцьку: </w:t>
      </w:r>
      <w:r>
        <w:rPr>
          <w:rFonts w:eastAsia="Times New Roman" w:cs="Times New Roman"/>
          <w:b w:val="false"/>
          <w:bCs w:val="false"/>
          <w:i w:val="false"/>
          <w:iCs w:val="false"/>
          <w:color w:val="00000A"/>
          <w:kern w:val="0"/>
          <w:sz w:val="28"/>
          <w:szCs w:val="28"/>
          <w:lang w:val="uk-UA" w:eastAsia="zh-CN" w:bidi="ar-SA"/>
        </w:rPr>
        <w:t>договір дарування 1/2 частки житлового будинку</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704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відповідно до якого право власності громадян</w:t>
      </w:r>
      <w:r>
        <w:rPr>
          <w:rFonts w:eastAsia="Times New Roman" w:cs="Times New Roman"/>
          <w:color w:val="auto"/>
          <w:kern w:val="0"/>
          <w:sz w:val="28"/>
          <w:szCs w:val="28"/>
          <w:lang w:val="uk-UA" w:eastAsia="zh-CN" w:bidi="ar-SA"/>
        </w:rPr>
        <w:t>к</w:t>
      </w:r>
      <w:r>
        <w:rPr>
          <w:rFonts w:eastAsia="Times New Roman" w:cs="Times New Roman"/>
          <w:color w:val="auto"/>
          <w:kern w:val="0"/>
          <w:sz w:val="28"/>
          <w:szCs w:val="28"/>
          <w:lang w:val="uk-UA" w:eastAsia="zh-CN" w:bidi="ar-SA"/>
        </w:rPr>
        <w:t xml:space="preserve">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Місюри Марії Євстафіївни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/2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5</w:t>
      </w:r>
      <w:r>
        <w:rPr>
          <w:rFonts w:eastAsia="Times New Roman" w:cs="Times New Roman"/>
          <w:color w:val="auto"/>
          <w:kern w:val="0"/>
          <w:sz w:val="28"/>
          <w:szCs w:val="28"/>
          <w:lang w:val="uk-UA" w:eastAsia="zh-CN" w:bidi="ar-SA"/>
        </w:rPr>
        <w:t xml:space="preserve">, номер відомостей про речове право: </w:t>
      </w:r>
      <w:r>
        <w:rPr>
          <w:rFonts w:eastAsia="Times New Roman" w:cs="Times New Roman"/>
          <w:color w:val="auto"/>
          <w:kern w:val="0"/>
          <w:sz w:val="28"/>
          <w:szCs w:val="28"/>
          <w:lang w:val="uk-UA" w:eastAsia="zh-CN" w:bidi="ar-SA"/>
        </w:rPr>
        <w:t>60751477</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8.0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2024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1037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відповідно до якого право власності громадяни</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Місюри Степана В’ячеславовича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/2 в житловому будинку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18.09.2024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відомостей про речове право: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56718262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Місюрі Марії Євстафіївні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Місюрі Степану В’ячеславовичу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про</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Шота Руставелі, 3</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0600</w:t>
      </w:r>
      <w:r>
        <w:rPr>
          <w:sz w:val="28"/>
          <w:szCs w:val="28"/>
        </w:rPr>
        <w:t> га, кадастровим номером 0710100000:</w:t>
      </w:r>
      <w:r>
        <w:rPr>
          <w:sz w:val="28"/>
          <w:szCs w:val="28"/>
        </w:rPr>
        <w:t>21</w:t>
      </w:r>
      <w:r>
        <w:rPr>
          <w:sz w:val="28"/>
          <w:szCs w:val="28"/>
        </w:rPr>
        <w:t>:</w:t>
      </w:r>
      <w:r>
        <w:rPr>
          <w:sz w:val="28"/>
          <w:szCs w:val="28"/>
        </w:rPr>
        <w:t>130</w:t>
      </w:r>
      <w:r>
        <w:rPr>
          <w:sz w:val="28"/>
          <w:szCs w:val="28"/>
        </w:rPr>
        <w:t>:0</w:t>
      </w:r>
      <w:r>
        <w:rPr>
          <w:sz w:val="28"/>
          <w:szCs w:val="28"/>
        </w:rPr>
        <w:t>035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Місюрі Марії Євстафіївні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Місюрі Степану В’ячеславовичу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w:t>
      </w:r>
      <w:r>
        <w:rPr>
          <w:sz w:val="28"/>
          <w:szCs w:val="28"/>
        </w:rPr>
        <w:t xml:space="preserve">безоплатно у спільну часткову власність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про</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в.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Шота Руставелі, 3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w:t>
      </w:r>
      <w:r>
        <w:rPr>
          <w:rFonts w:eastAsia="Times New Roman" w:cs="Times New Roman"/>
          <w:color w:val="00000A"/>
          <w:kern w:val="0"/>
          <w:sz w:val="28"/>
          <w:szCs w:val="28"/>
          <w:lang w:val="uk-UA" w:eastAsia="zh-CN" w:bidi="ar-SA"/>
        </w:rPr>
        <w:t>00</w:t>
      </w:r>
      <w:r>
        <w:rPr>
          <w:sz w:val="28"/>
          <w:szCs w:val="28"/>
        </w:rPr>
        <w:t> га, кадастровим номером 0710100000:</w:t>
      </w:r>
      <w:r>
        <w:rPr>
          <w:sz w:val="28"/>
          <w:szCs w:val="28"/>
        </w:rPr>
        <w:t>21</w:t>
      </w:r>
      <w:r>
        <w:rPr>
          <w:sz w:val="28"/>
          <w:szCs w:val="28"/>
        </w:rPr>
        <w:t>:</w:t>
      </w:r>
      <w:r>
        <w:rPr>
          <w:sz w:val="28"/>
          <w:szCs w:val="28"/>
        </w:rPr>
        <w:t>130</w:t>
      </w:r>
      <w:r>
        <w:rPr>
          <w:sz w:val="28"/>
          <w:szCs w:val="28"/>
        </w:rPr>
        <w:t>:0</w:t>
      </w:r>
      <w:r>
        <w:rPr>
          <w:sz w:val="28"/>
          <w:szCs w:val="28"/>
        </w:rPr>
        <w:t>035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Місюру Марію Євстафіївну, Місюру Степана В’ячеславовича</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3030</TotalTime>
  <Application>LibreOffice/7.6.4.1$Windows_X86_64 LibreOffice_project/e19e193f88cd6c0525a17fb7a176ed8e6a3e2aa1</Application>
  <AppVersion>15.0000</AppVersion>
  <Pages>2</Pages>
  <Words>524</Words>
  <Characters>3387</Characters>
  <CharactersWithSpaces>4085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2025-11-04T16:15:28Z</dcterms:modified>
  <cp:revision>710</cp:revision>
  <dc:subject/>
  <dc:title>  </dc:title>
</cp:coreProperties>
</file>

<file path=docProps/custom.xml><?xml version="1.0" encoding="utf-8"?>
<Properties xmlns="http://schemas.openxmlformats.org/officeDocument/2006/custom-properties" xmlns:vt="http://schemas.openxmlformats.org/officeDocument/2006/docPropsVTypes"/>
</file>