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74AD" w14:textId="77777777" w:rsidR="00000738" w:rsidRDefault="00D841E2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71E0F2A0" w14:textId="77777777" w:rsidR="00000738" w:rsidRDefault="00D841E2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>до рішення міської ради</w:t>
      </w:r>
    </w:p>
    <w:p w14:paraId="5DC8E5E6" w14:textId="77777777" w:rsidR="00000738" w:rsidRDefault="00D841E2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>______________  № _________</w:t>
      </w:r>
    </w:p>
    <w:p w14:paraId="7F289978" w14:textId="77777777" w:rsidR="00000738" w:rsidRDefault="00000738">
      <w:pPr>
        <w:ind w:left="4248" w:firstLine="855"/>
        <w:contextualSpacing/>
        <w:jc w:val="both"/>
        <w:rPr>
          <w:rFonts w:ascii="Times New Roman" w:hAnsi="Times New Roman"/>
        </w:rPr>
      </w:pPr>
    </w:p>
    <w:p w14:paraId="53948688" w14:textId="77777777" w:rsidR="00000738" w:rsidRDefault="00D841E2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03F9E5A7" w14:textId="77777777" w:rsidR="00000738" w:rsidRDefault="00D841E2">
      <w:pPr>
        <w:pStyle w:val="HTML1"/>
        <w:shd w:val="clear" w:color="auto" w:fill="FFFFFF"/>
        <w:suppressAutoHyphens/>
        <w:ind w:firstLine="709"/>
        <w:contextualSpacing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«Впровадження міжнародного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 </w:t>
      </w:r>
    </w:p>
    <w:p w14:paraId="24EBEDC5" w14:textId="77777777" w:rsidR="00000738" w:rsidRDefault="00D841E2">
      <w:pPr>
        <w:pStyle w:val="HTML1"/>
        <w:shd w:val="clear" w:color="auto" w:fill="FFFFFF"/>
        <w:suppressAutoHyphens/>
        <w:ind w:firstLine="709"/>
        <w:contextualSpacing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“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 w:bidi="ar-SA"/>
        </w:rPr>
        <w:t xml:space="preserve">Дике життя у великому місті: захист і промоція </w:t>
      </w:r>
    </w:p>
    <w:p w14:paraId="0A0D5797" w14:textId="77777777" w:rsidR="00000738" w:rsidRDefault="00D841E2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 w:bidi="ar-SA"/>
        </w:rPr>
        <w:t>дикої природи й біорізноманіття в Луцьку та Жешуві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 w:bidi="ar-SA"/>
        </w:rPr>
        <w:t>на 2024–2026 роки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»</w:t>
      </w:r>
    </w:p>
    <w:p w14:paraId="3CE5F819" w14:textId="77777777" w:rsidR="00000738" w:rsidRDefault="0000073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14:paraId="5D6BB26B" w14:textId="77777777" w:rsidR="00000738" w:rsidRDefault="00D841E2">
      <w:pPr>
        <w:contextualSpacing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ПАСПОРТ ПРОГРАМИ </w:t>
      </w:r>
    </w:p>
    <w:p w14:paraId="07A89CD3" w14:textId="77777777" w:rsidR="00000738" w:rsidRDefault="00000738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000738" w14:paraId="6354F25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4F7FB" w14:textId="77777777" w:rsidR="00000738" w:rsidRDefault="00D841E2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6FFA5443" w14:textId="77777777" w:rsidR="00000738" w:rsidRDefault="0000073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86BF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49B1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Управління міжнародного співробітництва та проектної діяльності</w:t>
            </w:r>
          </w:p>
        </w:tc>
      </w:tr>
      <w:tr w:rsidR="00000738" w14:paraId="3345A3D1" w14:textId="77777777">
        <w:trPr>
          <w:trHeight w:val="9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150FD" w14:textId="77777777" w:rsidR="00000738" w:rsidRDefault="00D841E2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D6E5" w14:textId="77777777" w:rsidR="00000738" w:rsidRDefault="00D841E2">
            <w:pPr>
              <w:pStyle w:val="HTML"/>
              <w:widowControl w:val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6AFCF8FD" w14:textId="77777777" w:rsidR="00000738" w:rsidRDefault="00000738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E8EE09" w14:textId="77777777" w:rsidR="00000738" w:rsidRDefault="00000738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86F1" w14:textId="77777777" w:rsidR="00000738" w:rsidRDefault="00D841E2">
            <w:pPr>
              <w:widowControl w:val="0"/>
              <w:contextualSpacing/>
            </w:pPr>
            <w:bookmarkStart w:id="0" w:name="__DdeLink__691_39028199011"/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  <w:bookmarkEnd w:id="0"/>
          </w:p>
        </w:tc>
      </w:tr>
      <w:tr w:rsidR="00000738" w14:paraId="3509E697" w14:textId="77777777">
        <w:trPr>
          <w:trHeight w:val="93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11AA61B8" w14:textId="77777777" w:rsidR="00000738" w:rsidRDefault="00D841E2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50738CAF" w14:textId="77777777" w:rsidR="00000738" w:rsidRDefault="00D841E2">
            <w:pPr>
              <w:pStyle w:val="HTML"/>
              <w:widowControl w:val="0"/>
              <w:contextualSpacing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024B" w14:textId="77777777" w:rsidR="00000738" w:rsidRDefault="00D841E2">
            <w:pPr>
              <w:widowControl w:val="0"/>
              <w:contextualSpacing/>
              <w:jc w:val="center"/>
            </w:pPr>
            <w:r>
              <w:t>–</w:t>
            </w:r>
          </w:p>
        </w:tc>
      </w:tr>
      <w:tr w:rsidR="00000738" w14:paraId="1321EEF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005B2" w14:textId="77777777" w:rsidR="00000738" w:rsidRDefault="00D841E2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6B82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3F01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 Луцької міської ради</w:t>
            </w:r>
          </w:p>
        </w:tc>
      </w:tr>
      <w:tr w:rsidR="00000738" w14:paraId="7EA4847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95F43" w14:textId="77777777" w:rsidR="00000738" w:rsidRDefault="00D841E2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8458A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69007B73" w14:textId="77777777" w:rsidR="00000738" w:rsidRDefault="00000738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CD15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містобудування, земельних ресурсів та реклами, відділ екології, департамент освіти, управління туризму та промоції міста, департамент житлово-комунального господарства</w:t>
            </w:r>
          </w:p>
        </w:tc>
      </w:tr>
      <w:tr w:rsidR="00000738" w14:paraId="3D265F7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A5094" w14:textId="77777777" w:rsidR="00000738" w:rsidRDefault="00D841E2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E9BF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3621" w14:textId="77777777" w:rsidR="00000738" w:rsidRDefault="00D841E2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2024–2026 роки</w:t>
            </w:r>
          </w:p>
        </w:tc>
      </w:tr>
      <w:tr w:rsidR="00000738" w14:paraId="6A9B8D41" w14:textId="77777777">
        <w:trPr>
          <w:trHeight w:val="9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A0D8A" w14:textId="77777777" w:rsidR="00000738" w:rsidRDefault="00000738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56136A" w14:textId="77777777" w:rsidR="00000738" w:rsidRDefault="00D841E2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B0C2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E7DA" w14:textId="55E6609F" w:rsidR="00000738" w:rsidRDefault="00085B4E">
            <w:pPr>
              <w:widowControl w:val="0"/>
              <w:tabs>
                <w:tab w:val="left" w:pos="100"/>
              </w:tabs>
              <w:ind w:right="-113"/>
              <w:contextualSpacing/>
            </w:pPr>
            <w:r w:rsidRPr="00085B4E">
              <w:rPr>
                <w:rFonts w:ascii="Times New Roman" w:hAnsi="Times New Roman"/>
                <w:sz w:val="28"/>
                <w:szCs w:val="28"/>
              </w:rPr>
              <w:t>64 527,0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841E2">
              <w:rPr>
                <w:rFonts w:ascii="Times New Roman" w:hAnsi="Times New Roman"/>
                <w:sz w:val="28"/>
                <w:szCs w:val="28"/>
              </w:rPr>
              <w:t>тис. грн</w:t>
            </w:r>
          </w:p>
        </w:tc>
      </w:tr>
      <w:tr w:rsidR="00000738" w14:paraId="2D42CF28" w14:textId="77777777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6E894" w14:textId="77777777" w:rsidR="00000738" w:rsidRDefault="00D841E2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55A2C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0CC0" w14:textId="3FBDED5F" w:rsidR="00000738" w:rsidRDefault="00085B4E">
            <w:pPr>
              <w:widowControl w:val="0"/>
              <w:tabs>
                <w:tab w:val="left" w:pos="100"/>
              </w:tabs>
              <w:ind w:right="-113"/>
              <w:contextualSpacing/>
            </w:pPr>
            <w:r w:rsidRPr="00085B4E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="00D841E2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85B4E">
              <w:rPr>
                <w:rFonts w:ascii="Times New Roman" w:hAnsi="Times New Roman"/>
                <w:sz w:val="28"/>
                <w:szCs w:val="28"/>
              </w:rPr>
              <w:t>76,0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841E2">
              <w:rPr>
                <w:rFonts w:ascii="Times New Roman" w:hAnsi="Times New Roman"/>
                <w:sz w:val="28"/>
                <w:szCs w:val="28"/>
              </w:rPr>
              <w:t>тис. грн</w:t>
            </w:r>
          </w:p>
        </w:tc>
      </w:tr>
      <w:tr w:rsidR="00000738" w14:paraId="130A942A" w14:textId="77777777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77120E37" w14:textId="77777777" w:rsidR="00000738" w:rsidRDefault="00D841E2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AB84846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554F" w14:textId="6031E118" w:rsidR="00000738" w:rsidRDefault="00085B4E">
            <w:pPr>
              <w:widowControl w:val="0"/>
              <w:tabs>
                <w:tab w:val="left" w:pos="100"/>
              </w:tabs>
              <w:ind w:right="-113"/>
              <w:contextualSpacing/>
            </w:pPr>
            <w:r w:rsidRPr="00085B4E">
              <w:rPr>
                <w:rFonts w:ascii="Times New Roman" w:hAnsi="Times New Roman"/>
                <w:sz w:val="28"/>
                <w:szCs w:val="28"/>
              </w:rPr>
              <w:t>49 551,0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841E2">
              <w:rPr>
                <w:rFonts w:ascii="Times New Roman" w:hAnsi="Times New Roman"/>
                <w:sz w:val="28"/>
                <w:szCs w:val="28"/>
              </w:rPr>
              <w:t>тис. грн</w:t>
            </w:r>
          </w:p>
        </w:tc>
      </w:tr>
      <w:tr w:rsidR="00000738" w14:paraId="1CD00F5C" w14:textId="77777777">
        <w:trPr>
          <w:trHeight w:val="330"/>
        </w:trPr>
        <w:tc>
          <w:tcPr>
            <w:tcW w:w="846" w:type="dxa"/>
          </w:tcPr>
          <w:p w14:paraId="17E2C848" w14:textId="77777777" w:rsidR="00000738" w:rsidRDefault="00000738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</w:p>
          <w:p w14:paraId="722A2E65" w14:textId="77777777" w:rsidR="00000738" w:rsidRDefault="00000738">
            <w:pPr>
              <w:widowControl w:val="0"/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</w:tcPr>
          <w:p w14:paraId="5742DA64" w14:textId="77777777" w:rsidR="00000738" w:rsidRDefault="00000738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4748" w:type="dxa"/>
            <w:vAlign w:val="center"/>
          </w:tcPr>
          <w:p w14:paraId="3AC1185A" w14:textId="77777777" w:rsidR="00000738" w:rsidRDefault="00000738">
            <w:pPr>
              <w:widowControl w:val="0"/>
              <w:tabs>
                <w:tab w:val="left" w:pos="100"/>
              </w:tabs>
              <w:ind w:right="-113"/>
              <w:contextualSpacing/>
            </w:pPr>
          </w:p>
        </w:tc>
      </w:tr>
      <w:tr w:rsidR="00000738" w14:paraId="0B0AC512" w14:textId="77777777">
        <w:trPr>
          <w:trHeight w:val="330"/>
        </w:trPr>
        <w:tc>
          <w:tcPr>
            <w:tcW w:w="4642" w:type="dxa"/>
            <w:gridSpan w:val="2"/>
          </w:tcPr>
          <w:p w14:paraId="74EA0E04" w14:textId="77777777" w:rsidR="00000738" w:rsidRDefault="00D841E2">
            <w:pPr>
              <w:widowControl w:val="0"/>
              <w:snapToGrid w:val="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  <w:p w14:paraId="5228A83D" w14:textId="77777777" w:rsidR="00000738" w:rsidRDefault="00000738">
            <w:pPr>
              <w:widowControl w:val="0"/>
              <w:snapToGrid w:val="0"/>
              <w:contextualSpacing/>
              <w:jc w:val="both"/>
              <w:rPr>
                <w:rFonts w:ascii="Times New Roman" w:hAnsi="Times New Roman"/>
              </w:rPr>
            </w:pPr>
          </w:p>
          <w:p w14:paraId="7CCAFE81" w14:textId="77777777" w:rsidR="00000738" w:rsidRDefault="00000738">
            <w:pPr>
              <w:widowControl w:val="0"/>
              <w:snapToGrid w:val="0"/>
              <w:contextualSpacing/>
              <w:jc w:val="both"/>
              <w:rPr>
                <w:rFonts w:ascii="Times New Roman" w:hAnsi="Times New Roman"/>
              </w:rPr>
            </w:pPr>
          </w:p>
          <w:p w14:paraId="12928C9C" w14:textId="77777777" w:rsidR="00000738" w:rsidRDefault="00D841E2">
            <w:pPr>
              <w:widowControl w:val="0"/>
              <w:snapToGrid w:val="0"/>
              <w:contextualSpacing/>
              <w:jc w:val="both"/>
            </w:pPr>
            <w:proofErr w:type="spellStart"/>
            <w:r>
              <w:rPr>
                <w:rFonts w:ascii="Times New Roman" w:hAnsi="Times New Roman"/>
              </w:rPr>
              <w:t>Вінцюк</w:t>
            </w:r>
            <w:proofErr w:type="spellEnd"/>
            <w:r>
              <w:rPr>
                <w:rFonts w:ascii="Times New Roman" w:hAnsi="Times New Roman"/>
              </w:rPr>
              <w:t xml:space="preserve"> 777 995</w:t>
            </w:r>
          </w:p>
        </w:tc>
        <w:tc>
          <w:tcPr>
            <w:tcW w:w="4748" w:type="dxa"/>
          </w:tcPr>
          <w:p w14:paraId="1B28E5F6" w14:textId="77777777" w:rsidR="00000738" w:rsidRDefault="00D841E2">
            <w:pPr>
              <w:widowControl w:val="0"/>
              <w:tabs>
                <w:tab w:val="left" w:pos="100"/>
              </w:tabs>
              <w:ind w:right="-113"/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Юрій БЕЗПЯТКО</w:t>
            </w:r>
          </w:p>
        </w:tc>
      </w:tr>
    </w:tbl>
    <w:p w14:paraId="3736E795" w14:textId="77777777" w:rsidR="00000738" w:rsidRDefault="00000738">
      <w:pPr>
        <w:sectPr w:rsidR="00000738">
          <w:pgSz w:w="11906" w:h="16838"/>
          <w:pgMar w:top="567" w:right="567" w:bottom="1701" w:left="1985" w:header="0" w:footer="0" w:gutter="0"/>
          <w:pgNumType w:start="1"/>
          <w:cols w:space="720"/>
          <w:formProt w:val="0"/>
          <w:docGrid w:linePitch="100"/>
        </w:sectPr>
      </w:pPr>
    </w:p>
    <w:p w14:paraId="505F00C4" w14:textId="77777777" w:rsidR="00000738" w:rsidRDefault="00D841E2">
      <w:pPr>
        <w:ind w:left="9581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67AD3D89" w14:textId="77777777" w:rsidR="00000738" w:rsidRDefault="00D841E2">
      <w:pPr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7C1EA4E8" w14:textId="77777777" w:rsidR="00000738" w:rsidRDefault="00000738">
      <w:pPr>
        <w:ind w:left="9581"/>
        <w:jc w:val="both"/>
        <w:rPr>
          <w:rFonts w:ascii="Times New Roman" w:hAnsi="Times New Roman" w:cs="Times New Roman"/>
          <w:bCs/>
          <w:color w:val="000000"/>
          <w:spacing w:val="-1"/>
          <w:lang w:eastAsia="uk-UA"/>
        </w:rPr>
      </w:pPr>
    </w:p>
    <w:p w14:paraId="3EA946F3" w14:textId="77777777" w:rsidR="00000738" w:rsidRDefault="00D841E2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7F13BD0D" w14:textId="77777777" w:rsidR="00000738" w:rsidRDefault="00D841E2">
      <w:pPr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Програми «Впровадження міжнародного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Дике життя у великому місті: захист і промоція</w:t>
      </w:r>
    </w:p>
    <w:p w14:paraId="3348A7B1" w14:textId="77777777" w:rsidR="00000738" w:rsidRDefault="00D841E2">
      <w:pPr>
        <w:jc w:val="center"/>
      </w:pP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дикої природи й біорізноманіття в Луцьку та Жешуві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0555F078" w14:textId="77777777" w:rsidR="00000738" w:rsidRDefault="00000738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bCs/>
          <w:sz w:val="16"/>
          <w:szCs w:val="16"/>
        </w:rPr>
      </w:pPr>
    </w:p>
    <w:tbl>
      <w:tblPr>
        <w:tblW w:w="15063" w:type="dxa"/>
        <w:tblLayout w:type="fixed"/>
        <w:tblLook w:val="04A0" w:firstRow="1" w:lastRow="0" w:firstColumn="1" w:lastColumn="0" w:noHBand="0" w:noVBand="1"/>
      </w:tblPr>
      <w:tblGrid>
        <w:gridCol w:w="606"/>
        <w:gridCol w:w="2413"/>
        <w:gridCol w:w="2883"/>
        <w:gridCol w:w="2769"/>
        <w:gridCol w:w="2729"/>
        <w:gridCol w:w="3663"/>
      </w:tblGrid>
      <w:tr w:rsidR="00000738" w14:paraId="76818E3B" w14:textId="77777777">
        <w:trPr>
          <w:trHeight w:val="1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E3CA" w14:textId="77777777" w:rsidR="00000738" w:rsidRDefault="00D841E2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№</w:t>
            </w:r>
          </w:p>
          <w:p w14:paraId="368D9F10" w14:textId="77777777" w:rsidR="00000738" w:rsidRDefault="00D841E2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з/п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C0B1E" w14:textId="77777777" w:rsidR="00000738" w:rsidRDefault="00D841E2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Обсяг коштів, які планується залучити на виконання Програми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363BA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І</w:t>
            </w:r>
          </w:p>
          <w:p w14:paraId="0675AAB8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4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07A5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ІІ</w:t>
            </w:r>
          </w:p>
          <w:p w14:paraId="39E924A0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5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EE651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ІІІ</w:t>
            </w:r>
          </w:p>
          <w:p w14:paraId="6246833F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6</w:t>
            </w:r>
            <w:r>
              <w:rPr>
                <w:rFonts w:ascii="Times New Roman" w:hAnsi="Times New Roman"/>
                <w:bCs/>
                <w:color w:val="000000"/>
              </w:rPr>
              <w:t xml:space="preserve"> рік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EF36" w14:textId="77777777" w:rsidR="00000738" w:rsidRDefault="0000073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856D6F7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Усього витрат на виконання Програми</w:t>
            </w:r>
          </w:p>
        </w:tc>
      </w:tr>
      <w:tr w:rsidR="00000738" w14:paraId="6FB7CE57" w14:textId="77777777">
        <w:trPr>
          <w:trHeight w:val="475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58BB" w14:textId="77777777" w:rsidR="00000738" w:rsidRDefault="00000738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14:paraId="506ADBF8" w14:textId="77777777" w:rsidR="00000738" w:rsidRDefault="00000738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14:paraId="2E85915C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64F36" w14:textId="77777777" w:rsidR="00000738" w:rsidRDefault="00000738">
            <w:pPr>
              <w:widowControl w:val="0"/>
              <w:tabs>
                <w:tab w:val="left" w:pos="100"/>
              </w:tabs>
              <w:snapToGrid w:val="0"/>
              <w:ind w:left="-113" w:right="-113"/>
              <w:rPr>
                <w:rFonts w:ascii="Times New Roman" w:hAnsi="Times New Roman"/>
                <w:bCs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9ADD3" w14:textId="77777777" w:rsidR="00000738" w:rsidRDefault="00D841E2">
            <w:pPr>
              <w:widowControl w:val="0"/>
              <w:tabs>
                <w:tab w:val="left" w:pos="100"/>
              </w:tabs>
              <w:ind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E3E03" w14:textId="77777777" w:rsidR="00000738" w:rsidRDefault="00D841E2">
            <w:pPr>
              <w:widowControl w:val="0"/>
              <w:tabs>
                <w:tab w:val="left" w:pos="100"/>
              </w:tabs>
              <w:ind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DC213" w14:textId="77777777" w:rsidR="00000738" w:rsidRDefault="00D841E2">
            <w:pPr>
              <w:widowControl w:val="0"/>
              <w:tabs>
                <w:tab w:val="left" w:pos="100"/>
              </w:tabs>
              <w:ind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033C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</w:tr>
      <w:tr w:rsidR="00000738" w14:paraId="7F5AD9F9" w14:textId="77777777">
        <w:trPr>
          <w:trHeight w:val="152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3CC9F" w14:textId="77777777" w:rsidR="00000738" w:rsidRDefault="00000738">
            <w:pPr>
              <w:widowControl w:val="0"/>
              <w:snapToGrid w:val="0"/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DFB0D" w14:textId="77777777" w:rsidR="00000738" w:rsidRDefault="00D841E2">
            <w:pPr>
              <w:widowControl w:val="0"/>
              <w:ind w:right="-113"/>
            </w:pPr>
            <w:r>
              <w:rPr>
                <w:rFonts w:ascii="Times New Roman" w:hAnsi="Times New Roman"/>
                <w:color w:val="000000"/>
              </w:rPr>
              <w:t>Обсяг фінансових ресурсів загалом, у тому числі: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51555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508,0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06880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12 019,0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AB7A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52 000,0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2AE8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</w:rPr>
              <w:t>64 527,0</w:t>
            </w:r>
          </w:p>
        </w:tc>
      </w:tr>
      <w:tr w:rsidR="00000738" w14:paraId="2ADB979C" w14:textId="77777777">
        <w:trPr>
          <w:trHeight w:val="4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92D00" w14:textId="77777777" w:rsidR="00000738" w:rsidRDefault="00D841E2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04977" w14:textId="77777777" w:rsidR="00000738" w:rsidRDefault="00D841E2">
            <w:pPr>
              <w:widowControl w:val="0"/>
              <w:ind w:right="-113"/>
            </w:pPr>
            <w:r>
              <w:rPr>
                <w:rFonts w:ascii="Times New Roman" w:hAnsi="Times New Roman"/>
                <w:color w:val="000000"/>
              </w:rPr>
              <w:t>кошти бюджету Луцької міської територіальної громади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F4CB8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476,0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1DA9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2 500,0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1CF08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12 000,0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62CF" w14:textId="0F463719" w:rsidR="00000738" w:rsidRPr="00D841E2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color w:val="000000"/>
              </w:rPr>
            </w:pPr>
            <w:r w:rsidRPr="00D841E2">
              <w:rPr>
                <w:rFonts w:ascii="Times New Roman" w:hAnsi="Times New Roman"/>
                <w:color w:val="000000"/>
              </w:rPr>
              <w:t>14 </w:t>
            </w:r>
            <w:r w:rsidRPr="00D841E2">
              <w:rPr>
                <w:rFonts w:ascii="Times New Roman" w:hAnsi="Times New Roman"/>
                <w:color w:val="000000"/>
                <w:lang w:val="en-US"/>
              </w:rPr>
              <w:t>9</w:t>
            </w:r>
            <w:r w:rsidRPr="00D841E2">
              <w:rPr>
                <w:rFonts w:ascii="Times New Roman" w:hAnsi="Times New Roman"/>
                <w:color w:val="000000"/>
              </w:rPr>
              <w:t>76,0</w:t>
            </w:r>
          </w:p>
        </w:tc>
      </w:tr>
      <w:tr w:rsidR="00000738" w14:paraId="535B8A28" w14:textId="77777777">
        <w:trPr>
          <w:trHeight w:val="5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119D" w14:textId="77777777" w:rsidR="00000738" w:rsidRDefault="00D841E2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9AFD" w14:textId="77777777" w:rsidR="00000738" w:rsidRDefault="00D841E2">
            <w:pPr>
              <w:widowControl w:val="0"/>
              <w:ind w:right="-113"/>
            </w:pPr>
            <w:r>
              <w:rPr>
                <w:rFonts w:ascii="Times New Roman" w:hAnsi="Times New Roman"/>
                <w:color w:val="000000"/>
              </w:rPr>
              <w:t>кошти інших джерел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A56B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32,0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49E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9 519,0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D475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40 000,0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C25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</w:rPr>
              <w:t>49 551,0</w:t>
            </w:r>
          </w:p>
        </w:tc>
      </w:tr>
    </w:tbl>
    <w:p w14:paraId="79CFFDF7" w14:textId="77777777" w:rsidR="00000738" w:rsidRDefault="00000738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sz w:val="16"/>
          <w:szCs w:val="16"/>
        </w:rPr>
      </w:pPr>
    </w:p>
    <w:p w14:paraId="3B4ED9FA" w14:textId="77777777" w:rsidR="00000738" w:rsidRDefault="00000738">
      <w:pPr>
        <w:jc w:val="both"/>
        <w:rPr>
          <w:rFonts w:cs="Times New Roman"/>
          <w:color w:val="000000"/>
          <w:spacing w:val="-1"/>
          <w:lang w:eastAsia="uk-UA"/>
        </w:rPr>
      </w:pPr>
    </w:p>
    <w:p w14:paraId="5B0D1F5D" w14:textId="77777777" w:rsidR="00000738" w:rsidRDefault="00D841E2">
      <w:pPr>
        <w:jc w:val="both"/>
      </w:pPr>
      <w:proofErr w:type="spellStart"/>
      <w:r>
        <w:rPr>
          <w:rFonts w:ascii="Times New Roman" w:hAnsi="Times New Roman" w:cs="Times New Roman"/>
          <w:color w:val="000000"/>
          <w:spacing w:val="-1"/>
          <w:lang w:eastAsia="uk-UA"/>
        </w:rPr>
        <w:t>Вінцюк</w:t>
      </w:r>
      <w:proofErr w:type="spellEnd"/>
      <w:r>
        <w:rPr>
          <w:rFonts w:ascii="Times New Roman" w:hAnsi="Times New Roman" w:cs="Times New Roman"/>
          <w:color w:val="000000"/>
          <w:spacing w:val="-1"/>
          <w:lang w:eastAsia="uk-UA"/>
        </w:rPr>
        <w:t xml:space="preserve"> 777 995</w:t>
      </w:r>
      <w:r>
        <w:br w:type="page"/>
      </w:r>
    </w:p>
    <w:p w14:paraId="217920EF" w14:textId="77777777" w:rsidR="00000738" w:rsidRDefault="00D841E2">
      <w:pPr>
        <w:tabs>
          <w:tab w:val="left" w:pos="5580"/>
        </w:tabs>
        <w:ind w:left="7767" w:firstLine="1814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3EF124C0" w14:textId="77777777" w:rsidR="00000738" w:rsidRDefault="00D841E2">
      <w:pPr>
        <w:tabs>
          <w:tab w:val="left" w:pos="5580"/>
        </w:tabs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441BAEDE" w14:textId="77777777" w:rsidR="00000738" w:rsidRDefault="00000738">
      <w:pPr>
        <w:rPr>
          <w:rFonts w:ascii="Times New Roman" w:hAnsi="Times New Roman"/>
          <w:color w:val="000000"/>
          <w:sz w:val="28"/>
          <w:szCs w:val="28"/>
        </w:rPr>
      </w:pPr>
    </w:p>
    <w:p w14:paraId="751061AC" w14:textId="77777777" w:rsidR="00000738" w:rsidRDefault="00D841E2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107FFA53" w14:textId="77777777" w:rsidR="00000738" w:rsidRDefault="00D841E2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 “</w:t>
      </w: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Дике життя у великому місті: захист і промоція</w:t>
      </w:r>
    </w:p>
    <w:p w14:paraId="18B2F8ED" w14:textId="77777777" w:rsidR="00000738" w:rsidRDefault="00D841E2">
      <w:pPr>
        <w:ind w:left="680"/>
        <w:jc w:val="center"/>
      </w:pPr>
      <w:r>
        <w:rPr>
          <w:rFonts w:ascii="Times New Roman" w:hAnsi="Times New Roman" w:cs="Times New Roman"/>
          <w:b/>
          <w:bCs/>
          <w:color w:val="050505"/>
          <w:sz w:val="28"/>
          <w:szCs w:val="28"/>
          <w:lang w:eastAsia="uk-UA"/>
        </w:rPr>
        <w:t>дикої природи й біорізноманіття в Луцьку та Жешуві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” на 2024–2026 роки»</w:t>
      </w:r>
    </w:p>
    <w:p w14:paraId="25046D79" w14:textId="77777777" w:rsidR="00000738" w:rsidRDefault="00000738">
      <w:pPr>
        <w:ind w:left="68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90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7"/>
        <w:gridCol w:w="2007"/>
        <w:gridCol w:w="2347"/>
        <w:gridCol w:w="2391"/>
        <w:gridCol w:w="1838"/>
        <w:gridCol w:w="1932"/>
        <w:gridCol w:w="2145"/>
        <w:gridCol w:w="1943"/>
      </w:tblGrid>
      <w:tr w:rsidR="00000738" w14:paraId="51FACD18" w14:textId="7777777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7879" w14:textId="77777777" w:rsidR="00000738" w:rsidRDefault="00D841E2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326298AB" w14:textId="77777777" w:rsidR="00000738" w:rsidRDefault="00D841E2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A261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16F0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Назва заходу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DBC5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BB4F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Терміни виконання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75A8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6B19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14:paraId="0BE97959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07F4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Планові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результатив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-ні показники</w:t>
            </w:r>
          </w:p>
        </w:tc>
      </w:tr>
      <w:tr w:rsidR="00000738" w14:paraId="1F49C9ED" w14:textId="77777777">
        <w:trPr>
          <w:trHeight w:val="1695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E711" w14:textId="77777777" w:rsidR="00000738" w:rsidRDefault="00D841E2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2661" w14:textId="77777777" w:rsidR="00000738" w:rsidRDefault="00D841E2">
            <w:pPr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Створення природного парку на березі річки Стир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41B7" w14:textId="77777777" w:rsidR="00000738" w:rsidRDefault="00D841E2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Розробка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проєктної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документації (ландшафтний дизайн, ПКД),</w:t>
            </w:r>
          </w:p>
          <w:p w14:paraId="0735C13B" w14:textId="77777777" w:rsidR="00000738" w:rsidRDefault="00D841E2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>виконання робіт зі створення (будівництва) природного парку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AD4E" w14:textId="77777777" w:rsidR="00000738" w:rsidRDefault="00D841E2">
            <w:pPr>
              <w:widowControl w:val="0"/>
              <w:ind w:left="-53" w:hanging="1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</w:t>
            </w:r>
            <w:r>
              <w:rPr>
                <w:rFonts w:ascii="Times New Roman" w:hAnsi="Times New Roman"/>
              </w:rPr>
              <w:t>епартамент містобудування, земельних ресурсів та реклами, відділ екології, управління туризму та промоції міста, департамент житлово-комунального господарства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5E00" w14:textId="77777777" w:rsidR="00000738" w:rsidRDefault="00D841E2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2024 – 2026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2FF1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19D4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2024 рік – </w:t>
            </w:r>
            <w:r>
              <w:rPr>
                <w:rFonts w:ascii="Times New Roman" w:hAnsi="Times New Roman"/>
                <w:color w:val="000000"/>
              </w:rPr>
              <w:t>400,0</w:t>
            </w:r>
          </w:p>
          <w:p w14:paraId="432D956F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рік – 2 300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46CA9EBD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>2026 рік – 11 970,0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8336" w14:textId="77777777" w:rsidR="00000738" w:rsidRDefault="00D841E2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>Створено природний парк на березі річки Стир</w:t>
            </w:r>
          </w:p>
          <w:p w14:paraId="210EA48E" w14:textId="77777777" w:rsidR="00000738" w:rsidRDefault="00000738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49CBB1AE" w14:textId="77777777" w:rsidR="00000738" w:rsidRDefault="00000738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266C2EBD" w14:textId="77777777" w:rsidR="00000738" w:rsidRDefault="00000738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000738" w14:paraId="56A2770B" w14:textId="77777777">
        <w:trPr>
          <w:trHeight w:val="1216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4497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373D" w14:textId="77777777" w:rsidR="00000738" w:rsidRDefault="0000073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E5AB" w14:textId="77777777" w:rsidR="00000738" w:rsidRDefault="00000738">
            <w:pPr>
              <w:widowControl w:val="0"/>
              <w:tabs>
                <w:tab w:val="left" w:pos="495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809" w14:textId="77777777" w:rsidR="00000738" w:rsidRDefault="00000738">
            <w:pPr>
              <w:widowControl w:val="0"/>
              <w:ind w:left="-53" w:hanging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5615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445D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6A5E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рік – 7 500,0</w:t>
            </w:r>
          </w:p>
          <w:p w14:paraId="30C47609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>2026 рік – 35 100,0</w:t>
            </w:r>
          </w:p>
          <w:p w14:paraId="7BF10198" w14:textId="77777777" w:rsidR="00000738" w:rsidRDefault="00000738">
            <w:pPr>
              <w:widowControl w:val="0"/>
              <w:contextualSpacing/>
              <w:rPr>
                <w:rFonts w:ascii="Times New Roman" w:hAnsi="Times New Roman"/>
              </w:rPr>
            </w:pPr>
          </w:p>
          <w:p w14:paraId="67D72B9D" w14:textId="77777777" w:rsidR="00000738" w:rsidRDefault="00000738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0891" w14:textId="77777777" w:rsidR="00000738" w:rsidRDefault="00000738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000738" w14:paraId="0E337151" w14:textId="77777777">
        <w:trPr>
          <w:trHeight w:val="169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CF11" w14:textId="77777777" w:rsidR="00000738" w:rsidRDefault="00D841E2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927F" w14:textId="77777777" w:rsidR="00000738" w:rsidRDefault="00D841E2">
            <w:pPr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Розробка Концепції збереження природних об'єктів, заказників та об'єктів Смарагдової мережі у м. Луцьку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EB60" w14:textId="77777777" w:rsidR="00000738" w:rsidRDefault="00D841E2">
            <w:pPr>
              <w:widowControl w:val="0"/>
              <w:tabs>
                <w:tab w:val="left" w:pos="495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Розробка Концепції, організація прийомів експертів із Жешува, які консультуватимуть з питань розробки концепції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888" w14:textId="77777777" w:rsidR="00000738" w:rsidRDefault="00D841E2">
            <w:pPr>
              <w:widowControl w:val="0"/>
              <w:ind w:left="-53" w:hanging="1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департамент містобудування, земельних ресурсів та реклами, відділ екології, управління туризму та промоції міста,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</w:rPr>
              <w:t>епартамент житлово-комунального господарства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709" w14:textId="77777777" w:rsidR="00000738" w:rsidRDefault="00D841E2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</w:rPr>
              <w:t>2024 – 2025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A5DC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0DA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2024 рік – 0,00</w:t>
            </w:r>
          </w:p>
          <w:p w14:paraId="56B0EC46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рік – 0,0</w:t>
            </w:r>
          </w:p>
          <w:p w14:paraId="5C65124B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2026 рік – 2 300,0</w:t>
            </w:r>
          </w:p>
          <w:p w14:paraId="2C7BB16C" w14:textId="77777777" w:rsidR="00000738" w:rsidRDefault="00000738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E79" w14:textId="77777777" w:rsidR="00000738" w:rsidRDefault="00D841E2">
            <w:pPr>
              <w:widowControl w:val="0"/>
              <w:tabs>
                <w:tab w:val="left" w:pos="360"/>
                <w:tab w:val="left" w:pos="900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t>Отримано план дій щодо збереження та розвитку природних об'єктів, заказників, територій Смарагдової мережі у місті Луцьку у вигляді програмного документа</w:t>
            </w:r>
          </w:p>
        </w:tc>
      </w:tr>
      <w:tr w:rsidR="00000738" w14:paraId="2FD9C403" w14:textId="77777777">
        <w:trPr>
          <w:trHeight w:val="1695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DD3B" w14:textId="77777777" w:rsidR="00000738" w:rsidRDefault="00D841E2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21A" w14:textId="77777777" w:rsidR="00000738" w:rsidRDefault="00D841E2">
            <w:pPr>
              <w:widowControl w:val="0"/>
              <w:snapToGrid w:val="0"/>
            </w:pPr>
            <w:r>
              <w:rPr>
                <w:rFonts w:ascii="Times New Roman" w:hAnsi="Times New Roman"/>
                <w:color w:val="000000"/>
              </w:rPr>
              <w:t xml:space="preserve">Реалізація просвітницьких 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транскордонних заходів</w:t>
            </w:r>
          </w:p>
          <w:p w14:paraId="102537FB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4510" w14:textId="77777777" w:rsidR="00000738" w:rsidRDefault="00D841E2">
            <w:pPr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Проведення Транскордонної вікторини на знання про природу,  Смарагдову мережу та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Natura</w:t>
            </w:r>
            <w:r>
              <w:rPr>
                <w:rFonts w:ascii="Times New Roman" w:hAnsi="Times New Roman" w:cs="Times New Roman"/>
                <w:color w:val="000000"/>
              </w:rPr>
              <w:t xml:space="preserve"> 2000 у Луцьку (півфінал), участь школярів у фіналі вікторини у Жешуві (витрати на міжнародне перевезення)</w:t>
            </w:r>
          </w:p>
          <w:p w14:paraId="23236F73" w14:textId="77777777" w:rsidR="00000738" w:rsidRDefault="00000738">
            <w:pPr>
              <w:widowControl w:val="0"/>
              <w:snapToGrid w:val="0"/>
              <w:jc w:val="both"/>
            </w:pP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5357" w14:textId="77777777" w:rsidR="00000738" w:rsidRDefault="00D841E2">
            <w:pPr>
              <w:widowControl w:val="0"/>
              <w:ind w:left="-53" w:hanging="1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</w:t>
            </w:r>
          </w:p>
          <w:p w14:paraId="79C4EBCC" w14:textId="77777777" w:rsidR="00000738" w:rsidRDefault="00D841E2">
            <w:pPr>
              <w:widowControl w:val="0"/>
              <w:ind w:left="-53" w:hanging="1"/>
            </w:pPr>
            <w:r>
              <w:rPr>
                <w:rFonts w:ascii="Times New Roman" w:hAnsi="Times New Roman"/>
                <w:color w:val="000000"/>
              </w:rPr>
              <w:t>департамент освіти, департамент містобудування, земельних ресурсів та реклами, відділ екології, управління туризму та промоції міста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DDFC" w14:textId="77777777" w:rsidR="00000738" w:rsidRDefault="00D841E2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</w:rPr>
              <w:t>2025 рік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BD2D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3CC4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2025 рік – 134,0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07BD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 xml:space="preserve">Проведено просвітницькі та </w:t>
            </w:r>
            <w:proofErr w:type="spellStart"/>
            <w:r>
              <w:rPr>
                <w:rFonts w:ascii="Times New Roman" w:hAnsi="Times New Roman"/>
              </w:rPr>
              <w:t>промоційні</w:t>
            </w:r>
            <w:proofErr w:type="spellEnd"/>
            <w:r>
              <w:rPr>
                <w:rFonts w:ascii="Times New Roman" w:hAnsi="Times New Roman"/>
              </w:rPr>
              <w:t xml:space="preserve"> заходи. П</w:t>
            </w:r>
            <w:r>
              <w:rPr>
                <w:rFonts w:ascii="Times New Roman" w:hAnsi="Times New Roman" w:cs="Courier New"/>
                <w:color w:val="000000"/>
                <w:spacing w:val="-1"/>
                <w:lang w:eastAsia="ru-RU"/>
              </w:rPr>
              <w:t>ідвищено обізнаність різних категорій населення про дику природу та біорізноманіття</w:t>
            </w:r>
            <w:r>
              <w:rPr>
                <w:rFonts w:ascii="Times New Roman" w:hAnsi="Times New Roman" w:cs="Courier New"/>
                <w:color w:val="000000"/>
                <w:spacing w:val="-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Courier New"/>
                <w:color w:val="000000"/>
                <w:spacing w:val="-1"/>
                <w:lang w:eastAsia="ru-RU"/>
              </w:rPr>
              <w:t xml:space="preserve"> мережу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en-US" w:eastAsia="uk-UA"/>
              </w:rPr>
              <w:t>Natura</w:t>
            </w:r>
            <w:r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t xml:space="preserve"> 2000, Смарагдову </w:t>
            </w:r>
            <w:r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lastRenderedPageBreak/>
              <w:t>мережу</w:t>
            </w:r>
          </w:p>
        </w:tc>
      </w:tr>
      <w:tr w:rsidR="00000738" w14:paraId="7C476B54" w14:textId="77777777">
        <w:trPr>
          <w:trHeight w:val="1695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593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341C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22F6" w14:textId="77777777" w:rsidR="00000738" w:rsidRDefault="00D841E2">
            <w:pPr>
              <w:widowControl w:val="0"/>
              <w:snapToGrid w:val="0"/>
            </w:pPr>
            <w:r>
              <w:rPr>
                <w:rFonts w:ascii="Times New Roman" w:hAnsi="Times New Roman"/>
                <w:color w:val="000000"/>
              </w:rPr>
              <w:t xml:space="preserve">Проведення просвітницької транскордонної кампанії: </w:t>
            </w:r>
            <w:r>
              <w:rPr>
                <w:rFonts w:ascii="Times New Roman" w:hAnsi="Times New Roman" w:cs="Times New Roman"/>
                <w:color w:val="000000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пазлів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для вихованців дитсадочків,</w:t>
            </w:r>
          </w:p>
          <w:p w14:paraId="4CD41CE5" w14:textId="77777777" w:rsidR="00000738" w:rsidRDefault="00D841E2">
            <w:pPr>
              <w:widowControl w:val="0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розробка настільної гри для школярів, створення (адаптація) та поширення онлайн вікторини та електронних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постерів</w:t>
            </w:r>
            <w:proofErr w:type="spellEnd"/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5BC1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B76E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2025 – 2026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945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Луцької міської територіальної громади</w:t>
            </w:r>
          </w:p>
          <w:p w14:paraId="6F85F9EA" w14:textId="77777777" w:rsidR="00000738" w:rsidRDefault="00000738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01D17BA6" w14:textId="77777777" w:rsidR="00000738" w:rsidRDefault="00000738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9AC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2025 рік – 50,0</w:t>
            </w:r>
          </w:p>
          <w:p w14:paraId="66F4386E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2026 рік – 30,0</w:t>
            </w:r>
          </w:p>
          <w:p w14:paraId="4225C8D9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3E971475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44F8AE5C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1345E1CE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7AF46244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0C6AC105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8919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738" w14:paraId="552B8F7B" w14:textId="77777777">
        <w:trPr>
          <w:trHeight w:val="1695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8168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16A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3929" w14:textId="77777777" w:rsidR="00000738" w:rsidRDefault="00000738">
            <w:pPr>
              <w:widowControl w:val="0"/>
              <w:tabs>
                <w:tab w:val="left" w:pos="495"/>
              </w:tabs>
              <w:rPr>
                <w:rFonts w:ascii="Times New Roman" w:hAnsi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91B8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FAF" w14:textId="77777777" w:rsidR="00000738" w:rsidRDefault="00000738">
            <w:pPr>
              <w:widowControl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AD1F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6238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2025 рік – 63,0</w:t>
            </w:r>
          </w:p>
          <w:p w14:paraId="2360BDA9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2026 рік – 390,0</w:t>
            </w: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C287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738" w14:paraId="1BBE6BA1" w14:textId="77777777">
        <w:trPr>
          <w:trHeight w:val="113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44BE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E572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17A3" w14:textId="77777777" w:rsidR="00000738" w:rsidRDefault="00D841E2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</w:rPr>
              <w:t>Проведення зеленого пікніка: дискусії під відкритим небом, майстер класи, тур на каяках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529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3ED" w14:textId="77777777" w:rsidR="00000738" w:rsidRDefault="00D841E2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</w:rPr>
              <w:t>2026 рік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9BA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0D83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2026 рік – 210,0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255F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738" w14:paraId="5A10D07A" w14:textId="77777777">
        <w:trPr>
          <w:trHeight w:val="847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C937" w14:textId="77777777" w:rsidR="00000738" w:rsidRDefault="00D841E2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38FF" w14:textId="77777777" w:rsidR="00000738" w:rsidRDefault="00D841E2">
            <w:pPr>
              <w:widowControl w:val="0"/>
              <w:snapToGrid w:val="0"/>
            </w:pPr>
            <w:r>
              <w:rPr>
                <w:rFonts w:ascii="Times New Roman" w:hAnsi="Times New Roman"/>
                <w:color w:val="000000"/>
              </w:rPr>
              <w:t>Реалізація заходів із запозичення досвіду,</w:t>
            </w:r>
          </w:p>
          <w:p w14:paraId="3D864569" w14:textId="77777777" w:rsidR="00000738" w:rsidRDefault="00D841E2">
            <w:pPr>
              <w:widowControl w:val="0"/>
              <w:snapToGrid w:val="0"/>
            </w:pPr>
            <w:r>
              <w:rPr>
                <w:rFonts w:ascii="Times New Roman" w:hAnsi="Times New Roman"/>
                <w:color w:val="000000"/>
              </w:rPr>
              <w:t>візуалізації,</w:t>
            </w:r>
          </w:p>
          <w:p w14:paraId="63219E84" w14:textId="77777777" w:rsidR="00000738" w:rsidRDefault="00D841E2">
            <w:pPr>
              <w:widowControl w:val="0"/>
              <w:snapToGrid w:val="0"/>
            </w:pPr>
            <w:r>
              <w:rPr>
                <w:rFonts w:ascii="Times New Roman" w:hAnsi="Times New Roman"/>
                <w:color w:val="000000"/>
              </w:rPr>
              <w:t xml:space="preserve">адміністрування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проєкту</w:t>
            </w:r>
            <w:proofErr w:type="spellEnd"/>
          </w:p>
          <w:p w14:paraId="1BCB11D6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877F716" w14:textId="77777777" w:rsidR="00000738" w:rsidRDefault="00000738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F79D" w14:textId="77777777" w:rsidR="00000738" w:rsidRDefault="00D841E2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</w:rPr>
              <w:t xml:space="preserve">Участь у стартовій зустрічі в Жешуві, участь у Конференції для експертів «Кращий досвід збереження та розвитку природних об’єктів, заповідників і </w:t>
            </w:r>
            <w:r>
              <w:rPr>
                <w:rFonts w:ascii="Times New Roman" w:hAnsi="Times New Roman"/>
              </w:rPr>
              <w:lastRenderedPageBreak/>
              <w:t xml:space="preserve">територій </w:t>
            </w:r>
            <w:proofErr w:type="spellStart"/>
            <w:r>
              <w:rPr>
                <w:rFonts w:ascii="Times New Roman" w:hAnsi="Times New Roman"/>
              </w:rPr>
              <w:t>Natura</w:t>
            </w:r>
            <w:proofErr w:type="spellEnd"/>
            <w:r>
              <w:rPr>
                <w:rFonts w:ascii="Times New Roman" w:hAnsi="Times New Roman"/>
              </w:rPr>
              <w:t xml:space="preserve"> 2000 та Смарагдової мережі» в Жешуві (</w:t>
            </w:r>
            <w:r>
              <w:rPr>
                <w:rFonts w:ascii="Times New Roman" w:hAnsi="Times New Roman" w:cs="Times New Roman"/>
                <w:color w:val="000000"/>
              </w:rPr>
              <w:t>витрати на міжнародне перевезення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F5BD" w14:textId="77777777" w:rsidR="00000738" w:rsidRDefault="00D841E2">
            <w:pPr>
              <w:widowControl w:val="0"/>
              <w:ind w:left="-53" w:hanging="1"/>
            </w:pPr>
            <w:r>
              <w:rPr>
                <w:rFonts w:ascii="Times New Roman" w:hAnsi="Times New Roman"/>
                <w:color w:val="000000"/>
              </w:rPr>
              <w:lastRenderedPageBreak/>
              <w:t>Управління міжнародного співробітництва та проектної діяльності, д</w:t>
            </w:r>
            <w:r>
              <w:rPr>
                <w:rFonts w:ascii="Times New Roman" w:hAnsi="Times New Roman"/>
              </w:rPr>
              <w:t xml:space="preserve">епартамент містобудування, земельних ресурсів та реклами, відділ екології, управління </w:t>
            </w:r>
            <w:r>
              <w:rPr>
                <w:rFonts w:ascii="Times New Roman" w:hAnsi="Times New Roman"/>
              </w:rPr>
              <w:lastRenderedPageBreak/>
              <w:t>туризму та промоції міста, департамент житлово-комунального господарства Луцької міської ради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13DF" w14:textId="77777777" w:rsidR="00000738" w:rsidRDefault="00D841E2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</w:rPr>
              <w:lastRenderedPageBreak/>
              <w:t>2024 – 2025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566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4FC5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2024 рік – 36,0</w:t>
            </w:r>
          </w:p>
          <w:p w14:paraId="7BB3F9D3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42841BDF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612E1C8A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4109D4DE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3138105B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4661" w14:textId="77777777" w:rsidR="00000738" w:rsidRDefault="00D841E2">
            <w:pPr>
              <w:widowControl w:val="0"/>
              <w:tabs>
                <w:tab w:val="left" w:pos="360"/>
                <w:tab w:val="left" w:pos="900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  <w:lang w:eastAsia="uk-UA"/>
              </w:rPr>
              <w:t>Покращено компетенції та підвищено кваліфікацію фахівців</w:t>
            </w:r>
          </w:p>
        </w:tc>
      </w:tr>
      <w:tr w:rsidR="00000738" w14:paraId="4475E7A3" w14:textId="77777777">
        <w:trPr>
          <w:trHeight w:val="847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BEF9" w14:textId="77777777" w:rsidR="00000738" w:rsidRDefault="00000738">
            <w:pPr>
              <w:widowControl w:val="0"/>
              <w:snapToGrid w:val="0"/>
              <w:jc w:val="center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A73" w14:textId="77777777" w:rsidR="00000738" w:rsidRDefault="00000738">
            <w:pPr>
              <w:widowControl w:val="0"/>
              <w:snapToGrid w:val="0"/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6F5E" w14:textId="77777777" w:rsidR="00000738" w:rsidRDefault="00000738">
            <w:pPr>
              <w:widowControl w:val="0"/>
              <w:tabs>
                <w:tab w:val="left" w:pos="495"/>
              </w:tabs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5113" w14:textId="77777777" w:rsidR="00000738" w:rsidRDefault="00000738">
            <w:pPr>
              <w:widowControl w:val="0"/>
              <w:ind w:left="-53" w:hanging="1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1D46" w14:textId="77777777" w:rsidR="00000738" w:rsidRDefault="00000738">
            <w:pPr>
              <w:widowControl w:val="0"/>
              <w:ind w:left="-53" w:hanging="1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B1F6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18A9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2025 рік – 72,0</w:t>
            </w: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F39F" w14:textId="77777777" w:rsidR="00000738" w:rsidRDefault="00000738">
            <w:pPr>
              <w:widowControl w:val="0"/>
              <w:tabs>
                <w:tab w:val="left" w:pos="360"/>
                <w:tab w:val="left" w:pos="900"/>
              </w:tabs>
              <w:jc w:val="both"/>
            </w:pPr>
          </w:p>
        </w:tc>
      </w:tr>
      <w:tr w:rsidR="00000738" w14:paraId="68C3283B" w14:textId="77777777">
        <w:trPr>
          <w:trHeight w:val="1413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3FFD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BCB4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F87" w14:textId="77777777" w:rsidR="00000738" w:rsidRDefault="00D841E2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</w:rPr>
              <w:t xml:space="preserve">Розробка логотипу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, дизайну кампанії; розробка та виготовлення </w:t>
            </w:r>
            <w:proofErr w:type="spellStart"/>
            <w:r>
              <w:rPr>
                <w:rFonts w:ascii="Times New Roman" w:hAnsi="Times New Roman"/>
              </w:rPr>
              <w:t>промоційних</w:t>
            </w:r>
            <w:proofErr w:type="spellEnd"/>
            <w:r>
              <w:rPr>
                <w:rFonts w:ascii="Times New Roman" w:hAnsi="Times New Roman"/>
              </w:rPr>
              <w:t xml:space="preserve"> матеріалів; виготовлення відео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>, інформаційних (пам’ятних) дошок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6B96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8E9" w14:textId="77777777" w:rsidR="00000738" w:rsidRDefault="00D841E2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2024 – 2026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F04E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</w:rPr>
              <w:t>Луцької міської територіальної громади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C1F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2025 рік – 150,0</w:t>
            </w:r>
          </w:p>
          <w:p w14:paraId="41F6DEA8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36C8B45D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4CBC2BC0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4807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Забезпечено промоцію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та його результатів</w:t>
            </w:r>
          </w:p>
        </w:tc>
      </w:tr>
      <w:tr w:rsidR="00000738" w14:paraId="1F93E3FA" w14:textId="77777777">
        <w:trPr>
          <w:trHeight w:val="1413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4AA8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E619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2978" w14:textId="77777777" w:rsidR="00000738" w:rsidRDefault="00000738">
            <w:pPr>
              <w:widowControl w:val="0"/>
              <w:tabs>
                <w:tab w:val="left" w:pos="495"/>
              </w:tabs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B902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6874" w14:textId="77777777" w:rsidR="00000738" w:rsidRDefault="00000738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051A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A3EB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2024 рік – 32,0</w:t>
            </w:r>
          </w:p>
          <w:p w14:paraId="181D3050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2025 рік – 150,0</w:t>
            </w:r>
          </w:p>
          <w:p w14:paraId="32D31A8C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2026 рік – 400,0</w:t>
            </w: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2A26" w14:textId="77777777" w:rsidR="00000738" w:rsidRDefault="00000738">
            <w:pPr>
              <w:widowControl w:val="0"/>
              <w:contextualSpacing/>
            </w:pPr>
          </w:p>
        </w:tc>
      </w:tr>
      <w:tr w:rsidR="00000738" w14:paraId="7C7A3665" w14:textId="77777777">
        <w:trPr>
          <w:trHeight w:val="1695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9E14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17D8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843E" w14:textId="77777777" w:rsidR="00000738" w:rsidRDefault="00D841E2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</w:rPr>
              <w:t>проєктом</w:t>
            </w:r>
            <w:proofErr w:type="spellEnd"/>
            <w:r>
              <w:rPr>
                <w:rFonts w:ascii="Times New Roman" w:hAnsi="Times New Roman"/>
              </w:rPr>
              <w:t xml:space="preserve"> (заробітна плата персоналу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, витрати на транспорт, проживання, харчування персоналу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під час візитів до м. Жешув), адміністративні витрати</w:t>
            </w: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95E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64F5" w14:textId="77777777" w:rsidR="00000738" w:rsidRDefault="00D841E2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</w:rPr>
              <w:t>2024 – 2026 роки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BB41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</w:rPr>
              <w:t>Луцької міської територіальної громади</w:t>
            </w:r>
          </w:p>
          <w:p w14:paraId="1B8BABEB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584F2139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7327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2024 рік – 40,0</w:t>
            </w:r>
          </w:p>
          <w:p w14:paraId="01E08B25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1E46B42E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197B02DC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1F297A9B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  <w:p w14:paraId="15514721" w14:textId="77777777" w:rsidR="00000738" w:rsidRDefault="00000738">
            <w:pPr>
              <w:widowControl w:val="0"/>
              <w:contextualSpacing/>
            </w:pPr>
          </w:p>
          <w:p w14:paraId="6A228704" w14:textId="77777777" w:rsidR="00000738" w:rsidRDefault="00000738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8FFA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 xml:space="preserve">Забезпечено ефективну координацію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та реалізацію заходів для досягнення цілей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</w:tc>
      </w:tr>
      <w:tr w:rsidR="00000738" w14:paraId="2379B235" w14:textId="77777777">
        <w:trPr>
          <w:trHeight w:val="1483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2F4" w14:textId="77777777" w:rsidR="00000738" w:rsidRDefault="00000738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AFE" w14:textId="77777777" w:rsidR="00000738" w:rsidRDefault="00000738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01F5" w14:textId="77777777" w:rsidR="00000738" w:rsidRDefault="00000738">
            <w:pPr>
              <w:widowControl w:val="0"/>
              <w:tabs>
                <w:tab w:val="left" w:pos="495"/>
              </w:tabs>
              <w:rPr>
                <w:rFonts w:ascii="Times New Roman" w:hAnsi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EC1E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2C1E" w14:textId="77777777" w:rsidR="00000738" w:rsidRDefault="00000738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400E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4C07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2024 рік – 0,00</w:t>
            </w:r>
          </w:p>
          <w:p w14:paraId="364D7499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2025 рік – </w:t>
            </w:r>
            <w:r>
              <w:rPr>
                <w:rFonts w:ascii="Times New Roman" w:hAnsi="Times New Roman"/>
                <w:color w:val="000000"/>
              </w:rPr>
              <w:t>1 600,0</w:t>
            </w:r>
          </w:p>
          <w:p w14:paraId="547ED312" w14:textId="77777777" w:rsidR="00000738" w:rsidRDefault="00D841E2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>2026 рік – 1 600,0</w:t>
            </w: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9F0" w14:textId="77777777" w:rsidR="00000738" w:rsidRDefault="00000738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00738" w14:paraId="2943D398" w14:textId="77777777">
        <w:trPr>
          <w:trHeight w:val="450"/>
        </w:trPr>
        <w:tc>
          <w:tcPr>
            <w:tcW w:w="9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62D0" w14:textId="77777777" w:rsidR="00000738" w:rsidRDefault="00D841E2">
            <w:pPr>
              <w:widowControl w:val="0"/>
              <w:jc w:val="right"/>
            </w:pPr>
            <w:r>
              <w:rPr>
                <w:rFonts w:ascii="Times New Roman" w:hAnsi="Times New Roman"/>
                <w:color w:val="000000"/>
              </w:rPr>
              <w:t>Всього: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8AF3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Бюджет Луцької </w:t>
            </w:r>
            <w:r>
              <w:rPr>
                <w:rFonts w:ascii="Times New Roman" w:hAnsi="Times New Roman"/>
                <w:color w:val="000000"/>
              </w:rPr>
              <w:lastRenderedPageBreak/>
              <w:t>міської територіальної громади</w:t>
            </w:r>
          </w:p>
        </w:tc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4765" w14:textId="77777777" w:rsidR="00000738" w:rsidRDefault="00D841E2">
            <w:pPr>
              <w:widowControl w:val="0"/>
              <w:tabs>
                <w:tab w:val="left" w:pos="100"/>
              </w:tabs>
              <w:ind w:left="-113" w:right="-113"/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>
              <w:rPr>
                <w:rFonts w:ascii="Times New Roman" w:hAnsi="Times New Roman"/>
              </w:rPr>
              <w:t>14 976,0 тис. грн</w:t>
            </w:r>
          </w:p>
        </w:tc>
      </w:tr>
      <w:tr w:rsidR="00000738" w14:paraId="36195F23" w14:textId="77777777">
        <w:trPr>
          <w:trHeight w:val="450"/>
        </w:trPr>
        <w:tc>
          <w:tcPr>
            <w:tcW w:w="9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4942" w14:textId="77777777" w:rsidR="00000738" w:rsidRDefault="00000738">
            <w:pPr>
              <w:widowControl w:val="0"/>
              <w:jc w:val="right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370E" w14:textId="77777777" w:rsidR="00000738" w:rsidRDefault="00D841E2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D1E8" w14:textId="77777777" w:rsidR="00000738" w:rsidRDefault="00D841E2">
            <w:pPr>
              <w:widowControl w:val="0"/>
              <w:tabs>
                <w:tab w:val="left" w:pos="100"/>
              </w:tabs>
              <w:ind w:right="-113"/>
            </w:pPr>
            <w:r>
              <w:rPr>
                <w:rFonts w:ascii="Times New Roman" w:hAnsi="Times New Roman"/>
              </w:rPr>
              <w:t>49 551,0 тис. грн</w:t>
            </w:r>
          </w:p>
        </w:tc>
      </w:tr>
    </w:tbl>
    <w:p w14:paraId="0663A1DA" w14:textId="77777777" w:rsidR="00000738" w:rsidRDefault="00000738">
      <w:pPr>
        <w:ind w:left="851"/>
        <w:contextualSpacing/>
        <w:jc w:val="both"/>
        <w:rPr>
          <w:color w:val="000000"/>
        </w:rPr>
      </w:pPr>
    </w:p>
    <w:p w14:paraId="3744E8DC" w14:textId="77777777" w:rsidR="00000738" w:rsidRDefault="00000738">
      <w:pPr>
        <w:ind w:left="851"/>
        <w:contextualSpacing/>
        <w:jc w:val="both"/>
        <w:rPr>
          <w:color w:val="000000"/>
        </w:rPr>
      </w:pPr>
    </w:p>
    <w:p w14:paraId="69A61065" w14:textId="77777777" w:rsidR="00000738" w:rsidRDefault="00D841E2">
      <w:pPr>
        <w:contextualSpacing/>
        <w:jc w:val="both"/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 xml:space="preserve"> 777 995</w:t>
      </w:r>
    </w:p>
    <w:sectPr w:rsidR="00000738">
      <w:headerReference w:type="even" r:id="rId7"/>
      <w:headerReference w:type="default" r:id="rId8"/>
      <w:headerReference w:type="first" r:id="rId9"/>
      <w:pgSz w:w="16838" w:h="11906" w:orient="landscape"/>
      <w:pgMar w:top="1701" w:right="567" w:bottom="170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E8BA" w14:textId="77777777" w:rsidR="00D841E2" w:rsidRDefault="00D841E2">
      <w:r>
        <w:separator/>
      </w:r>
    </w:p>
  </w:endnote>
  <w:endnote w:type="continuationSeparator" w:id="0">
    <w:p w14:paraId="3844EBBD" w14:textId="77777777" w:rsidR="00D841E2" w:rsidRDefault="00D8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09A6" w14:textId="77777777" w:rsidR="00D841E2" w:rsidRDefault="00D841E2">
      <w:r>
        <w:separator/>
      </w:r>
    </w:p>
  </w:footnote>
  <w:footnote w:type="continuationSeparator" w:id="0">
    <w:p w14:paraId="5AA3A2C5" w14:textId="77777777" w:rsidR="00D841E2" w:rsidRDefault="00D8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04DC" w14:textId="77777777" w:rsidR="00000738" w:rsidRDefault="0000073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2C41" w14:textId="77777777" w:rsidR="00000738" w:rsidRDefault="00000738">
    <w:pPr>
      <w:jc w:val="center"/>
    </w:pPr>
  </w:p>
  <w:p w14:paraId="78988DE8" w14:textId="77777777" w:rsidR="00000738" w:rsidRDefault="00000738">
    <w:pPr>
      <w:jc w:val="center"/>
    </w:pPr>
  </w:p>
  <w:p w14:paraId="0F88E463" w14:textId="77777777" w:rsidR="00000738" w:rsidRDefault="00000738">
    <w:pPr>
      <w:jc w:val="center"/>
    </w:pPr>
  </w:p>
  <w:p w14:paraId="11AE5B0C" w14:textId="77777777" w:rsidR="00000738" w:rsidRDefault="00000738">
    <w:pPr>
      <w:jc w:val="center"/>
    </w:pPr>
  </w:p>
  <w:p w14:paraId="68E78DDC" w14:textId="77777777" w:rsidR="00000738" w:rsidRDefault="00D841E2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5051" w14:textId="77777777" w:rsidR="00000738" w:rsidRDefault="00000738">
    <w:pPr>
      <w:jc w:val="center"/>
    </w:pPr>
  </w:p>
  <w:p w14:paraId="61CC2324" w14:textId="77777777" w:rsidR="00000738" w:rsidRDefault="00000738">
    <w:pPr>
      <w:jc w:val="center"/>
    </w:pPr>
  </w:p>
  <w:p w14:paraId="6F6D159C" w14:textId="77777777" w:rsidR="00000738" w:rsidRDefault="00000738">
    <w:pPr>
      <w:jc w:val="center"/>
    </w:pPr>
  </w:p>
  <w:p w14:paraId="46E2F357" w14:textId="77777777" w:rsidR="00000738" w:rsidRDefault="00000738">
    <w:pPr>
      <w:jc w:val="center"/>
    </w:pPr>
  </w:p>
  <w:p w14:paraId="0B9E1937" w14:textId="77777777" w:rsidR="00000738" w:rsidRDefault="00D841E2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91376"/>
    <w:multiLevelType w:val="multilevel"/>
    <w:tmpl w:val="3BA0E55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917CFB"/>
    <w:multiLevelType w:val="multilevel"/>
    <w:tmpl w:val="17649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5730">
    <w:abstractNumId w:val="0"/>
  </w:num>
  <w:num w:numId="2" w16cid:durableId="114925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738"/>
    <w:rsid w:val="00000738"/>
    <w:rsid w:val="00085B4E"/>
    <w:rsid w:val="008375AE"/>
    <w:rsid w:val="00D8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54E7"/>
  <w15:docId w15:val="{EB3C7D61-A29D-4CF9-91DE-B263A572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user"/>
    <w:next w:val="a0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10">
    <w:name w:val="Строгий1"/>
    <w:qFormat/>
    <w:rPr>
      <w:b/>
      <w:bCs/>
    </w:rPr>
  </w:style>
  <w:style w:type="character" w:customStyle="1" w:styleId="user0">
    <w:name w:val="Символ нумерації (user)"/>
    <w:qFormat/>
  </w:style>
  <w:style w:type="character" w:customStyle="1" w:styleId="WW8Num1z0">
    <w:name w:val="WW8Num1z0"/>
    <w:qFormat/>
    <w:rPr>
      <w:rFonts w:ascii="Wingdings" w:hAnsi="Wingdings" w:cs="OpenSymbol;Arial Unicode MS"/>
      <w:sz w:val="28"/>
      <w:szCs w:val="28"/>
    </w:rPr>
  </w:style>
  <w:style w:type="character" w:customStyle="1" w:styleId="rvts9">
    <w:name w:val="rvts9"/>
    <w:basedOn w:val="a1"/>
    <w:qFormat/>
  </w:style>
  <w:style w:type="character" w:customStyle="1" w:styleId="a7">
    <w:name w:val="Текст выноски Знак"/>
    <w:basedOn w:val="a1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 с отступом Знак"/>
    <w:basedOn w:val="a1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11">
    <w:name w:val="Гіперпосилання1"/>
    <w:qFormat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WW8Num2z4">
    <w:name w:val="WW8Num2z4"/>
    <w:qFormat/>
  </w:style>
  <w:style w:type="character" w:customStyle="1" w:styleId="a9">
    <w:name w:val="Нижний колонтитул Знак"/>
    <w:basedOn w:val="a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аголовок 1 Знак"/>
    <w:basedOn w:val="a1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b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 (веб)1"/>
    <w:basedOn w:val="a"/>
    <w:qFormat/>
    <w:pPr>
      <w:spacing w:before="280" w:after="280"/>
      <w:textAlignment w:val="top"/>
    </w:pPr>
  </w:style>
  <w:style w:type="paragraph" w:customStyle="1" w:styleId="user4">
    <w:name w:val="Верхній і нижній колонтитули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user4"/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Звичайний (веб)1"/>
    <w:basedOn w:val="a"/>
    <w:qFormat/>
    <w:pPr>
      <w:spacing w:before="280" w:after="280"/>
    </w:p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spacing w:before="280" w:after="280"/>
    </w:pPr>
    <w:rPr>
      <w:lang w:val="ru-RU"/>
    </w:rPr>
  </w:style>
  <w:style w:type="paragraph" w:styleId="af3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4">
    <w:name w:val="Body Text Indent"/>
    <w:basedOn w:val="a"/>
    <w:pPr>
      <w:ind w:firstLine="545"/>
      <w:jc w:val="both"/>
    </w:pPr>
    <w:rPr>
      <w:color w:val="00000A"/>
      <w:sz w:val="28"/>
    </w:rPr>
  </w:style>
  <w:style w:type="paragraph" w:customStyle="1" w:styleId="15">
    <w:name w:val="Абзац списка1"/>
    <w:basedOn w:val="a"/>
    <w:qFormat/>
    <w:pPr>
      <w:spacing w:after="200"/>
      <w:ind w:left="720"/>
    </w:pPr>
    <w:rPr>
      <w:bCs/>
      <w:sz w:val="28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numbering" w:customStyle="1" w:styleId="af6">
    <w:name w:val="Без маркерів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7</Pages>
  <Words>4215</Words>
  <Characters>2404</Characters>
  <Application>Microsoft Office Word</Application>
  <DocSecurity>0</DocSecurity>
  <Lines>20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Оля Савчук</cp:lastModifiedBy>
  <cp:revision>206</cp:revision>
  <cp:lastPrinted>2024-12-02T14:52:00Z</cp:lastPrinted>
  <dcterms:created xsi:type="dcterms:W3CDTF">2023-09-06T09:03:00Z</dcterms:created>
  <dcterms:modified xsi:type="dcterms:W3CDTF">2025-11-11T10:49:00Z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