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57EDF" w:rsidRDefault="00C57EDF" w:rsidP="000810AF">
      <w:pPr>
        <w:jc w:val="center"/>
        <w:rPr>
          <w:sz w:val="16"/>
          <w:szCs w:val="16"/>
          <w:lang w:val="en-US" w:bidi="ar-SA"/>
        </w:rPr>
      </w:pP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.75pt;height:57.75pt;visibility:visible;mso-wrap-distance-right:0" o:ole="" filled="t">
            <v:imagedata r:id="rId6" o:title=""/>
          </v:shape>
          <o:OLEObject Type="Embed" ProgID="PBrush" ShapeID="ole_rId2" DrawAspect="Content" ObjectID="_1825228617" r:id="rId7"/>
        </w:object>
      </w:r>
    </w:p>
    <w:p w:rsidR="00C57EDF" w:rsidRDefault="00C57EDF">
      <w:pPr>
        <w:jc w:val="center"/>
        <w:rPr>
          <w:noProof/>
          <w:sz w:val="16"/>
          <w:szCs w:val="16"/>
          <w:lang w:val="uk-UA" w:eastAsia="uk-UA" w:bidi="ar-SA"/>
        </w:rPr>
      </w:pPr>
    </w:p>
    <w:p w:rsidR="00C57EDF" w:rsidRDefault="00C57EDF">
      <w:pPr>
        <w:pStyle w:val="Heading1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ЛУЦЬКА  МІСЬКА  РАДА</w:t>
      </w:r>
    </w:p>
    <w:p w:rsidR="00C57EDF" w:rsidRDefault="00C57EDF">
      <w:pPr>
        <w:rPr>
          <w:sz w:val="20"/>
          <w:szCs w:val="20"/>
          <w:lang w:val="uk-UA"/>
        </w:rPr>
      </w:pPr>
    </w:p>
    <w:p w:rsidR="00C57EDF" w:rsidRDefault="00C57EDF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i w:val="0"/>
          <w:sz w:val="32"/>
          <w:szCs w:val="32"/>
          <w:lang w:val="uk-UA"/>
        </w:rPr>
        <w:t>Р І Ш Е Н Н Я</w:t>
      </w:r>
    </w:p>
    <w:p w:rsidR="00C57EDF" w:rsidRDefault="00C57EDF">
      <w:pPr>
        <w:jc w:val="center"/>
        <w:rPr>
          <w:b/>
          <w:bCs/>
          <w:sz w:val="40"/>
          <w:szCs w:val="40"/>
          <w:lang w:val="uk-UA"/>
        </w:rPr>
      </w:pPr>
    </w:p>
    <w:p w:rsidR="00C57EDF" w:rsidRDefault="00C57EDF">
      <w:pPr>
        <w:tabs>
          <w:tab w:val="left" w:pos="4687"/>
        </w:tabs>
        <w:jc w:val="both"/>
        <w:rPr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C57EDF" w:rsidRDefault="00C57EDF">
      <w:pPr>
        <w:pStyle w:val="Heading3"/>
        <w:spacing w:before="0" w:after="0"/>
        <w:ind w:right="5216"/>
        <w:jc w:val="both"/>
        <w:rPr>
          <w:rFonts w:ascii="Times New Roman" w:hAnsi="Times New Roman"/>
          <w:b w:val="0"/>
          <w:bCs/>
          <w:sz w:val="28"/>
          <w:szCs w:val="28"/>
          <w:lang w:val="uk-UA"/>
        </w:rPr>
      </w:pPr>
    </w:p>
    <w:p w:rsidR="00C57EDF" w:rsidRDefault="00C57EDF" w:rsidP="007F5A5D">
      <w:pPr>
        <w:ind w:right="5243"/>
        <w:jc w:val="both"/>
        <w:rPr>
          <w:lang w:val="uk-UA"/>
        </w:rPr>
      </w:pPr>
      <w:r>
        <w:rPr>
          <w:rFonts w:cs="Times New Roman"/>
          <w:color w:val="000000"/>
          <w:lang w:val="uk-UA"/>
        </w:rPr>
        <w:t>Про внесення змін до рішення Луцької міської ради від 23.12.2020 № 2/1 «Про Регламент Луцької міської ради VIII скликання»</w:t>
      </w:r>
    </w:p>
    <w:p w:rsidR="00C57EDF" w:rsidRDefault="00C57EDF" w:rsidP="007F5A5D">
      <w:pPr>
        <w:ind w:left="851"/>
        <w:jc w:val="both"/>
        <w:rPr>
          <w:lang w:val="uk-UA"/>
        </w:rPr>
      </w:pPr>
      <w:r>
        <w:rPr>
          <w:rFonts w:cs="Times New Roman"/>
          <w:szCs w:val="28"/>
          <w:lang w:val="uk-UA"/>
        </w:rPr>
        <w:t xml:space="preserve">                                                </w:t>
      </w:r>
    </w:p>
    <w:p w:rsidR="00C57EDF" w:rsidRDefault="00C57EDF" w:rsidP="007F5A5D">
      <w:pPr>
        <w:ind w:left="851"/>
        <w:rPr>
          <w:rFonts w:cs="Times New Roman"/>
          <w:szCs w:val="28"/>
          <w:lang w:val="uk-UA"/>
        </w:rPr>
      </w:pPr>
    </w:p>
    <w:p w:rsidR="00C57EDF" w:rsidRDefault="00C57EDF" w:rsidP="007F5A5D">
      <w:pPr>
        <w:ind w:firstLine="567"/>
        <w:jc w:val="both"/>
        <w:rPr>
          <w:lang w:val="uk-UA"/>
        </w:rPr>
      </w:pPr>
      <w:r>
        <w:rPr>
          <w:rFonts w:cs="Times New Roman"/>
          <w:color w:val="000000"/>
          <w:szCs w:val="28"/>
          <w:highlight w:val="white"/>
          <w:lang w:val="uk-UA"/>
        </w:rPr>
        <w:t xml:space="preserve">Керуючись статтями 26, 59 Закону України «Про місцеве самоврядування в Україні», </w:t>
      </w:r>
      <w:r>
        <w:rPr>
          <w:rFonts w:cs="Times New Roman"/>
          <w:color w:val="000000"/>
          <w:szCs w:val="28"/>
          <w:lang w:val="uk-UA"/>
        </w:rPr>
        <w:t xml:space="preserve">законами України «Про адміністративну процедуру», </w:t>
      </w:r>
      <w:bookmarkStart w:id="0" w:name="n3"/>
      <w:bookmarkEnd w:id="0"/>
      <w:r>
        <w:rPr>
          <w:rFonts w:cs="Times New Roman"/>
          <w:color w:val="000000"/>
          <w:szCs w:val="28"/>
          <w:lang w:val="uk-UA"/>
        </w:rPr>
        <w:t>«</w:t>
      </w:r>
      <w:r w:rsidRPr="00147BC5">
        <w:rPr>
          <w:rFonts w:cs="Times New Roman"/>
          <w:color w:val="000000"/>
          <w:szCs w:val="28"/>
          <w:highlight w:val="white"/>
          <w:lang w:val="uk-UA"/>
        </w:rPr>
        <w:t>Про внесення змін до деяких законів України щодо народовладдя на рівні місцевого самоврядування</w:t>
      </w:r>
      <w:r>
        <w:rPr>
          <w:rFonts w:cs="Times New Roman"/>
          <w:color w:val="000000"/>
          <w:szCs w:val="28"/>
          <w:highlight w:val="white"/>
          <w:lang w:val="uk-UA"/>
        </w:rPr>
        <w:t xml:space="preserve">», </w:t>
      </w:r>
      <w:r>
        <w:rPr>
          <w:rFonts w:cs="Times New Roman"/>
          <w:color w:val="000000"/>
          <w:szCs w:val="28"/>
          <w:lang w:val="uk-UA"/>
        </w:rPr>
        <w:t xml:space="preserve">міська рада </w:t>
      </w:r>
    </w:p>
    <w:p w:rsidR="00C57EDF" w:rsidRDefault="00C57EDF" w:rsidP="007F5A5D">
      <w:pPr>
        <w:jc w:val="both"/>
        <w:rPr>
          <w:rFonts w:cs="Times New Roman"/>
          <w:szCs w:val="28"/>
          <w:lang w:val="uk-UA"/>
        </w:rPr>
      </w:pPr>
    </w:p>
    <w:p w:rsidR="00C57EDF" w:rsidRDefault="00C57EDF" w:rsidP="007F5A5D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C57EDF" w:rsidRDefault="00C57EDF" w:rsidP="007F5A5D">
      <w:pPr>
        <w:rPr>
          <w:lang w:val="uk-UA"/>
        </w:rPr>
      </w:pPr>
    </w:p>
    <w:p w:rsidR="00C57EDF" w:rsidRDefault="00C57EDF" w:rsidP="007F5A5D">
      <w:pPr>
        <w:ind w:firstLine="567"/>
        <w:jc w:val="both"/>
        <w:rPr>
          <w:lang w:val="uk-UA"/>
        </w:rPr>
      </w:pPr>
      <w:r>
        <w:rPr>
          <w:rFonts w:cs="Times New Roman"/>
          <w:color w:val="000000"/>
          <w:szCs w:val="28"/>
          <w:highlight w:val="white"/>
          <w:lang w:val="uk-UA"/>
        </w:rPr>
        <w:t>1. Внести в додаток до рішення Луцької міської ради від 23.12.2020 № 2/1 «Про Регламент Луцької міської ради VIII скликання» (зі змінами, внесеними рішеннями міської ради від 30.07.2021 № 15/2, від 30.03.2022 № 30/1, від 26.04.2023 № 44/68, від</w:t>
      </w:r>
      <w:r w:rsidRPr="00D1090A">
        <w:rPr>
          <w:rFonts w:cs="Times New Roman"/>
          <w:color w:val="000000"/>
          <w:szCs w:val="28"/>
          <w:highlight w:val="white"/>
          <w:lang w:val="uk-UA"/>
        </w:rPr>
        <w:t xml:space="preserve"> </w:t>
      </w:r>
      <w:r>
        <w:rPr>
          <w:rFonts w:cs="Times New Roman"/>
          <w:color w:val="000000"/>
          <w:szCs w:val="28"/>
          <w:highlight w:val="white"/>
          <w:lang w:val="uk-UA"/>
        </w:rPr>
        <w:t>31.07.2024 № 61/129) такі зміни:</w:t>
      </w:r>
    </w:p>
    <w:p w:rsidR="00C57EDF" w:rsidRDefault="00C57EDF" w:rsidP="007F5A5D">
      <w:pPr>
        <w:ind w:firstLine="567"/>
        <w:jc w:val="both"/>
        <w:rPr>
          <w:rFonts w:cs="Times New Roman"/>
          <w:color w:val="000000"/>
          <w:szCs w:val="28"/>
          <w:highlight w:val="white"/>
          <w:lang w:val="uk-UA"/>
        </w:rPr>
      </w:pPr>
    </w:p>
    <w:p w:rsidR="00C57EDF" w:rsidRDefault="00C57EDF" w:rsidP="007F5A5D">
      <w:pPr>
        <w:ind w:firstLine="567"/>
        <w:jc w:val="both"/>
        <w:rPr>
          <w:lang w:val="uk-UA"/>
        </w:rPr>
      </w:pPr>
      <w:r>
        <w:rPr>
          <w:rFonts w:cs="Times New Roman"/>
          <w:color w:val="000000"/>
          <w:szCs w:val="28"/>
          <w:highlight w:val="white"/>
          <w:lang w:val="uk-UA"/>
        </w:rPr>
        <w:t>1.1. У тексті:</w:t>
      </w:r>
    </w:p>
    <w:p w:rsidR="00C57EDF" w:rsidRPr="005A783C" w:rsidRDefault="00C57EDF" w:rsidP="007F5A5D">
      <w:pPr>
        <w:ind w:firstLine="567"/>
        <w:jc w:val="both"/>
        <w:rPr>
          <w:rFonts w:cs="Times New Roman"/>
          <w:color w:val="000000"/>
          <w:szCs w:val="28"/>
          <w:highlight w:val="white"/>
          <w:lang w:val="uk-UA"/>
        </w:rPr>
      </w:pPr>
      <w:r w:rsidRPr="005A783C">
        <w:rPr>
          <w:lang w:val="uk-UA"/>
        </w:rPr>
        <w:t>слова «член територіальної громади» у відповідних відмінках замінити словами «житель</w:t>
      </w:r>
      <w:r>
        <w:rPr>
          <w:lang w:val="uk-UA"/>
        </w:rPr>
        <w:t xml:space="preserve"> територіальної громади</w:t>
      </w:r>
      <w:r w:rsidRPr="005A783C">
        <w:rPr>
          <w:lang w:val="uk-UA"/>
        </w:rPr>
        <w:t>» у відповідних відмінках;</w:t>
      </w:r>
    </w:p>
    <w:p w:rsidR="00C57EDF" w:rsidRPr="005A783C" w:rsidRDefault="00C57EDF" w:rsidP="007F5A5D">
      <w:pPr>
        <w:ind w:firstLine="567"/>
        <w:jc w:val="both"/>
        <w:rPr>
          <w:lang w:val="uk-UA"/>
        </w:rPr>
      </w:pPr>
      <w:r w:rsidRPr="005A783C">
        <w:rPr>
          <w:lang w:val="uk-UA"/>
        </w:rPr>
        <w:t>слова «міська Рада» у відповідних відмінках замінити словами «Рада» у відповідних відмінках;</w:t>
      </w:r>
    </w:p>
    <w:p w:rsidR="00C57EDF" w:rsidRDefault="00C57EDF" w:rsidP="007F5A5D">
      <w:pPr>
        <w:ind w:firstLine="567"/>
        <w:jc w:val="both"/>
        <w:rPr>
          <w:lang w:val="uk-UA"/>
        </w:rPr>
      </w:pPr>
      <w:r w:rsidRPr="005A783C">
        <w:rPr>
          <w:lang w:val="uk-UA"/>
        </w:rPr>
        <w:t>слова «сайт», «веб-сайт» у відповідних відмінках замінити словами «офіційний в</w:t>
      </w:r>
      <w:r>
        <w:rPr>
          <w:lang w:val="uk-UA"/>
        </w:rPr>
        <w:t>ебсайт» у відповідних відмінках;</w:t>
      </w:r>
    </w:p>
    <w:p w:rsidR="00C57EDF" w:rsidRDefault="00C57EDF" w:rsidP="00E22831">
      <w:pPr>
        <w:ind w:firstLine="567"/>
        <w:jc w:val="both"/>
        <w:rPr>
          <w:lang w:val="uk-UA"/>
        </w:rPr>
      </w:pPr>
      <w:r>
        <w:rPr>
          <w:lang w:val="uk-UA"/>
        </w:rPr>
        <w:t>слова «проект» у відповідних відмінках замінити словами «проєкт» у відповідних відмінках.</w:t>
      </w:r>
    </w:p>
    <w:p w:rsidR="00C57EDF" w:rsidRDefault="00C57EDF" w:rsidP="007F5A5D">
      <w:pPr>
        <w:ind w:firstLine="567"/>
        <w:jc w:val="both"/>
        <w:rPr>
          <w:rFonts w:cs="Times New Roman"/>
          <w:color w:val="000000"/>
          <w:szCs w:val="28"/>
          <w:highlight w:val="white"/>
          <w:lang w:val="uk-UA"/>
        </w:rPr>
      </w:pPr>
    </w:p>
    <w:p w:rsidR="00C57EDF" w:rsidRDefault="00C57EDF" w:rsidP="007F5A5D">
      <w:pPr>
        <w:ind w:firstLine="567"/>
        <w:jc w:val="both"/>
        <w:rPr>
          <w:lang w:val="uk-UA"/>
        </w:rPr>
      </w:pPr>
      <w:r>
        <w:rPr>
          <w:lang w:val="uk-UA"/>
        </w:rPr>
        <w:t>1.2. У статті 1:</w:t>
      </w:r>
    </w:p>
    <w:p w:rsidR="00C57EDF" w:rsidRDefault="00C57EDF" w:rsidP="007F5A5D">
      <w:pPr>
        <w:ind w:firstLine="567"/>
        <w:jc w:val="both"/>
        <w:rPr>
          <w:rFonts w:cs="Times New Roman"/>
          <w:color w:val="000000"/>
          <w:szCs w:val="28"/>
          <w:lang w:val="uk-UA"/>
        </w:rPr>
      </w:pPr>
      <w:r>
        <w:rPr>
          <w:lang w:val="uk-UA"/>
        </w:rPr>
        <w:t xml:space="preserve">частину першу </w:t>
      </w:r>
      <w:r>
        <w:rPr>
          <w:rFonts w:cs="Times New Roman"/>
          <w:color w:val="000000"/>
          <w:szCs w:val="28"/>
          <w:highlight w:val="white"/>
          <w:lang w:val="uk-UA"/>
        </w:rPr>
        <w:t>викласти у такій редакції:</w:t>
      </w:r>
      <w:r>
        <w:rPr>
          <w:rFonts w:cs="Times New Roman"/>
          <w:color w:val="000000"/>
          <w:szCs w:val="28"/>
          <w:lang w:val="uk-UA"/>
        </w:rPr>
        <w:t xml:space="preserve"> </w:t>
      </w:r>
    </w:p>
    <w:p w:rsidR="00C57EDF" w:rsidRPr="008F6B1F" w:rsidRDefault="00C57EDF" w:rsidP="007F5A5D">
      <w:pPr>
        <w:ind w:firstLine="567"/>
        <w:jc w:val="both"/>
        <w:rPr>
          <w:lang w:val="uk-UA"/>
        </w:rPr>
      </w:pPr>
      <w:r>
        <w:rPr>
          <w:rFonts w:cs="Times New Roman"/>
          <w:color w:val="000000"/>
          <w:szCs w:val="28"/>
          <w:lang w:val="uk-UA"/>
        </w:rPr>
        <w:t>«1. </w:t>
      </w:r>
      <w:bookmarkStart w:id="1" w:name="_GoBack"/>
      <w:bookmarkEnd w:id="1"/>
      <w:r w:rsidRPr="005A783C">
        <w:rPr>
          <w:lang w:val="uk-UA"/>
        </w:rPr>
        <w:t xml:space="preserve">Луцька міська рада (далі – Рада) – орган місцевого самоврядування, що представляє Луцьку міську територіальну громаду та здійснює від її імені та в її інтересах функції і </w:t>
      </w:r>
      <w:r w:rsidRPr="008F6B1F">
        <w:rPr>
          <w:lang w:val="uk-UA"/>
        </w:rPr>
        <w:t xml:space="preserve">повноваження місцевого самоврядування, визначені Конституцією України, законами України “Про місцеве самоврядування в Україні”, “Про статус депутатів місцевих рад”, “Про адміністративну процедуру”, “Про службу в органах місцевого самоврядування”, “Про запобігання корупції”, “Про інформацію”, “Про доступ до публічної інформації”, “Про захист персональних даних”, Європейською хартією місцевого самоврядування, Статутом Луцької </w:t>
      </w:r>
      <w:r>
        <w:rPr>
          <w:lang w:val="uk-UA"/>
        </w:rPr>
        <w:t>міської територіальної громади,</w:t>
      </w:r>
      <w:r w:rsidRPr="008F6B1F">
        <w:rPr>
          <w:lang w:val="uk-UA"/>
        </w:rPr>
        <w:t xml:space="preserve"> іншими нормативно-правовими актами та цим Регламентом.»;</w:t>
      </w:r>
    </w:p>
    <w:p w:rsidR="00C57EDF" w:rsidRDefault="00C57EDF" w:rsidP="007F5A5D">
      <w:pPr>
        <w:ind w:firstLine="567"/>
        <w:jc w:val="both"/>
        <w:rPr>
          <w:lang w:val="uk-UA"/>
        </w:rPr>
      </w:pPr>
      <w:r>
        <w:rPr>
          <w:lang w:val="uk-UA"/>
        </w:rPr>
        <w:t xml:space="preserve">доповнити частиною п’ятою такого змісту: </w:t>
      </w:r>
    </w:p>
    <w:p w:rsidR="00C57EDF" w:rsidRPr="008F6B1F" w:rsidRDefault="00C57EDF" w:rsidP="007F5A5D">
      <w:pPr>
        <w:ind w:firstLine="567"/>
        <w:jc w:val="both"/>
        <w:rPr>
          <w:lang w:val="uk-UA"/>
        </w:rPr>
      </w:pPr>
      <w:r w:rsidRPr="008F6B1F">
        <w:rPr>
          <w:lang w:val="uk-UA"/>
        </w:rPr>
        <w:t xml:space="preserve">«5. Офіційним вебсайтом Ради є: </w:t>
      </w:r>
      <w:hyperlink r:id="rId8" w:history="1">
        <w:r w:rsidRPr="008F6B1F">
          <w:rPr>
            <w:lang w:val="uk-UA"/>
          </w:rPr>
          <w:t>https://www.lutskrada.gov.ua</w:t>
        </w:r>
      </w:hyperlink>
      <w:r w:rsidRPr="008F6B1F">
        <w:rPr>
          <w:lang w:val="uk-UA"/>
        </w:rPr>
        <w:t>.».</w:t>
      </w:r>
    </w:p>
    <w:p w:rsidR="00C57EDF" w:rsidRDefault="00C57EDF" w:rsidP="007F5A5D">
      <w:pPr>
        <w:ind w:firstLine="567"/>
        <w:jc w:val="both"/>
        <w:rPr>
          <w:rFonts w:cs="Times New Roman"/>
          <w:color w:val="000000"/>
          <w:szCs w:val="28"/>
          <w:highlight w:val="white"/>
          <w:lang w:val="uk-UA"/>
        </w:rPr>
      </w:pPr>
    </w:p>
    <w:p w:rsidR="00C57EDF" w:rsidRDefault="00C57EDF" w:rsidP="007F5A5D">
      <w:pPr>
        <w:ind w:firstLine="567"/>
        <w:jc w:val="both"/>
        <w:rPr>
          <w:rFonts w:cs="Times New Roman"/>
          <w:color w:val="000000"/>
          <w:szCs w:val="28"/>
          <w:highlight w:val="white"/>
          <w:lang w:val="uk-UA"/>
        </w:rPr>
      </w:pPr>
      <w:r>
        <w:rPr>
          <w:rFonts w:cs="Times New Roman"/>
          <w:color w:val="000000"/>
          <w:szCs w:val="28"/>
          <w:highlight w:val="white"/>
          <w:lang w:val="uk-UA"/>
        </w:rPr>
        <w:t>1.3. У статті 8:</w:t>
      </w:r>
    </w:p>
    <w:p w:rsidR="00C57EDF" w:rsidRDefault="00C57EDF" w:rsidP="007F5A5D">
      <w:pPr>
        <w:ind w:firstLine="567"/>
        <w:jc w:val="both"/>
        <w:rPr>
          <w:rFonts w:cs="Times New Roman"/>
          <w:color w:val="000000"/>
          <w:szCs w:val="28"/>
          <w:highlight w:val="white"/>
          <w:lang w:val="uk-UA"/>
        </w:rPr>
      </w:pPr>
      <w:r>
        <w:rPr>
          <w:rFonts w:cs="Times New Roman"/>
          <w:color w:val="000000"/>
          <w:szCs w:val="28"/>
          <w:highlight w:val="white"/>
          <w:lang w:val="uk-UA"/>
        </w:rPr>
        <w:t>пункт 1.1 частини першої доповнити абзацом другим такого змісту:</w:t>
      </w:r>
    </w:p>
    <w:p w:rsidR="00C57EDF" w:rsidRPr="008F6B1F" w:rsidRDefault="00C57EDF" w:rsidP="007F5A5D">
      <w:pPr>
        <w:ind w:firstLine="567"/>
        <w:jc w:val="both"/>
        <w:rPr>
          <w:rFonts w:cs="Times New Roman"/>
          <w:szCs w:val="28"/>
          <w:highlight w:val="white"/>
          <w:lang w:val="uk-UA"/>
        </w:rPr>
      </w:pPr>
      <w:r>
        <w:rPr>
          <w:rFonts w:cs="Times New Roman"/>
          <w:color w:val="000000"/>
          <w:szCs w:val="28"/>
          <w:highlight w:val="white"/>
          <w:lang w:val="uk-UA"/>
        </w:rPr>
        <w:t>«</w:t>
      </w:r>
      <w:r w:rsidRPr="008F6B1F">
        <w:rPr>
          <w:lang w:val="uk-UA"/>
        </w:rPr>
        <w:t>Використовувати законно дискреційні повноваження, які надані Раді, як адміністративному органу;».</w:t>
      </w:r>
    </w:p>
    <w:p w:rsidR="00C57EDF" w:rsidRDefault="00C57EDF" w:rsidP="007F5A5D">
      <w:pPr>
        <w:ind w:firstLine="567"/>
        <w:jc w:val="both"/>
        <w:rPr>
          <w:rFonts w:cs="Times New Roman"/>
          <w:color w:val="000000"/>
          <w:szCs w:val="28"/>
          <w:highlight w:val="white"/>
          <w:lang w:val="uk-UA"/>
        </w:rPr>
      </w:pPr>
    </w:p>
    <w:p w:rsidR="00C57EDF" w:rsidRDefault="00C57EDF" w:rsidP="007F5A5D">
      <w:pPr>
        <w:ind w:firstLine="567"/>
        <w:jc w:val="both"/>
        <w:rPr>
          <w:lang w:val="uk-UA"/>
        </w:rPr>
      </w:pPr>
      <w:r>
        <w:rPr>
          <w:rFonts w:cs="Times New Roman"/>
          <w:color w:val="000000"/>
          <w:szCs w:val="28"/>
          <w:highlight w:val="white"/>
          <w:lang w:val="uk-UA"/>
        </w:rPr>
        <w:t>1.4. У статті 29:</w:t>
      </w:r>
    </w:p>
    <w:p w:rsidR="00C57EDF" w:rsidRDefault="00C57EDF" w:rsidP="007F5A5D">
      <w:pPr>
        <w:ind w:firstLine="567"/>
        <w:jc w:val="both"/>
        <w:rPr>
          <w:rFonts w:cs="Times New Roman"/>
          <w:color w:val="000000"/>
          <w:szCs w:val="28"/>
          <w:highlight w:val="white"/>
          <w:lang w:val="uk-UA"/>
        </w:rPr>
      </w:pPr>
      <w:r>
        <w:rPr>
          <w:rFonts w:cs="Times New Roman"/>
          <w:color w:val="000000"/>
          <w:szCs w:val="28"/>
          <w:highlight w:val="white"/>
          <w:lang w:val="uk-UA"/>
        </w:rPr>
        <w:t>частину другу доповнити абзацами четвертим-восьмим такого змісту:</w:t>
      </w:r>
    </w:p>
    <w:p w:rsidR="00C57EDF" w:rsidRPr="008F6B1F" w:rsidRDefault="00C57EDF" w:rsidP="007F5A5D">
      <w:pPr>
        <w:ind w:firstLine="567"/>
        <w:jc w:val="both"/>
        <w:rPr>
          <w:lang w:val="uk-UA"/>
        </w:rPr>
      </w:pPr>
      <w:r>
        <w:rPr>
          <w:lang w:val="uk-UA"/>
        </w:rPr>
        <w:t>«</w:t>
      </w:r>
      <w:r w:rsidRPr="008F6B1F">
        <w:rPr>
          <w:lang w:val="uk-UA"/>
        </w:rPr>
        <w:t>При підготовці проєктів рішень Ради, які є адміністративними актами, їх розробники повинні дотримуватися вимог Закону України «Про адміністративну процедуру» щодо форми та змісту таких рішень.</w:t>
      </w:r>
    </w:p>
    <w:p w:rsidR="00C57EDF" w:rsidRPr="008F6B1F" w:rsidRDefault="00C57EDF" w:rsidP="007F5A5D">
      <w:pPr>
        <w:ind w:firstLine="567"/>
        <w:jc w:val="both"/>
        <w:rPr>
          <w:lang w:val="uk-UA"/>
        </w:rPr>
      </w:pPr>
      <w:r w:rsidRPr="008F6B1F">
        <w:rPr>
          <w:lang w:val="uk-UA"/>
        </w:rPr>
        <w:t>Депутати, посадові особи виконавчих органів Ради під час адміністративного провадження уповноважені здійснювати процедурні дії та приймати процедурні рішення, необхідні для розгляду адміністративної справи.</w:t>
      </w:r>
    </w:p>
    <w:p w:rsidR="00C57EDF" w:rsidRPr="008F6B1F" w:rsidRDefault="00C57EDF" w:rsidP="007F5A5D">
      <w:pPr>
        <w:ind w:firstLine="567"/>
        <w:jc w:val="both"/>
        <w:rPr>
          <w:lang w:val="uk-UA"/>
        </w:rPr>
      </w:pPr>
      <w:r w:rsidRPr="008F6B1F">
        <w:rPr>
          <w:lang w:val="uk-UA"/>
        </w:rPr>
        <w:t>При розгляді Радою питань, що можуть негативно вплинути на права, свободи чи законні інтереси особи, крім випадків, визначених законодавством, повинно бути забезпечено право особи на участь в адміністративному провадженні (зокрема, право бути заслуханою, право по</w:t>
      </w:r>
      <w:r>
        <w:rPr>
          <w:lang w:val="uk-UA"/>
        </w:rPr>
        <w:t>давати докази тощо).</w:t>
      </w:r>
    </w:p>
    <w:p w:rsidR="00C57EDF" w:rsidRPr="008F6B1F" w:rsidRDefault="00C57EDF" w:rsidP="007F5A5D">
      <w:pPr>
        <w:ind w:firstLine="567"/>
        <w:jc w:val="both"/>
        <w:rPr>
          <w:lang w:val="uk-UA"/>
        </w:rPr>
      </w:pPr>
      <w:r w:rsidRPr="008F6B1F">
        <w:rPr>
          <w:lang w:val="uk-UA"/>
        </w:rPr>
        <w:t>Такі процедурні дії (заслуховування) проводяться, як правило, до проведення засідання Ради, на якому розглядається проєкт рішення, уповноваженими посадовими особами виконавчих органів та/або постійною комісією Ради під час розгляду та/або підготовки проєкту рішення Ради.</w:t>
      </w:r>
    </w:p>
    <w:p w:rsidR="00C57EDF" w:rsidRPr="008F6B1F" w:rsidRDefault="00C57EDF" w:rsidP="007F5A5D">
      <w:pPr>
        <w:ind w:firstLine="567"/>
        <w:jc w:val="both"/>
        <w:rPr>
          <w:rFonts w:cs="Times New Roman"/>
          <w:szCs w:val="28"/>
          <w:highlight w:val="white"/>
          <w:lang w:val="uk-UA"/>
        </w:rPr>
      </w:pPr>
      <w:r w:rsidRPr="008F6B1F">
        <w:rPr>
          <w:lang w:val="uk-UA"/>
        </w:rPr>
        <w:t>За рішенням постійної комісії, у тому числі за клопотанням учасника адміністративного про</w:t>
      </w:r>
      <w:r>
        <w:rPr>
          <w:lang w:val="uk-UA"/>
        </w:rPr>
        <w:t>вадження та/або ініціативи Ради</w:t>
      </w:r>
      <w:r w:rsidRPr="008F6B1F">
        <w:rPr>
          <w:lang w:val="uk-UA"/>
        </w:rPr>
        <w:t xml:space="preserve"> заслуховування також може б</w:t>
      </w:r>
      <w:r>
        <w:rPr>
          <w:lang w:val="uk-UA"/>
        </w:rPr>
        <w:t>ути проведено під час засідання</w:t>
      </w:r>
      <w:r w:rsidRPr="008F6B1F">
        <w:rPr>
          <w:lang w:val="uk-UA"/>
        </w:rPr>
        <w:t xml:space="preserve"> Ради, на якому розглядається відпові</w:t>
      </w:r>
      <w:r>
        <w:rPr>
          <w:lang w:val="uk-UA"/>
        </w:rPr>
        <w:t>дний проєкт</w:t>
      </w:r>
      <w:r w:rsidRPr="008F6B1F">
        <w:rPr>
          <w:lang w:val="uk-UA"/>
        </w:rPr>
        <w:t xml:space="preserve"> рішення.</w:t>
      </w:r>
      <w:r>
        <w:rPr>
          <w:lang w:val="uk-UA"/>
        </w:rPr>
        <w:t>».</w:t>
      </w:r>
    </w:p>
    <w:p w:rsidR="00C57EDF" w:rsidRDefault="00C57EDF" w:rsidP="007F5A5D">
      <w:pPr>
        <w:ind w:firstLine="567"/>
        <w:jc w:val="both"/>
        <w:rPr>
          <w:rFonts w:cs="Times New Roman"/>
          <w:color w:val="000000"/>
          <w:szCs w:val="28"/>
          <w:highlight w:val="white"/>
          <w:lang w:val="uk-UA"/>
        </w:rPr>
      </w:pPr>
    </w:p>
    <w:p w:rsidR="00C57EDF" w:rsidRDefault="00C57EDF" w:rsidP="007F5A5D">
      <w:pPr>
        <w:ind w:firstLine="567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000"/>
          <w:szCs w:val="28"/>
          <w:highlight w:val="white"/>
          <w:lang w:val="uk-UA"/>
        </w:rPr>
        <w:t>1.5</w:t>
      </w:r>
      <w:r>
        <w:rPr>
          <w:rFonts w:cs="Times New Roman"/>
          <w:color w:val="000000"/>
          <w:szCs w:val="28"/>
          <w:lang w:val="uk-UA"/>
        </w:rPr>
        <w:t>. У статті 42:</w:t>
      </w:r>
    </w:p>
    <w:p w:rsidR="00C57EDF" w:rsidRDefault="00C57EDF" w:rsidP="007F5A5D">
      <w:pPr>
        <w:ind w:firstLine="567"/>
        <w:jc w:val="both"/>
        <w:rPr>
          <w:lang w:val="uk-UA"/>
        </w:rPr>
      </w:pPr>
      <w:r>
        <w:rPr>
          <w:lang w:val="uk-UA"/>
        </w:rPr>
        <w:t>у абзаці другому частини першої слово «спричинює» замінити словом «спричиняє»;</w:t>
      </w:r>
    </w:p>
    <w:p w:rsidR="00C57EDF" w:rsidRDefault="00C57EDF" w:rsidP="007F5A5D">
      <w:pPr>
        <w:ind w:firstLine="567"/>
        <w:jc w:val="both"/>
        <w:rPr>
          <w:rFonts w:cs="Times New Roman"/>
          <w:color w:val="000000"/>
          <w:szCs w:val="28"/>
          <w:highlight w:val="white"/>
          <w:lang w:val="uk-UA"/>
        </w:rPr>
      </w:pPr>
      <w:r>
        <w:rPr>
          <w:rFonts w:cs="Times New Roman"/>
          <w:color w:val="000000"/>
          <w:szCs w:val="28"/>
          <w:highlight w:val="white"/>
          <w:lang w:val="uk-UA"/>
        </w:rPr>
        <w:t>частину першу доповнити абзацом сьомим такого змісту:</w:t>
      </w:r>
    </w:p>
    <w:p w:rsidR="00C57EDF" w:rsidRDefault="00C57EDF" w:rsidP="007F5A5D">
      <w:pPr>
        <w:ind w:firstLine="567"/>
        <w:jc w:val="both"/>
        <w:rPr>
          <w:lang w:val="uk-UA"/>
        </w:rPr>
      </w:pPr>
      <w:r w:rsidRPr="003A1DF6">
        <w:rPr>
          <w:lang w:val="uk-UA"/>
        </w:rPr>
        <w:t xml:space="preserve">«Рішення Ради, які є адміністративними актами, приймаються, набирають чинності, виконуються, припиняють дію та оскаржуються відповідно до вимог, встановлених Законом України </w:t>
      </w:r>
      <w:r w:rsidRPr="008F6B1F">
        <w:rPr>
          <w:lang w:val="uk-UA"/>
        </w:rPr>
        <w:t>“</w:t>
      </w:r>
      <w:r w:rsidRPr="003A1DF6">
        <w:rPr>
          <w:lang w:val="uk-UA"/>
        </w:rPr>
        <w:t>Про адміністративну процедуру</w:t>
      </w:r>
      <w:r w:rsidRPr="008F6B1F">
        <w:rPr>
          <w:lang w:val="uk-UA"/>
        </w:rPr>
        <w:t>”</w:t>
      </w:r>
      <w:r w:rsidRPr="003A1DF6">
        <w:rPr>
          <w:lang w:val="uk-UA"/>
        </w:rPr>
        <w:t xml:space="preserve"> з урахуванням передбачених законом особливостей адміністративного провадження для окремих категорій адміністративних справ (у разі визначення законом таких особливостей).»</w:t>
      </w:r>
      <w:r>
        <w:rPr>
          <w:lang w:val="uk-UA"/>
        </w:rPr>
        <w:t>;</w:t>
      </w:r>
    </w:p>
    <w:p w:rsidR="00C57EDF" w:rsidRDefault="00C57EDF" w:rsidP="007F5A5D">
      <w:pPr>
        <w:ind w:firstLine="567"/>
        <w:jc w:val="both"/>
        <w:rPr>
          <w:lang w:val="uk-UA"/>
        </w:rPr>
      </w:pPr>
      <w:r>
        <w:rPr>
          <w:lang w:val="uk-UA"/>
        </w:rPr>
        <w:t>частину другу доповнити абзацом четвертим такого змісту:</w:t>
      </w:r>
    </w:p>
    <w:p w:rsidR="00C57EDF" w:rsidRPr="003A1DF6" w:rsidRDefault="00C57EDF" w:rsidP="007F5A5D">
      <w:pPr>
        <w:ind w:firstLine="567"/>
        <w:jc w:val="both"/>
        <w:rPr>
          <w:rFonts w:cs="Times New Roman"/>
          <w:szCs w:val="28"/>
          <w:highlight w:val="white"/>
          <w:lang w:val="uk-UA"/>
        </w:rPr>
      </w:pPr>
      <w:r>
        <w:rPr>
          <w:lang w:val="uk-UA"/>
        </w:rPr>
        <w:t>«</w:t>
      </w:r>
      <w:r w:rsidRPr="003A1DF6">
        <w:rPr>
          <w:lang w:val="uk-UA"/>
        </w:rPr>
        <w:t>У разі необхідності встановлення та/або додаткового вивчення обставин справи під час розгляду відповідного про</w:t>
      </w:r>
      <w:r>
        <w:rPr>
          <w:lang w:val="uk-UA"/>
        </w:rPr>
        <w:t>є</w:t>
      </w:r>
      <w:r w:rsidRPr="003A1DF6">
        <w:rPr>
          <w:lang w:val="uk-UA"/>
        </w:rPr>
        <w:t>кту рішення на засіданні Ради можуть надаватися окремі доручення.</w:t>
      </w:r>
      <w:r>
        <w:rPr>
          <w:lang w:val="uk-UA"/>
        </w:rPr>
        <w:t>».</w:t>
      </w:r>
    </w:p>
    <w:p w:rsidR="00C57EDF" w:rsidRDefault="00C57EDF" w:rsidP="007F5A5D">
      <w:pPr>
        <w:ind w:firstLine="567"/>
        <w:jc w:val="both"/>
        <w:rPr>
          <w:rFonts w:cs="Times New Roman"/>
          <w:color w:val="000000"/>
          <w:szCs w:val="28"/>
          <w:highlight w:val="white"/>
          <w:lang w:val="uk-UA"/>
        </w:rPr>
      </w:pPr>
    </w:p>
    <w:p w:rsidR="00C57EDF" w:rsidRDefault="00C57EDF" w:rsidP="007F5A5D">
      <w:pPr>
        <w:ind w:firstLine="567"/>
        <w:jc w:val="both"/>
        <w:rPr>
          <w:lang w:val="uk-UA"/>
        </w:rPr>
      </w:pPr>
      <w:r>
        <w:rPr>
          <w:rFonts w:cs="Times New Roman"/>
          <w:color w:val="000000"/>
          <w:szCs w:val="28"/>
          <w:highlight w:val="white"/>
          <w:lang w:val="uk-UA"/>
        </w:rPr>
        <w:t>1.6.</w:t>
      </w:r>
      <w:r>
        <w:rPr>
          <w:rFonts w:cs="Times New Roman"/>
          <w:color w:val="000000"/>
          <w:szCs w:val="28"/>
          <w:lang w:val="uk-UA"/>
        </w:rPr>
        <w:t> У статті 45:</w:t>
      </w:r>
    </w:p>
    <w:p w:rsidR="00C57EDF" w:rsidRPr="000F42B8" w:rsidRDefault="00C57EDF" w:rsidP="007F5A5D">
      <w:pPr>
        <w:ind w:firstLine="567"/>
        <w:jc w:val="both"/>
        <w:rPr>
          <w:rFonts w:cs="Times New Roman"/>
          <w:kern w:val="0"/>
          <w:szCs w:val="28"/>
          <w:highlight w:val="white"/>
          <w:lang w:val="uk-UA" w:bidi="ar-SA"/>
        </w:rPr>
      </w:pPr>
      <w:r w:rsidRPr="000F42B8">
        <w:rPr>
          <w:rFonts w:cs="Times New Roman"/>
          <w:kern w:val="0"/>
          <w:szCs w:val="28"/>
          <w:highlight w:val="white"/>
          <w:lang w:val="uk-UA" w:bidi="ar-SA"/>
        </w:rPr>
        <w:t>частину першу доповнити абзацом третім такого змісту:</w:t>
      </w:r>
    </w:p>
    <w:p w:rsidR="00C57EDF" w:rsidRPr="000F42B8" w:rsidRDefault="00C57EDF" w:rsidP="007F5A5D">
      <w:pPr>
        <w:ind w:firstLine="567"/>
        <w:jc w:val="both"/>
        <w:rPr>
          <w:bCs/>
          <w:lang w:val="uk-UA"/>
        </w:rPr>
      </w:pPr>
      <w:r w:rsidRPr="000F42B8">
        <w:rPr>
          <w:lang w:val="uk-UA"/>
        </w:rPr>
        <w:t>«Рішення Ради, які є адміністративними актами</w:t>
      </w:r>
      <w:r>
        <w:rPr>
          <w:lang w:val="uk-UA"/>
        </w:rPr>
        <w:t>,</w:t>
      </w:r>
      <w:r w:rsidRPr="000F42B8">
        <w:rPr>
          <w:lang w:val="uk-UA"/>
        </w:rPr>
        <w:t xml:space="preserve"> набирають чинності стосовно учасника адміністративного провадження з дня доведення їх до відома відповідної особи, якщо інший строк набрання чинності такими актами не передбачено законом або самим рішенням.»;</w:t>
      </w:r>
    </w:p>
    <w:p w:rsidR="00C57EDF" w:rsidRPr="00F55C70" w:rsidRDefault="00C57EDF" w:rsidP="007F5A5D">
      <w:pPr>
        <w:pStyle w:val="BodyText"/>
        <w:widowControl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F55C70">
        <w:rPr>
          <w:sz w:val="28"/>
          <w:szCs w:val="28"/>
          <w:lang w:val="uk-UA"/>
        </w:rPr>
        <w:t>доповнити частиною третьою такого змісту:</w:t>
      </w:r>
    </w:p>
    <w:p w:rsidR="00C57EDF" w:rsidRPr="000F42B8" w:rsidRDefault="00C57EDF" w:rsidP="007F5A5D">
      <w:pPr>
        <w:ind w:firstLine="567"/>
        <w:jc w:val="both"/>
        <w:rPr>
          <w:bCs/>
          <w:lang w:val="uk-UA"/>
        </w:rPr>
      </w:pPr>
      <w:r>
        <w:rPr>
          <w:lang w:val="uk-UA"/>
        </w:rPr>
        <w:t>«</w:t>
      </w:r>
      <w:r w:rsidRPr="000F42B8">
        <w:rPr>
          <w:lang w:val="uk-UA"/>
        </w:rPr>
        <w:t>3. Рішення Ради, які є адміністративними актами, процедурні рішення, дії чи бездіяльність Ради з питань реалізації власних повноважень, можуть бути оскаржені до комісії з розгляду скарг щодо прийнятих адміністративних актів, процедурних рішень, дій чи бездіяльності виконавчих органів Ради з питань реалізації власних повноважень, у разі її створення, або до суду.</w:t>
      </w:r>
      <w:r>
        <w:rPr>
          <w:lang w:val="uk-UA"/>
        </w:rPr>
        <w:t>».</w:t>
      </w:r>
    </w:p>
    <w:p w:rsidR="00C57EDF" w:rsidRDefault="00C57EDF" w:rsidP="007F5A5D">
      <w:pPr>
        <w:pStyle w:val="BodyText"/>
        <w:widowControl/>
        <w:spacing w:after="0" w:line="240" w:lineRule="auto"/>
        <w:ind w:firstLine="567"/>
        <w:jc w:val="both"/>
        <w:rPr>
          <w:color w:val="000000"/>
          <w:szCs w:val="28"/>
          <w:lang w:val="uk-UA"/>
        </w:rPr>
      </w:pPr>
    </w:p>
    <w:p w:rsidR="00C57EDF" w:rsidRDefault="00C57EDF" w:rsidP="007F5A5D">
      <w:pPr>
        <w:ind w:firstLine="567"/>
        <w:jc w:val="both"/>
        <w:rPr>
          <w:lang w:val="uk-UA"/>
        </w:rPr>
      </w:pPr>
      <w:r>
        <w:rPr>
          <w:rFonts w:cs="Times New Roman"/>
          <w:lang w:val="uk-UA"/>
        </w:rPr>
        <w:t xml:space="preserve">2. Контроль за виконанням рішення покласти на секретаря міської ради Юрія Безпятка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 </w:t>
      </w:r>
    </w:p>
    <w:p w:rsidR="00C57EDF" w:rsidRDefault="00C57EDF" w:rsidP="00D94DAF">
      <w:pPr>
        <w:jc w:val="both"/>
        <w:rPr>
          <w:color w:val="000000"/>
          <w:lang w:val="uk-UA"/>
        </w:rPr>
      </w:pPr>
    </w:p>
    <w:p w:rsidR="00C57EDF" w:rsidRDefault="00C57EDF" w:rsidP="00D94DAF">
      <w:pPr>
        <w:jc w:val="both"/>
        <w:rPr>
          <w:color w:val="000000"/>
          <w:lang w:val="uk-UA"/>
        </w:rPr>
      </w:pPr>
    </w:p>
    <w:p w:rsidR="00C57EDF" w:rsidRDefault="00C57EDF" w:rsidP="00D94DAF">
      <w:pPr>
        <w:jc w:val="both"/>
        <w:rPr>
          <w:color w:val="000000"/>
          <w:lang w:val="uk-UA"/>
        </w:rPr>
      </w:pPr>
    </w:p>
    <w:p w:rsidR="00C57EDF" w:rsidRDefault="00C57EDF" w:rsidP="007F5A5D">
      <w:pPr>
        <w:jc w:val="both"/>
        <w:rPr>
          <w:lang w:val="uk-UA"/>
        </w:rPr>
      </w:pPr>
      <w:r>
        <w:rPr>
          <w:rFonts w:cs="Times New Roman"/>
          <w:szCs w:val="28"/>
          <w:lang w:val="uk-UA"/>
        </w:rPr>
        <w:t>Міський голова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  <w:t>Ігор ПОЛІЩУК</w:t>
      </w:r>
    </w:p>
    <w:p w:rsidR="00C57EDF" w:rsidRDefault="00C57EDF" w:rsidP="007F5A5D">
      <w:pPr>
        <w:jc w:val="both"/>
        <w:rPr>
          <w:rFonts w:cs="Times New Roman"/>
          <w:szCs w:val="28"/>
          <w:lang w:val="uk-UA"/>
        </w:rPr>
      </w:pPr>
    </w:p>
    <w:p w:rsidR="00C57EDF" w:rsidRDefault="00C57EDF" w:rsidP="007F5A5D">
      <w:pPr>
        <w:jc w:val="both"/>
        <w:rPr>
          <w:rFonts w:cs="Times New Roman"/>
          <w:szCs w:val="28"/>
          <w:lang w:val="uk-UA"/>
        </w:rPr>
      </w:pPr>
    </w:p>
    <w:p w:rsidR="00C57EDF" w:rsidRDefault="00C57EDF" w:rsidP="00D94DAF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Юрченко </w:t>
      </w:r>
      <w:r w:rsidRPr="00D94DAF">
        <w:rPr>
          <w:sz w:val="24"/>
          <w:lang w:val="uk-UA"/>
        </w:rPr>
        <w:t>741 114</w:t>
      </w:r>
    </w:p>
    <w:p w:rsidR="00C57EDF" w:rsidRPr="00D94DAF" w:rsidRDefault="00C57EDF" w:rsidP="00D94DAF">
      <w:pPr>
        <w:jc w:val="both"/>
        <w:rPr>
          <w:sz w:val="24"/>
          <w:lang w:val="uk-UA"/>
        </w:rPr>
      </w:pPr>
      <w:r>
        <w:rPr>
          <w:sz w:val="24"/>
          <w:lang w:val="uk-UA"/>
        </w:rPr>
        <w:t>Шеремета 777 114</w:t>
      </w:r>
    </w:p>
    <w:sectPr w:rsidR="00C57EDF" w:rsidRPr="00D94DAF" w:rsidSect="00016BB7">
      <w:headerReference w:type="even" r:id="rId9"/>
      <w:headerReference w:type="default" r:id="rId10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EDF" w:rsidRDefault="00C57EDF">
      <w:r>
        <w:separator/>
      </w:r>
    </w:p>
  </w:endnote>
  <w:endnote w:type="continuationSeparator" w:id="0">
    <w:p w:rsidR="00C57EDF" w:rsidRDefault="00C57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EDF" w:rsidRDefault="00C57EDF">
      <w:r>
        <w:separator/>
      </w:r>
    </w:p>
  </w:footnote>
  <w:footnote w:type="continuationSeparator" w:id="0">
    <w:p w:rsidR="00C57EDF" w:rsidRDefault="00C57E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EDF" w:rsidRDefault="00C57EDF" w:rsidP="009A5B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7EDF" w:rsidRDefault="00C57E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EDF" w:rsidRDefault="00C57EDF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C57EDF" w:rsidRDefault="00C57E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662"/>
    <w:rsid w:val="00015120"/>
    <w:rsid w:val="00016BB7"/>
    <w:rsid w:val="00063830"/>
    <w:rsid w:val="000810AF"/>
    <w:rsid w:val="000F42B8"/>
    <w:rsid w:val="00110B98"/>
    <w:rsid w:val="0013639F"/>
    <w:rsid w:val="001409A8"/>
    <w:rsid w:val="00147BC5"/>
    <w:rsid w:val="00155330"/>
    <w:rsid w:val="001815C1"/>
    <w:rsid w:val="002302A0"/>
    <w:rsid w:val="002E67F3"/>
    <w:rsid w:val="00325357"/>
    <w:rsid w:val="00344C0B"/>
    <w:rsid w:val="00390A4C"/>
    <w:rsid w:val="003A1DF6"/>
    <w:rsid w:val="004311D8"/>
    <w:rsid w:val="00457BCB"/>
    <w:rsid w:val="004D7C18"/>
    <w:rsid w:val="005A783C"/>
    <w:rsid w:val="006F1034"/>
    <w:rsid w:val="00792242"/>
    <w:rsid w:val="007F5A5D"/>
    <w:rsid w:val="0080646A"/>
    <w:rsid w:val="00875C32"/>
    <w:rsid w:val="00877A85"/>
    <w:rsid w:val="008F6B1F"/>
    <w:rsid w:val="00945403"/>
    <w:rsid w:val="0096132B"/>
    <w:rsid w:val="009A5BD7"/>
    <w:rsid w:val="009E2873"/>
    <w:rsid w:val="00A66216"/>
    <w:rsid w:val="00A85869"/>
    <w:rsid w:val="00AA46B6"/>
    <w:rsid w:val="00B35E57"/>
    <w:rsid w:val="00C26FEA"/>
    <w:rsid w:val="00C57EDF"/>
    <w:rsid w:val="00D1090A"/>
    <w:rsid w:val="00D1466B"/>
    <w:rsid w:val="00D94DAF"/>
    <w:rsid w:val="00DD6E60"/>
    <w:rsid w:val="00E22831"/>
    <w:rsid w:val="00E51DCA"/>
    <w:rsid w:val="00E64914"/>
    <w:rsid w:val="00E72FBA"/>
    <w:rsid w:val="00E73864"/>
    <w:rsid w:val="00ED1BF4"/>
    <w:rsid w:val="00F1527E"/>
    <w:rsid w:val="00F55C70"/>
    <w:rsid w:val="00F94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C18"/>
    <w:pPr>
      <w:widowControl w:val="0"/>
      <w:suppressAutoHyphens/>
    </w:pPr>
    <w:rPr>
      <w:rFonts w:ascii="Times New Roman" w:hAnsi="Times New Roman" w:cs="Mangal;Courier New"/>
      <w:kern w:val="2"/>
      <w:sz w:val="28"/>
      <w:szCs w:val="24"/>
      <w:lang w:val="ru-RU" w:eastAsia="zh-C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7C18"/>
    <w:pPr>
      <w:keepNext/>
      <w:jc w:val="center"/>
      <w:outlineLvl w:val="0"/>
    </w:pPr>
    <w:rPr>
      <w:rFonts w:ascii="Cambria" w:hAnsi="Cambria" w:cs="Times New Roman"/>
      <w:b/>
      <w:sz w:val="29"/>
      <w:szCs w:val="20"/>
      <w:lang w:bidi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7C18"/>
    <w:pPr>
      <w:keepNext/>
      <w:spacing w:before="240" w:after="60"/>
      <w:outlineLvl w:val="1"/>
    </w:pPr>
    <w:rPr>
      <w:rFonts w:ascii="Cambria" w:hAnsi="Cambria" w:cs="Times New Roman"/>
      <w:b/>
      <w:i/>
      <w:sz w:val="25"/>
      <w:szCs w:val="20"/>
      <w:lang w:bidi="ar-SA"/>
    </w:rPr>
  </w:style>
  <w:style w:type="paragraph" w:styleId="Heading3">
    <w:name w:val="heading 3"/>
    <w:basedOn w:val="user"/>
    <w:next w:val="BodyText"/>
    <w:link w:val="Heading3Char"/>
    <w:uiPriority w:val="99"/>
    <w:qFormat/>
    <w:rsid w:val="004D7C18"/>
    <w:pPr>
      <w:spacing w:before="140"/>
      <w:outlineLvl w:val="2"/>
    </w:pPr>
    <w:rPr>
      <w:rFonts w:ascii="Cambria" w:hAnsi="Cambria" w:cs="Times New Roman"/>
      <w:b/>
      <w:sz w:val="23"/>
      <w:szCs w:val="20"/>
      <w:lang w:bidi="ar-SA"/>
    </w:rPr>
  </w:style>
  <w:style w:type="paragraph" w:styleId="Heading4">
    <w:name w:val="heading 4"/>
    <w:basedOn w:val="a"/>
    <w:next w:val="BodyText"/>
    <w:link w:val="Heading4Char"/>
    <w:uiPriority w:val="99"/>
    <w:qFormat/>
    <w:rsid w:val="004D7C18"/>
    <w:pPr>
      <w:tabs>
        <w:tab w:val="left" w:pos="0"/>
      </w:tabs>
      <w:spacing w:before="120"/>
      <w:outlineLvl w:val="3"/>
    </w:pPr>
    <w:rPr>
      <w:rFonts w:ascii="Calibri" w:eastAsia="NSimSun" w:hAnsi="Calibri" w:cs="Mangal"/>
      <w:b/>
      <w:bCs/>
      <w:sz w:val="25"/>
      <w:szCs w:val="2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7C18"/>
    <w:rPr>
      <w:rFonts w:ascii="Cambria" w:hAnsi="Cambria"/>
      <w:b/>
      <w:kern w:val="2"/>
      <w:sz w:val="29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D7C18"/>
    <w:rPr>
      <w:rFonts w:ascii="Cambria" w:hAnsi="Cambria"/>
      <w:b/>
      <w:i/>
      <w:kern w:val="2"/>
      <w:sz w:val="25"/>
      <w:lang w:val="ru-RU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D7C18"/>
    <w:rPr>
      <w:rFonts w:ascii="Cambria" w:hAnsi="Cambria"/>
      <w:b/>
      <w:kern w:val="2"/>
      <w:sz w:val="23"/>
      <w:lang w:val="ru-RU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D7C18"/>
    <w:rPr>
      <w:rFonts w:ascii="Calibri" w:hAnsi="Calibri"/>
      <w:b/>
      <w:kern w:val="2"/>
      <w:sz w:val="25"/>
      <w:lang w:val="ru-RU" w:eastAsia="zh-CN"/>
    </w:rPr>
  </w:style>
  <w:style w:type="character" w:customStyle="1" w:styleId="WW8Num1z0">
    <w:name w:val="WW8Num1z0"/>
    <w:uiPriority w:val="99"/>
    <w:rsid w:val="004D7C18"/>
  </w:style>
  <w:style w:type="character" w:customStyle="1" w:styleId="WW8Num1z1">
    <w:name w:val="WW8Num1z1"/>
    <w:uiPriority w:val="99"/>
    <w:rsid w:val="004D7C18"/>
  </w:style>
  <w:style w:type="character" w:customStyle="1" w:styleId="WW8Num1z2">
    <w:name w:val="WW8Num1z2"/>
    <w:uiPriority w:val="99"/>
    <w:rsid w:val="004D7C18"/>
  </w:style>
  <w:style w:type="character" w:customStyle="1" w:styleId="WW8Num1z3">
    <w:name w:val="WW8Num1z3"/>
    <w:uiPriority w:val="99"/>
    <w:rsid w:val="004D7C18"/>
  </w:style>
  <w:style w:type="character" w:customStyle="1" w:styleId="WW8Num1z4">
    <w:name w:val="WW8Num1z4"/>
    <w:uiPriority w:val="99"/>
    <w:rsid w:val="004D7C18"/>
  </w:style>
  <w:style w:type="character" w:customStyle="1" w:styleId="WW8Num1z5">
    <w:name w:val="WW8Num1z5"/>
    <w:uiPriority w:val="99"/>
    <w:rsid w:val="004D7C18"/>
  </w:style>
  <w:style w:type="character" w:customStyle="1" w:styleId="WW8Num1z6">
    <w:name w:val="WW8Num1z6"/>
    <w:uiPriority w:val="99"/>
    <w:rsid w:val="004D7C18"/>
  </w:style>
  <w:style w:type="character" w:customStyle="1" w:styleId="WW8Num1z7">
    <w:name w:val="WW8Num1z7"/>
    <w:uiPriority w:val="99"/>
    <w:rsid w:val="004D7C18"/>
  </w:style>
  <w:style w:type="character" w:customStyle="1" w:styleId="WW8Num1z8">
    <w:name w:val="WW8Num1z8"/>
    <w:uiPriority w:val="99"/>
    <w:rsid w:val="004D7C18"/>
  </w:style>
  <w:style w:type="character" w:customStyle="1" w:styleId="WW8Num2z0">
    <w:name w:val="WW8Num2z0"/>
    <w:uiPriority w:val="99"/>
    <w:rsid w:val="004D7C18"/>
  </w:style>
  <w:style w:type="character" w:customStyle="1" w:styleId="WW8Num2z1">
    <w:name w:val="WW8Num2z1"/>
    <w:uiPriority w:val="99"/>
    <w:rsid w:val="004D7C18"/>
  </w:style>
  <w:style w:type="character" w:customStyle="1" w:styleId="WW8Num2z2">
    <w:name w:val="WW8Num2z2"/>
    <w:uiPriority w:val="99"/>
    <w:rsid w:val="004D7C18"/>
  </w:style>
  <w:style w:type="character" w:customStyle="1" w:styleId="WW8Num2z3">
    <w:name w:val="WW8Num2z3"/>
    <w:uiPriority w:val="99"/>
    <w:rsid w:val="004D7C18"/>
  </w:style>
  <w:style w:type="character" w:customStyle="1" w:styleId="WW8Num2z4">
    <w:name w:val="WW8Num2z4"/>
    <w:uiPriority w:val="99"/>
    <w:rsid w:val="004D7C18"/>
  </w:style>
  <w:style w:type="character" w:customStyle="1" w:styleId="WW8Num2z5">
    <w:name w:val="WW8Num2z5"/>
    <w:uiPriority w:val="99"/>
    <w:rsid w:val="004D7C18"/>
  </w:style>
  <w:style w:type="character" w:customStyle="1" w:styleId="WW8Num2z6">
    <w:name w:val="WW8Num2z6"/>
    <w:uiPriority w:val="99"/>
    <w:rsid w:val="004D7C18"/>
  </w:style>
  <w:style w:type="character" w:customStyle="1" w:styleId="WW8Num2z7">
    <w:name w:val="WW8Num2z7"/>
    <w:uiPriority w:val="99"/>
    <w:rsid w:val="004D7C18"/>
  </w:style>
  <w:style w:type="character" w:customStyle="1" w:styleId="WW8Num2z8">
    <w:name w:val="WW8Num2z8"/>
    <w:uiPriority w:val="99"/>
    <w:rsid w:val="004D7C18"/>
  </w:style>
  <w:style w:type="character" w:customStyle="1" w:styleId="1">
    <w:name w:val="Шрифт абзацу за замовчуванням1"/>
    <w:uiPriority w:val="99"/>
    <w:rsid w:val="004D7C18"/>
  </w:style>
  <w:style w:type="character" w:customStyle="1" w:styleId="2">
    <w:name w:val="Основной шрифт абзаца2"/>
    <w:uiPriority w:val="99"/>
    <w:rsid w:val="004D7C18"/>
  </w:style>
  <w:style w:type="character" w:customStyle="1" w:styleId="WW8Num3z0">
    <w:name w:val="WW8Num3z0"/>
    <w:uiPriority w:val="99"/>
    <w:rsid w:val="004D7C18"/>
  </w:style>
  <w:style w:type="character" w:customStyle="1" w:styleId="WW8Num4z0">
    <w:name w:val="WW8Num4z0"/>
    <w:uiPriority w:val="99"/>
    <w:rsid w:val="004D7C18"/>
    <w:rPr>
      <w:rFonts w:ascii="Times New Roman" w:hAnsi="Times New Roman"/>
    </w:rPr>
  </w:style>
  <w:style w:type="character" w:customStyle="1" w:styleId="WW8Num4z1">
    <w:name w:val="WW8Num4z1"/>
    <w:uiPriority w:val="99"/>
    <w:rsid w:val="004D7C18"/>
    <w:rPr>
      <w:rFonts w:ascii="Courier New" w:hAnsi="Courier New"/>
    </w:rPr>
  </w:style>
  <w:style w:type="character" w:customStyle="1" w:styleId="WW8Num4z2">
    <w:name w:val="WW8Num4z2"/>
    <w:uiPriority w:val="99"/>
    <w:rsid w:val="004D7C18"/>
    <w:rPr>
      <w:rFonts w:ascii="Wingdings" w:hAnsi="Wingdings"/>
    </w:rPr>
  </w:style>
  <w:style w:type="character" w:customStyle="1" w:styleId="WW8Num4z3">
    <w:name w:val="WW8Num4z3"/>
    <w:uiPriority w:val="99"/>
    <w:rsid w:val="004D7C18"/>
    <w:rPr>
      <w:rFonts w:ascii="Symbol" w:hAnsi="Symbol"/>
    </w:rPr>
  </w:style>
  <w:style w:type="character" w:customStyle="1" w:styleId="WW8Num3z1">
    <w:name w:val="WW8Num3z1"/>
    <w:uiPriority w:val="99"/>
    <w:rsid w:val="004D7C18"/>
    <w:rPr>
      <w:sz w:val="21"/>
      <w:lang w:val="en-US"/>
    </w:rPr>
  </w:style>
  <w:style w:type="character" w:customStyle="1" w:styleId="WW8Num3z2">
    <w:name w:val="WW8Num3z2"/>
    <w:uiPriority w:val="99"/>
    <w:rsid w:val="004D7C18"/>
  </w:style>
  <w:style w:type="character" w:customStyle="1" w:styleId="WW8Num3z3">
    <w:name w:val="WW8Num3z3"/>
    <w:uiPriority w:val="99"/>
    <w:rsid w:val="004D7C18"/>
  </w:style>
  <w:style w:type="character" w:customStyle="1" w:styleId="WW8Num3z4">
    <w:name w:val="WW8Num3z4"/>
    <w:uiPriority w:val="99"/>
    <w:rsid w:val="004D7C18"/>
  </w:style>
  <w:style w:type="character" w:customStyle="1" w:styleId="WW8Num3z5">
    <w:name w:val="WW8Num3z5"/>
    <w:uiPriority w:val="99"/>
    <w:rsid w:val="004D7C18"/>
  </w:style>
  <w:style w:type="character" w:customStyle="1" w:styleId="WW8Num3z6">
    <w:name w:val="WW8Num3z6"/>
    <w:uiPriority w:val="99"/>
    <w:rsid w:val="004D7C18"/>
  </w:style>
  <w:style w:type="character" w:customStyle="1" w:styleId="WW8Num3z7">
    <w:name w:val="WW8Num3z7"/>
    <w:uiPriority w:val="99"/>
    <w:rsid w:val="004D7C18"/>
  </w:style>
  <w:style w:type="character" w:customStyle="1" w:styleId="WW8Num3z8">
    <w:name w:val="WW8Num3z8"/>
    <w:uiPriority w:val="99"/>
    <w:rsid w:val="004D7C18"/>
  </w:style>
  <w:style w:type="character" w:customStyle="1" w:styleId="10">
    <w:name w:val="Основной шрифт абзаца1"/>
    <w:uiPriority w:val="99"/>
    <w:rsid w:val="004D7C18"/>
  </w:style>
  <w:style w:type="character" w:customStyle="1" w:styleId="WW8Num16z0">
    <w:name w:val="WW8Num16z0"/>
    <w:uiPriority w:val="99"/>
    <w:rsid w:val="004D7C18"/>
    <w:rPr>
      <w:color w:val="000000"/>
      <w:sz w:val="28"/>
    </w:rPr>
  </w:style>
  <w:style w:type="character" w:customStyle="1" w:styleId="WW8Num16z1">
    <w:name w:val="WW8Num16z1"/>
    <w:uiPriority w:val="99"/>
    <w:rsid w:val="004D7C18"/>
    <w:rPr>
      <w:color w:val="000000"/>
      <w:sz w:val="28"/>
    </w:rPr>
  </w:style>
  <w:style w:type="character" w:customStyle="1" w:styleId="20">
    <w:name w:val="Основной текст (2)_"/>
    <w:uiPriority w:val="99"/>
    <w:rsid w:val="004D7C18"/>
  </w:style>
  <w:style w:type="character" w:customStyle="1" w:styleId="a0">
    <w:name w:val="Символ нумерації"/>
    <w:uiPriority w:val="99"/>
    <w:rsid w:val="004D7C18"/>
  </w:style>
  <w:style w:type="character" w:styleId="Hyperlink">
    <w:name w:val="Hyperlink"/>
    <w:basedOn w:val="DefaultParagraphFont"/>
    <w:uiPriority w:val="99"/>
    <w:rsid w:val="004D7C18"/>
    <w:rPr>
      <w:rFonts w:cs="Times New Roman"/>
      <w:color w:val="000080"/>
      <w:u w:val="single"/>
    </w:rPr>
  </w:style>
  <w:style w:type="character" w:customStyle="1" w:styleId="rvts7">
    <w:name w:val="rvts7"/>
    <w:uiPriority w:val="99"/>
    <w:rsid w:val="004D7C18"/>
  </w:style>
  <w:style w:type="character" w:customStyle="1" w:styleId="BodyTextChar">
    <w:name w:val="Body Text Char"/>
    <w:uiPriority w:val="99"/>
    <w:semiHidden/>
    <w:locked/>
    <w:rsid w:val="004D7C18"/>
    <w:rPr>
      <w:rFonts w:ascii="Times New Roman" w:hAnsi="Times New Roman"/>
      <w:kern w:val="2"/>
      <w:sz w:val="24"/>
      <w:lang w:val="ru-RU" w:eastAsia="zh-CN"/>
    </w:rPr>
  </w:style>
  <w:style w:type="character" w:customStyle="1" w:styleId="a1">
    <w:name w:val="Текст у виносці Знак"/>
    <w:uiPriority w:val="99"/>
    <w:rsid w:val="004D7C18"/>
    <w:rPr>
      <w:sz w:val="2"/>
      <w:lang w:eastAsia="zh-CN"/>
    </w:rPr>
  </w:style>
  <w:style w:type="character" w:customStyle="1" w:styleId="a2">
    <w:name w:val="Нижній колонтитул Знак"/>
    <w:uiPriority w:val="99"/>
    <w:rsid w:val="004D7C18"/>
    <w:rPr>
      <w:sz w:val="24"/>
      <w:lang w:eastAsia="zh-CN"/>
    </w:rPr>
  </w:style>
  <w:style w:type="character" w:customStyle="1" w:styleId="a3">
    <w:name w:val="Верхній колонтитул Знак"/>
    <w:uiPriority w:val="99"/>
    <w:rsid w:val="004D7C18"/>
    <w:rPr>
      <w:sz w:val="24"/>
      <w:lang w:eastAsia="zh-CN"/>
    </w:rPr>
  </w:style>
  <w:style w:type="character" w:customStyle="1" w:styleId="HTMLPreformattedChar3">
    <w:name w:val="HTML Preformatted Char3"/>
    <w:uiPriority w:val="99"/>
    <w:rsid w:val="004D7C18"/>
    <w:rPr>
      <w:rFonts w:ascii="Courier New" w:hAnsi="Courier New"/>
      <w:sz w:val="20"/>
      <w:lang w:eastAsia="zh-CN"/>
    </w:rPr>
  </w:style>
  <w:style w:type="character" w:customStyle="1" w:styleId="a4">
    <w:name w:val="Назва Знак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a5">
    <w:name w:val="Основний текст Знак"/>
    <w:uiPriority w:val="99"/>
    <w:rsid w:val="004D7C18"/>
    <w:rPr>
      <w:sz w:val="24"/>
      <w:lang w:eastAsia="zh-CN"/>
    </w:rPr>
  </w:style>
  <w:style w:type="character" w:customStyle="1" w:styleId="BalloonTextChar">
    <w:name w:val="Balloon Text Char"/>
    <w:uiPriority w:val="99"/>
    <w:rsid w:val="004D7C18"/>
    <w:rPr>
      <w:sz w:val="2"/>
      <w:lang w:eastAsia="zh-CN"/>
    </w:rPr>
  </w:style>
  <w:style w:type="character" w:customStyle="1" w:styleId="FooterChar">
    <w:name w:val="Footer Char"/>
    <w:uiPriority w:val="99"/>
    <w:rsid w:val="004D7C18"/>
    <w:rPr>
      <w:sz w:val="24"/>
      <w:lang w:eastAsia="zh-CN"/>
    </w:rPr>
  </w:style>
  <w:style w:type="character" w:customStyle="1" w:styleId="HeaderChar">
    <w:name w:val="Header Char"/>
    <w:uiPriority w:val="99"/>
    <w:rsid w:val="004D7C18"/>
    <w:rPr>
      <w:sz w:val="24"/>
      <w:lang w:eastAsia="zh-CN"/>
    </w:rPr>
  </w:style>
  <w:style w:type="character" w:customStyle="1" w:styleId="HTML">
    <w:name w:val="Стандартний HTML Знак"/>
    <w:uiPriority w:val="99"/>
    <w:rsid w:val="004D7C18"/>
    <w:rPr>
      <w:rFonts w:ascii="Courier New" w:hAnsi="Courier New"/>
      <w:sz w:val="20"/>
      <w:lang w:eastAsia="zh-CN"/>
    </w:rPr>
  </w:style>
  <w:style w:type="character" w:customStyle="1" w:styleId="TitleChar">
    <w:name w:val="Title Char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8">
    <w:name w:val="Основной шрифт абзаца8"/>
    <w:uiPriority w:val="99"/>
    <w:rsid w:val="004D7C18"/>
  </w:style>
  <w:style w:type="character" w:customStyle="1" w:styleId="5">
    <w:name w:val="Шрифт абзацу за замовчуванням5"/>
    <w:uiPriority w:val="99"/>
    <w:rsid w:val="004D7C18"/>
  </w:style>
  <w:style w:type="character" w:customStyle="1" w:styleId="4">
    <w:name w:val="Шрифт абзацу за замовчуванням4"/>
    <w:uiPriority w:val="99"/>
    <w:rsid w:val="004D7C18"/>
  </w:style>
  <w:style w:type="character" w:customStyle="1" w:styleId="7">
    <w:name w:val="Основной шрифт абзаца7"/>
    <w:uiPriority w:val="99"/>
    <w:rsid w:val="004D7C18"/>
  </w:style>
  <w:style w:type="character" w:customStyle="1" w:styleId="3">
    <w:name w:val="Шрифт абзацу за замовчуванням3"/>
    <w:uiPriority w:val="99"/>
    <w:rsid w:val="004D7C18"/>
  </w:style>
  <w:style w:type="character" w:customStyle="1" w:styleId="6">
    <w:name w:val="Основной шрифт абзаца6"/>
    <w:uiPriority w:val="99"/>
    <w:rsid w:val="004D7C18"/>
  </w:style>
  <w:style w:type="character" w:customStyle="1" w:styleId="21">
    <w:name w:val="Шрифт абзацу за замовчуванням2"/>
    <w:uiPriority w:val="99"/>
    <w:rsid w:val="004D7C18"/>
  </w:style>
  <w:style w:type="character" w:customStyle="1" w:styleId="50">
    <w:name w:val="Основной шрифт абзаца5"/>
    <w:uiPriority w:val="99"/>
    <w:rsid w:val="004D7C18"/>
  </w:style>
  <w:style w:type="character" w:customStyle="1" w:styleId="40">
    <w:name w:val="Основной шрифт абзаца4"/>
    <w:uiPriority w:val="99"/>
    <w:rsid w:val="004D7C18"/>
  </w:style>
  <w:style w:type="character" w:customStyle="1" w:styleId="30">
    <w:name w:val="Основной шрифт абзаца3"/>
    <w:uiPriority w:val="99"/>
    <w:rsid w:val="004D7C18"/>
  </w:style>
  <w:style w:type="character" w:customStyle="1" w:styleId="Absatz-Standardschriftart">
    <w:name w:val="Absatz-Standardschriftart"/>
    <w:uiPriority w:val="99"/>
    <w:rsid w:val="004D7C18"/>
  </w:style>
  <w:style w:type="character" w:customStyle="1" w:styleId="WW-Absatz-Standardschriftart">
    <w:name w:val="WW-Absatz-Standardschriftart"/>
    <w:uiPriority w:val="99"/>
    <w:rsid w:val="004D7C18"/>
  </w:style>
  <w:style w:type="character" w:customStyle="1" w:styleId="FontStyle13">
    <w:name w:val="Font Style13"/>
    <w:uiPriority w:val="99"/>
    <w:rsid w:val="004D7C18"/>
    <w:rPr>
      <w:rFonts w:ascii="Times New Roman" w:hAnsi="Times New Roman"/>
      <w:sz w:val="28"/>
    </w:rPr>
  </w:style>
  <w:style w:type="character" w:styleId="PageNumber">
    <w:name w:val="page number"/>
    <w:basedOn w:val="DefaultParagraphFont"/>
    <w:uiPriority w:val="99"/>
    <w:rsid w:val="004D7C18"/>
    <w:rPr>
      <w:rFonts w:cs="Times New Roman"/>
    </w:rPr>
  </w:style>
  <w:style w:type="character" w:styleId="Strong">
    <w:name w:val="Strong"/>
    <w:basedOn w:val="DefaultParagraphFont"/>
    <w:uiPriority w:val="99"/>
    <w:qFormat/>
    <w:rsid w:val="004D7C18"/>
    <w:rPr>
      <w:rFonts w:cs="Times New Roman"/>
      <w:b/>
    </w:rPr>
  </w:style>
  <w:style w:type="character" w:customStyle="1" w:styleId="apple-converted-space">
    <w:name w:val="apple-converted-space"/>
    <w:uiPriority w:val="99"/>
    <w:rsid w:val="004D7C18"/>
  </w:style>
  <w:style w:type="character" w:customStyle="1" w:styleId="a6">
    <w:name w:val="Текст выноски Знак"/>
    <w:uiPriority w:val="99"/>
    <w:rsid w:val="004D7C18"/>
    <w:rPr>
      <w:rFonts w:ascii="Segoe UI" w:hAnsi="Segoe UI"/>
      <w:sz w:val="18"/>
      <w:lang w:eastAsia="zh-CN"/>
    </w:rPr>
  </w:style>
  <w:style w:type="character" w:customStyle="1" w:styleId="FooterChar1">
    <w:name w:val="Footer Char1"/>
    <w:uiPriority w:val="99"/>
    <w:rsid w:val="004D7C18"/>
    <w:rPr>
      <w:sz w:val="24"/>
      <w:lang w:eastAsia="zh-CN"/>
    </w:rPr>
  </w:style>
  <w:style w:type="character" w:customStyle="1" w:styleId="HeaderChar1">
    <w:name w:val="Header Char1"/>
    <w:uiPriority w:val="99"/>
    <w:rsid w:val="004D7C18"/>
    <w:rPr>
      <w:sz w:val="24"/>
      <w:lang w:eastAsia="zh-CN"/>
    </w:rPr>
  </w:style>
  <w:style w:type="character" w:customStyle="1" w:styleId="HTMLPreformattedChar1">
    <w:name w:val="HTML Preformatted Char1"/>
    <w:uiPriority w:val="99"/>
    <w:rsid w:val="004D7C18"/>
    <w:rPr>
      <w:rFonts w:ascii="Courier New" w:hAnsi="Courier New"/>
      <w:sz w:val="20"/>
      <w:lang w:eastAsia="zh-CN"/>
    </w:rPr>
  </w:style>
  <w:style w:type="character" w:customStyle="1" w:styleId="TitleChar1">
    <w:name w:val="Title Char1"/>
    <w:uiPriority w:val="99"/>
    <w:rsid w:val="004D7C18"/>
    <w:rPr>
      <w:rFonts w:ascii="Arial" w:hAnsi="Arial"/>
      <w:b/>
      <w:kern w:val="2"/>
      <w:sz w:val="32"/>
      <w:lang w:eastAsia="zh-CN"/>
    </w:rPr>
  </w:style>
  <w:style w:type="character" w:customStyle="1" w:styleId="BodyTextChar1">
    <w:name w:val="Body Text Char1"/>
    <w:uiPriority w:val="99"/>
    <w:rsid w:val="004D7C18"/>
    <w:rPr>
      <w:sz w:val="24"/>
      <w:lang w:eastAsia="zh-CN"/>
    </w:rPr>
  </w:style>
  <w:style w:type="character" w:customStyle="1" w:styleId="a7">
    <w:name w:val="Нижний колонтитул Знак"/>
    <w:uiPriority w:val="99"/>
    <w:rsid w:val="004D7C18"/>
    <w:rPr>
      <w:sz w:val="24"/>
      <w:lang w:eastAsia="zh-CN"/>
    </w:rPr>
  </w:style>
  <w:style w:type="character" w:customStyle="1" w:styleId="a8">
    <w:name w:val="Верхний колонтитул Знак"/>
    <w:uiPriority w:val="99"/>
    <w:rsid w:val="004D7C18"/>
    <w:rPr>
      <w:sz w:val="24"/>
      <w:lang w:eastAsia="zh-CN"/>
    </w:rPr>
  </w:style>
  <w:style w:type="character" w:customStyle="1" w:styleId="HTMLPreformattedChar">
    <w:name w:val="HTML Preformatted Char"/>
    <w:uiPriority w:val="99"/>
    <w:rsid w:val="004D7C18"/>
    <w:rPr>
      <w:rFonts w:ascii="Courier New" w:hAnsi="Courier New"/>
      <w:sz w:val="20"/>
      <w:lang w:eastAsia="zh-CN"/>
    </w:rPr>
  </w:style>
  <w:style w:type="character" w:customStyle="1" w:styleId="a9">
    <w:name w:val="Основной текст Знак"/>
    <w:uiPriority w:val="99"/>
    <w:rsid w:val="004D7C18"/>
    <w:rPr>
      <w:sz w:val="24"/>
      <w:lang w:eastAsia="zh-CN"/>
    </w:rPr>
  </w:style>
  <w:style w:type="character" w:customStyle="1" w:styleId="aa">
    <w:name w:val="Название Знак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pagenumber1">
    <w:name w:val="page number1"/>
    <w:uiPriority w:val="99"/>
    <w:rsid w:val="004D7C18"/>
  </w:style>
  <w:style w:type="character" w:customStyle="1" w:styleId="ab">
    <w:name w:val="Заголовок Знак"/>
    <w:uiPriority w:val="99"/>
    <w:rsid w:val="004D7C18"/>
    <w:rPr>
      <w:sz w:val="24"/>
      <w:lang w:val="uk-UA"/>
    </w:rPr>
  </w:style>
  <w:style w:type="character" w:customStyle="1" w:styleId="ac">
    <w:name w:val="Знак Знак"/>
    <w:uiPriority w:val="99"/>
    <w:rsid w:val="004D7C18"/>
    <w:rPr>
      <w:sz w:val="24"/>
      <w:lang w:val="uk-UA"/>
    </w:rPr>
  </w:style>
  <w:style w:type="character" w:customStyle="1" w:styleId="11">
    <w:name w:val="Знак Знак1"/>
    <w:uiPriority w:val="99"/>
    <w:rsid w:val="004D7C18"/>
    <w:rPr>
      <w:sz w:val="24"/>
      <w:lang w:val="uk-UA"/>
    </w:rPr>
  </w:style>
  <w:style w:type="character" w:customStyle="1" w:styleId="22">
    <w:name w:val="Знак Знак2"/>
    <w:uiPriority w:val="99"/>
    <w:rsid w:val="004D7C18"/>
    <w:rPr>
      <w:b/>
      <w:sz w:val="24"/>
      <w:lang w:val="uk-UA"/>
    </w:rPr>
  </w:style>
  <w:style w:type="character" w:customStyle="1" w:styleId="41">
    <w:name w:val="Знак Знак4"/>
    <w:uiPriority w:val="99"/>
    <w:rsid w:val="004D7C18"/>
    <w:rPr>
      <w:b/>
      <w:i/>
      <w:sz w:val="24"/>
      <w:lang w:val="uk-UA"/>
    </w:rPr>
  </w:style>
  <w:style w:type="character" w:customStyle="1" w:styleId="51">
    <w:name w:val="Знак Знак5"/>
    <w:uiPriority w:val="99"/>
    <w:rsid w:val="004D7C18"/>
    <w:rPr>
      <w:rFonts w:ascii="Arial" w:hAnsi="Arial"/>
      <w:b/>
      <w:i/>
      <w:sz w:val="28"/>
      <w:lang w:val="uk-UA"/>
    </w:rPr>
  </w:style>
  <w:style w:type="character" w:customStyle="1" w:styleId="31">
    <w:name w:val="Знак Знак3"/>
    <w:uiPriority w:val="99"/>
    <w:rsid w:val="004D7C18"/>
    <w:rPr>
      <w:sz w:val="24"/>
      <w:lang w:val="uk-UA"/>
    </w:rPr>
  </w:style>
  <w:style w:type="character" w:customStyle="1" w:styleId="WW8Num6z8">
    <w:name w:val="WW8Num6z8"/>
    <w:uiPriority w:val="99"/>
    <w:rsid w:val="004D7C18"/>
  </w:style>
  <w:style w:type="character" w:customStyle="1" w:styleId="WW8Num6z7">
    <w:name w:val="WW8Num6z7"/>
    <w:uiPriority w:val="99"/>
    <w:rsid w:val="004D7C18"/>
  </w:style>
  <w:style w:type="character" w:customStyle="1" w:styleId="WW8Num6z6">
    <w:name w:val="WW8Num6z6"/>
    <w:uiPriority w:val="99"/>
    <w:rsid w:val="004D7C18"/>
  </w:style>
  <w:style w:type="character" w:customStyle="1" w:styleId="WW8Num6z5">
    <w:name w:val="WW8Num6z5"/>
    <w:uiPriority w:val="99"/>
    <w:rsid w:val="004D7C18"/>
  </w:style>
  <w:style w:type="character" w:customStyle="1" w:styleId="WW8Num6z4">
    <w:name w:val="WW8Num6z4"/>
    <w:uiPriority w:val="99"/>
    <w:rsid w:val="004D7C18"/>
  </w:style>
  <w:style w:type="character" w:customStyle="1" w:styleId="WW8Num6z3">
    <w:name w:val="WW8Num6z3"/>
    <w:uiPriority w:val="99"/>
    <w:rsid w:val="004D7C18"/>
  </w:style>
  <w:style w:type="character" w:customStyle="1" w:styleId="WW8Num6z2">
    <w:name w:val="WW8Num6z2"/>
    <w:uiPriority w:val="99"/>
    <w:rsid w:val="004D7C18"/>
  </w:style>
  <w:style w:type="character" w:customStyle="1" w:styleId="WW8Num6z1">
    <w:name w:val="WW8Num6z1"/>
    <w:uiPriority w:val="99"/>
    <w:rsid w:val="004D7C18"/>
  </w:style>
  <w:style w:type="character" w:customStyle="1" w:styleId="WW8Num6z0">
    <w:name w:val="WW8Num6z0"/>
    <w:uiPriority w:val="99"/>
    <w:rsid w:val="004D7C18"/>
  </w:style>
  <w:style w:type="character" w:customStyle="1" w:styleId="WW8Num5z8">
    <w:name w:val="WW8Num5z8"/>
    <w:uiPriority w:val="99"/>
    <w:rsid w:val="004D7C18"/>
  </w:style>
  <w:style w:type="character" w:customStyle="1" w:styleId="WW8Num5z7">
    <w:name w:val="WW8Num5z7"/>
    <w:uiPriority w:val="99"/>
    <w:rsid w:val="004D7C18"/>
  </w:style>
  <w:style w:type="character" w:customStyle="1" w:styleId="WW8Num5z6">
    <w:name w:val="WW8Num5z6"/>
    <w:uiPriority w:val="99"/>
    <w:rsid w:val="004D7C18"/>
  </w:style>
  <w:style w:type="character" w:customStyle="1" w:styleId="WW8Num5z5">
    <w:name w:val="WW8Num5z5"/>
    <w:uiPriority w:val="99"/>
    <w:rsid w:val="004D7C18"/>
  </w:style>
  <w:style w:type="character" w:customStyle="1" w:styleId="WW8Num5z4">
    <w:name w:val="WW8Num5z4"/>
    <w:uiPriority w:val="99"/>
    <w:rsid w:val="004D7C18"/>
  </w:style>
  <w:style w:type="character" w:customStyle="1" w:styleId="WW8Num5z3">
    <w:name w:val="WW8Num5z3"/>
    <w:uiPriority w:val="99"/>
    <w:rsid w:val="004D7C18"/>
  </w:style>
  <w:style w:type="character" w:customStyle="1" w:styleId="WW8Num5z2">
    <w:name w:val="WW8Num5z2"/>
    <w:uiPriority w:val="99"/>
    <w:rsid w:val="004D7C18"/>
  </w:style>
  <w:style w:type="character" w:customStyle="1" w:styleId="WW8Num5z1">
    <w:name w:val="WW8Num5z1"/>
    <w:uiPriority w:val="99"/>
    <w:rsid w:val="004D7C18"/>
  </w:style>
  <w:style w:type="character" w:customStyle="1" w:styleId="WW8Num5z0">
    <w:name w:val="WW8Num5z0"/>
    <w:uiPriority w:val="99"/>
    <w:rsid w:val="004D7C18"/>
  </w:style>
  <w:style w:type="character" w:customStyle="1" w:styleId="32">
    <w:name w:val="Заголовок 3 Знак"/>
    <w:uiPriority w:val="99"/>
    <w:rsid w:val="004D7C18"/>
    <w:rPr>
      <w:rFonts w:ascii="Cambria" w:hAnsi="Cambria"/>
      <w:b/>
      <w:sz w:val="26"/>
      <w:lang w:eastAsia="zh-CN"/>
    </w:rPr>
  </w:style>
  <w:style w:type="character" w:customStyle="1" w:styleId="23">
    <w:name w:val="Заголовок 2 Знак"/>
    <w:uiPriority w:val="99"/>
    <w:rsid w:val="004D7C18"/>
    <w:rPr>
      <w:rFonts w:ascii="Cambria" w:hAnsi="Cambria"/>
      <w:b/>
      <w:i/>
      <w:sz w:val="28"/>
      <w:lang w:eastAsia="zh-CN"/>
    </w:rPr>
  </w:style>
  <w:style w:type="character" w:customStyle="1" w:styleId="12">
    <w:name w:val="Заголовок 1 Знак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42">
    <w:name w:val="Заголовок 4 Знак"/>
    <w:uiPriority w:val="99"/>
    <w:rsid w:val="004D7C18"/>
    <w:rPr>
      <w:rFonts w:ascii="Calibri" w:hAnsi="Calibri"/>
      <w:b/>
      <w:sz w:val="28"/>
      <w:lang w:eastAsia="zh-CN"/>
    </w:rPr>
  </w:style>
  <w:style w:type="character" w:customStyle="1" w:styleId="310">
    <w:name w:val="Заголовок 3 Знак1"/>
    <w:uiPriority w:val="99"/>
    <w:rsid w:val="004D7C18"/>
    <w:rPr>
      <w:rFonts w:ascii="Cambria" w:hAnsi="Cambria"/>
      <w:b/>
      <w:sz w:val="26"/>
      <w:lang w:eastAsia="zh-CN"/>
    </w:rPr>
  </w:style>
  <w:style w:type="character" w:customStyle="1" w:styleId="210">
    <w:name w:val="Заголовок 2 Знак1"/>
    <w:uiPriority w:val="99"/>
    <w:rsid w:val="004D7C18"/>
    <w:rPr>
      <w:rFonts w:ascii="Cambria" w:hAnsi="Cambria"/>
      <w:b/>
      <w:i/>
      <w:sz w:val="28"/>
      <w:lang w:eastAsia="zh-CN"/>
    </w:rPr>
  </w:style>
  <w:style w:type="character" w:customStyle="1" w:styleId="110">
    <w:name w:val="Заголовок 1 Знак1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BodyTextChar2">
    <w:name w:val="Body Text Char2"/>
    <w:uiPriority w:val="99"/>
    <w:semiHidden/>
    <w:locked/>
    <w:rsid w:val="004D7C18"/>
    <w:rPr>
      <w:rFonts w:ascii="Times New Roman" w:hAnsi="Times New Roman"/>
      <w:kern w:val="2"/>
      <w:sz w:val="24"/>
      <w:lang w:val="ru-RU" w:eastAsia="zh-CN"/>
    </w:rPr>
  </w:style>
  <w:style w:type="character" w:customStyle="1" w:styleId="BalloonTextChar1">
    <w:name w:val="Balloon Text Char1"/>
    <w:uiPriority w:val="99"/>
    <w:semiHidden/>
    <w:locked/>
    <w:rsid w:val="004D7C18"/>
    <w:rPr>
      <w:rFonts w:ascii="Times New Roman" w:hAnsi="Times New Roman"/>
      <w:kern w:val="2"/>
      <w:sz w:val="2"/>
      <w:lang w:val="ru-RU" w:eastAsia="zh-CN"/>
    </w:rPr>
  </w:style>
  <w:style w:type="character" w:customStyle="1" w:styleId="FooterChar2">
    <w:name w:val="Footer Char2"/>
    <w:uiPriority w:val="99"/>
    <w:semiHidden/>
    <w:locked/>
    <w:rsid w:val="004D7C18"/>
    <w:rPr>
      <w:rFonts w:ascii="Times New Roman" w:hAnsi="Times New Roman"/>
      <w:kern w:val="2"/>
      <w:sz w:val="24"/>
      <w:lang w:val="ru-RU" w:eastAsia="zh-CN"/>
    </w:rPr>
  </w:style>
  <w:style w:type="character" w:customStyle="1" w:styleId="HeaderChar2">
    <w:name w:val="Header Char2"/>
    <w:uiPriority w:val="99"/>
    <w:semiHidden/>
    <w:locked/>
    <w:rsid w:val="004D7C18"/>
    <w:rPr>
      <w:rFonts w:ascii="Times New Roman" w:hAnsi="Times New Roman"/>
      <w:kern w:val="2"/>
      <w:sz w:val="24"/>
      <w:lang w:val="ru-RU" w:eastAsia="zh-CN"/>
    </w:rPr>
  </w:style>
  <w:style w:type="character" w:customStyle="1" w:styleId="HTMLPreformattedChar2">
    <w:name w:val="HTML Preformatted Char2"/>
    <w:uiPriority w:val="99"/>
    <w:semiHidden/>
    <w:locked/>
    <w:rsid w:val="004D7C18"/>
    <w:rPr>
      <w:rFonts w:ascii="Courier New" w:hAnsi="Courier New"/>
      <w:kern w:val="2"/>
      <w:sz w:val="18"/>
      <w:lang w:val="ru-RU" w:eastAsia="zh-CN"/>
    </w:rPr>
  </w:style>
  <w:style w:type="character" w:customStyle="1" w:styleId="TitleChar2">
    <w:name w:val="Title Char2"/>
    <w:uiPriority w:val="99"/>
    <w:locked/>
    <w:rsid w:val="004D7C18"/>
    <w:rPr>
      <w:rFonts w:ascii="Cambria" w:hAnsi="Cambria"/>
      <w:b/>
      <w:kern w:val="2"/>
      <w:sz w:val="29"/>
      <w:lang w:val="ru-RU" w:eastAsia="zh-CN"/>
    </w:rPr>
  </w:style>
  <w:style w:type="paragraph" w:customStyle="1" w:styleId="a">
    <w:name w:val="Заголовок"/>
    <w:basedOn w:val="Normal"/>
    <w:next w:val="BodyText"/>
    <w:uiPriority w:val="99"/>
    <w:rsid w:val="004D7C1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3"/>
    <w:uiPriority w:val="99"/>
    <w:rsid w:val="004D7C18"/>
    <w:pPr>
      <w:spacing w:after="140" w:line="288" w:lineRule="auto"/>
    </w:pPr>
    <w:rPr>
      <w:rFonts w:cs="Mangal"/>
      <w:sz w:val="24"/>
    </w:rPr>
  </w:style>
  <w:style w:type="character" w:customStyle="1" w:styleId="BodyTextChar3">
    <w:name w:val="Body Text Char3"/>
    <w:basedOn w:val="DefaultParagraphFont"/>
    <w:link w:val="BodyText"/>
    <w:uiPriority w:val="99"/>
    <w:semiHidden/>
    <w:locked/>
    <w:rsid w:val="00E51DCA"/>
    <w:rPr>
      <w:rFonts w:ascii="Times New Roman" w:hAnsi="Times New Roman"/>
      <w:kern w:val="2"/>
      <w:sz w:val="24"/>
      <w:lang w:val="ru-RU" w:eastAsia="zh-CN"/>
    </w:rPr>
  </w:style>
  <w:style w:type="paragraph" w:styleId="List">
    <w:name w:val="List"/>
    <w:basedOn w:val="BodyText"/>
    <w:uiPriority w:val="99"/>
    <w:rsid w:val="004D7C18"/>
  </w:style>
  <w:style w:type="paragraph" w:styleId="Caption">
    <w:name w:val="caption"/>
    <w:basedOn w:val="Normal"/>
    <w:uiPriority w:val="99"/>
    <w:qFormat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Normal"/>
    <w:uiPriority w:val="99"/>
    <w:rsid w:val="004D7C18"/>
    <w:pPr>
      <w:suppressLineNumbers/>
    </w:pPr>
    <w:rPr>
      <w:rFonts w:cs="Arial"/>
    </w:rPr>
  </w:style>
  <w:style w:type="paragraph" w:customStyle="1" w:styleId="user">
    <w:name w:val="Заголовок (user)"/>
    <w:basedOn w:val="Normal"/>
    <w:next w:val="BodyText"/>
    <w:uiPriority w:val="99"/>
    <w:rsid w:val="004D7C18"/>
    <w:pPr>
      <w:keepNext/>
      <w:spacing w:before="240" w:after="120"/>
    </w:pPr>
    <w:rPr>
      <w:szCs w:val="28"/>
    </w:rPr>
  </w:style>
  <w:style w:type="paragraph" w:customStyle="1" w:styleId="user0">
    <w:name w:val="Покажчик (user)"/>
    <w:basedOn w:val="Normal"/>
    <w:uiPriority w:val="99"/>
    <w:rsid w:val="004D7C18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1"/>
    <w:basedOn w:val="Normal"/>
    <w:uiPriority w:val="99"/>
    <w:rsid w:val="004D7C18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Normal"/>
    <w:uiPriority w:val="99"/>
    <w:rsid w:val="004D7C18"/>
    <w:pPr>
      <w:suppressLineNumbers/>
    </w:pPr>
  </w:style>
  <w:style w:type="paragraph" w:customStyle="1" w:styleId="24">
    <w:name w:val="Основной текст (2)"/>
    <w:basedOn w:val="Normal"/>
    <w:uiPriority w:val="99"/>
    <w:rsid w:val="004D7C18"/>
    <w:pPr>
      <w:shd w:val="clear" w:color="auto" w:fill="FFFFFF"/>
      <w:spacing w:before="600" w:after="60" w:line="240" w:lineRule="atLeast"/>
    </w:pPr>
    <w:rPr>
      <w:sz w:val="26"/>
      <w:szCs w:val="26"/>
    </w:rPr>
  </w:style>
  <w:style w:type="paragraph" w:customStyle="1" w:styleId="user1">
    <w:name w:val="Вміст таблиці (user)"/>
    <w:basedOn w:val="Normal"/>
    <w:uiPriority w:val="99"/>
    <w:rsid w:val="004D7C18"/>
    <w:pPr>
      <w:suppressLineNumbers/>
    </w:pPr>
  </w:style>
  <w:style w:type="paragraph" w:customStyle="1" w:styleId="user2">
    <w:name w:val="Заголовок таблиці (user)"/>
    <w:basedOn w:val="user1"/>
    <w:uiPriority w:val="99"/>
    <w:rsid w:val="004D7C18"/>
    <w:pPr>
      <w:jc w:val="center"/>
    </w:pPr>
    <w:rPr>
      <w:b/>
      <w:bCs/>
    </w:rPr>
  </w:style>
  <w:style w:type="paragraph" w:customStyle="1" w:styleId="user3">
    <w:name w:val="Текст у вказаному форматі (user)"/>
    <w:basedOn w:val="Normal"/>
    <w:uiPriority w:val="99"/>
    <w:rsid w:val="004D7C18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rvps4">
    <w:name w:val="rvps4"/>
    <w:basedOn w:val="Normal"/>
    <w:uiPriority w:val="99"/>
    <w:rsid w:val="004D7C18"/>
    <w:pPr>
      <w:widowControl/>
      <w:suppressAutoHyphens w:val="0"/>
      <w:spacing w:before="280" w:after="280"/>
    </w:pPr>
    <w:rPr>
      <w:rFonts w:cs="Times New Roman"/>
      <w:kern w:val="0"/>
      <w:sz w:val="24"/>
      <w:lang w:bidi="ar-SA"/>
    </w:rPr>
  </w:style>
  <w:style w:type="paragraph" w:customStyle="1" w:styleId="Caption2">
    <w:name w:val="Caption2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Normal"/>
    <w:uiPriority w:val="99"/>
    <w:rsid w:val="004D7C18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52">
    <w:name w:val="Назва об'єкта5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3">
    <w:name w:val="Назва об'єкта4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3">
    <w:name w:val="Назва об'єкта3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3">
    <w:name w:val="Название объекта5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5">
    <w:name w:val="Назва об'єкта2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4">
    <w:name w:val="Название объекта4"/>
    <w:basedOn w:val="Normal"/>
    <w:uiPriority w:val="99"/>
    <w:rsid w:val="004D7C1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5">
    <w:name w:val="Указатель4"/>
    <w:basedOn w:val="Normal"/>
    <w:uiPriority w:val="99"/>
    <w:rsid w:val="004D7C18"/>
    <w:pPr>
      <w:suppressLineNumbers/>
    </w:pPr>
    <w:rPr>
      <w:rFonts w:cs="Mangal"/>
    </w:rPr>
  </w:style>
  <w:style w:type="paragraph" w:customStyle="1" w:styleId="34">
    <w:name w:val="Название объекта3"/>
    <w:basedOn w:val="Normal"/>
    <w:uiPriority w:val="99"/>
    <w:rsid w:val="004D7C18"/>
    <w:pPr>
      <w:suppressLineNumbers/>
      <w:spacing w:before="120" w:after="120"/>
    </w:pPr>
    <w:rPr>
      <w:rFonts w:cs="Mangal"/>
      <w:i/>
      <w:iCs/>
    </w:rPr>
  </w:style>
  <w:style w:type="paragraph" w:customStyle="1" w:styleId="35">
    <w:name w:val="Указатель3"/>
    <w:basedOn w:val="Normal"/>
    <w:uiPriority w:val="99"/>
    <w:rsid w:val="004D7C18"/>
    <w:pPr>
      <w:suppressLineNumbers/>
    </w:pPr>
    <w:rPr>
      <w:rFonts w:cs="Mangal"/>
    </w:rPr>
  </w:style>
  <w:style w:type="paragraph" w:customStyle="1" w:styleId="26">
    <w:name w:val="Название объекта2"/>
    <w:basedOn w:val="Normal"/>
    <w:uiPriority w:val="99"/>
    <w:rsid w:val="004D7C18"/>
    <w:pPr>
      <w:suppressLineNumbers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Normal"/>
    <w:uiPriority w:val="99"/>
    <w:rsid w:val="004D7C18"/>
    <w:pPr>
      <w:suppressLineNumbers/>
    </w:pPr>
    <w:rPr>
      <w:rFonts w:cs="Mangal"/>
    </w:rPr>
  </w:style>
  <w:style w:type="paragraph" w:customStyle="1" w:styleId="ae">
    <w:name w:val="Знак"/>
    <w:basedOn w:val="Normal"/>
    <w:uiPriority w:val="99"/>
    <w:rsid w:val="004D7C18"/>
    <w:rPr>
      <w:rFonts w:ascii="Verdana" w:hAnsi="Verdana" w:cs="Verdana"/>
      <w:sz w:val="20"/>
      <w:szCs w:val="20"/>
      <w:lang w:val="en-US"/>
    </w:rPr>
  </w:style>
  <w:style w:type="paragraph" w:customStyle="1" w:styleId="111">
    <w:name w:val="Знак Знак11"/>
    <w:basedOn w:val="Normal"/>
    <w:uiPriority w:val="99"/>
    <w:rsid w:val="004D7C18"/>
    <w:rPr>
      <w:sz w:val="20"/>
      <w:szCs w:val="20"/>
      <w:lang w:val="en-US"/>
    </w:rPr>
  </w:style>
  <w:style w:type="paragraph" w:customStyle="1" w:styleId="211">
    <w:name w:val="Список 21"/>
    <w:basedOn w:val="Normal"/>
    <w:uiPriority w:val="99"/>
    <w:rsid w:val="004D7C18"/>
    <w:pPr>
      <w:ind w:left="566" w:hanging="283"/>
    </w:pPr>
  </w:style>
  <w:style w:type="paragraph" w:customStyle="1" w:styleId="17">
    <w:name w:val="Прощание1"/>
    <w:basedOn w:val="Normal"/>
    <w:uiPriority w:val="99"/>
    <w:rsid w:val="004D7C18"/>
    <w:pPr>
      <w:ind w:left="4252"/>
    </w:pPr>
  </w:style>
  <w:style w:type="paragraph" w:customStyle="1" w:styleId="311">
    <w:name w:val="Маркированный список 31"/>
    <w:basedOn w:val="Normal"/>
    <w:uiPriority w:val="99"/>
    <w:rsid w:val="004D7C18"/>
    <w:pPr>
      <w:ind w:left="357" w:firstLine="363"/>
      <w:jc w:val="both"/>
    </w:pPr>
  </w:style>
  <w:style w:type="paragraph" w:customStyle="1" w:styleId="18">
    <w:name w:val="Обычный отступ1"/>
    <w:basedOn w:val="Normal"/>
    <w:uiPriority w:val="99"/>
    <w:rsid w:val="004D7C18"/>
    <w:pPr>
      <w:ind w:left="708"/>
    </w:pPr>
  </w:style>
  <w:style w:type="paragraph" w:customStyle="1" w:styleId="19">
    <w:name w:val="Звичайний (веб)1"/>
    <w:basedOn w:val="Normal"/>
    <w:uiPriority w:val="99"/>
    <w:rsid w:val="004D7C18"/>
    <w:pPr>
      <w:spacing w:before="280" w:after="280"/>
    </w:pPr>
    <w:rPr>
      <w:sz w:val="24"/>
    </w:rPr>
  </w:style>
  <w:style w:type="paragraph" w:customStyle="1" w:styleId="312">
    <w:name w:val="Основной текст с отступом 31"/>
    <w:basedOn w:val="Normal"/>
    <w:uiPriority w:val="99"/>
    <w:rsid w:val="004D7C18"/>
    <w:pPr>
      <w:spacing w:after="120"/>
      <w:ind w:left="283"/>
    </w:pPr>
    <w:rPr>
      <w:sz w:val="16"/>
      <w:szCs w:val="16"/>
    </w:rPr>
  </w:style>
  <w:style w:type="paragraph" w:customStyle="1" w:styleId="1a">
    <w:name w:val="Абзац списку1"/>
    <w:basedOn w:val="Normal"/>
    <w:uiPriority w:val="99"/>
    <w:rsid w:val="004D7C18"/>
    <w:pPr>
      <w:ind w:left="708" w:firstLine="720"/>
      <w:jc w:val="both"/>
    </w:pPr>
    <w:rPr>
      <w:szCs w:val="32"/>
    </w:rPr>
  </w:style>
  <w:style w:type="paragraph" w:customStyle="1" w:styleId="af">
    <w:name w:val="Содержимое врезки"/>
    <w:basedOn w:val="BodyText"/>
    <w:uiPriority w:val="99"/>
    <w:rsid w:val="004D7C18"/>
    <w:pPr>
      <w:spacing w:line="276" w:lineRule="auto"/>
    </w:pPr>
    <w:rPr>
      <w:bCs/>
      <w:sz w:val="28"/>
    </w:rPr>
  </w:style>
  <w:style w:type="paragraph" w:customStyle="1" w:styleId="af0">
    <w:name w:val="Содержимое таблицы"/>
    <w:basedOn w:val="Normal"/>
    <w:uiPriority w:val="99"/>
    <w:rsid w:val="004D7C18"/>
    <w:pPr>
      <w:suppressLineNumbers/>
    </w:pPr>
  </w:style>
  <w:style w:type="paragraph" w:customStyle="1" w:styleId="af1">
    <w:name w:val="Заголовок таблицы"/>
    <w:basedOn w:val="af0"/>
    <w:uiPriority w:val="99"/>
    <w:rsid w:val="004D7C18"/>
    <w:pPr>
      <w:jc w:val="center"/>
    </w:pPr>
    <w:rPr>
      <w:b/>
    </w:rPr>
  </w:style>
  <w:style w:type="paragraph" w:styleId="BalloonText">
    <w:name w:val="Balloon Text"/>
    <w:basedOn w:val="Normal"/>
    <w:link w:val="BalloonTextChar2"/>
    <w:uiPriority w:val="99"/>
    <w:rsid w:val="004D7C18"/>
    <w:rPr>
      <w:rFonts w:cs="Mangal"/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E51DCA"/>
    <w:rPr>
      <w:rFonts w:ascii="Times New Roman" w:hAnsi="Times New Roman"/>
      <w:kern w:val="2"/>
      <w:sz w:val="2"/>
      <w:lang w:val="ru-RU" w:eastAsia="zh-CN"/>
    </w:rPr>
  </w:style>
  <w:style w:type="paragraph" w:customStyle="1" w:styleId="af2">
    <w:name w:val="Вміст таблиці"/>
    <w:basedOn w:val="Normal"/>
    <w:uiPriority w:val="99"/>
    <w:rsid w:val="004D7C18"/>
    <w:pPr>
      <w:suppressLineNumbers/>
    </w:pPr>
  </w:style>
  <w:style w:type="paragraph" w:customStyle="1" w:styleId="af3">
    <w:name w:val="Заголовок таблиці"/>
    <w:basedOn w:val="af2"/>
    <w:uiPriority w:val="99"/>
    <w:rsid w:val="004D7C18"/>
    <w:pPr>
      <w:jc w:val="center"/>
    </w:pPr>
    <w:rPr>
      <w:b/>
    </w:rPr>
  </w:style>
  <w:style w:type="paragraph" w:customStyle="1" w:styleId="af4">
    <w:name w:val="Верхній і нижній колонтитули"/>
    <w:basedOn w:val="Normal"/>
    <w:uiPriority w:val="99"/>
    <w:rsid w:val="004D7C18"/>
    <w:pPr>
      <w:suppressLineNumbers/>
      <w:tabs>
        <w:tab w:val="center" w:pos="4677"/>
        <w:tab w:val="right" w:pos="9355"/>
      </w:tabs>
    </w:pPr>
  </w:style>
  <w:style w:type="paragraph" w:customStyle="1" w:styleId="user4">
    <w:name w:val="Верхній і нижній колонтитули (user)"/>
    <w:basedOn w:val="Normal"/>
    <w:uiPriority w:val="99"/>
    <w:rsid w:val="004D7C18"/>
  </w:style>
  <w:style w:type="paragraph" w:styleId="Footer">
    <w:name w:val="footer"/>
    <w:basedOn w:val="Normal"/>
    <w:link w:val="FooterChar3"/>
    <w:uiPriority w:val="99"/>
    <w:rsid w:val="004D7C18"/>
    <w:pPr>
      <w:tabs>
        <w:tab w:val="center" w:pos="4677"/>
        <w:tab w:val="right" w:pos="9355"/>
      </w:tabs>
    </w:pPr>
    <w:rPr>
      <w:rFonts w:cs="Mangal"/>
      <w:sz w:val="24"/>
    </w:rPr>
  </w:style>
  <w:style w:type="character" w:customStyle="1" w:styleId="FooterChar3">
    <w:name w:val="Footer Char3"/>
    <w:basedOn w:val="DefaultParagraphFont"/>
    <w:link w:val="Footer"/>
    <w:uiPriority w:val="99"/>
    <w:semiHidden/>
    <w:locked/>
    <w:rsid w:val="00E51DCA"/>
    <w:rPr>
      <w:rFonts w:ascii="Times New Roman" w:hAnsi="Times New Roman"/>
      <w:kern w:val="2"/>
      <w:sz w:val="24"/>
      <w:lang w:val="ru-RU" w:eastAsia="zh-CN"/>
    </w:rPr>
  </w:style>
  <w:style w:type="paragraph" w:styleId="Header">
    <w:name w:val="header"/>
    <w:basedOn w:val="Normal"/>
    <w:link w:val="HeaderChar3"/>
    <w:uiPriority w:val="99"/>
    <w:rsid w:val="004D7C18"/>
    <w:pPr>
      <w:tabs>
        <w:tab w:val="center" w:pos="4677"/>
        <w:tab w:val="right" w:pos="9355"/>
      </w:tabs>
    </w:pPr>
    <w:rPr>
      <w:rFonts w:cs="Mangal"/>
      <w:sz w:val="24"/>
    </w:rPr>
  </w:style>
  <w:style w:type="character" w:customStyle="1" w:styleId="HeaderChar3">
    <w:name w:val="Header Char3"/>
    <w:basedOn w:val="DefaultParagraphFont"/>
    <w:link w:val="Header"/>
    <w:uiPriority w:val="99"/>
    <w:semiHidden/>
    <w:locked/>
    <w:rsid w:val="00E51DCA"/>
    <w:rPr>
      <w:rFonts w:ascii="Times New Roman" w:hAnsi="Times New Roman"/>
      <w:kern w:val="2"/>
      <w:sz w:val="24"/>
      <w:lang w:val="ru-RU" w:eastAsia="zh-CN"/>
    </w:rPr>
  </w:style>
  <w:style w:type="paragraph" w:customStyle="1" w:styleId="212">
    <w:name w:val="Основной текст 21"/>
    <w:basedOn w:val="Normal"/>
    <w:uiPriority w:val="99"/>
    <w:rsid w:val="004D7C18"/>
    <w:pPr>
      <w:jc w:val="both"/>
    </w:pPr>
    <w:rPr>
      <w:b/>
      <w:sz w:val="24"/>
    </w:rPr>
  </w:style>
  <w:style w:type="paragraph" w:styleId="HTMLPreformatted">
    <w:name w:val="HTML Preformatted"/>
    <w:basedOn w:val="Normal"/>
    <w:link w:val="HTMLPreformattedChar4"/>
    <w:uiPriority w:val="99"/>
    <w:rsid w:val="004D7C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Mangal"/>
      <w:sz w:val="18"/>
      <w:szCs w:val="18"/>
    </w:rPr>
  </w:style>
  <w:style w:type="character" w:customStyle="1" w:styleId="HTMLPreformattedChar4">
    <w:name w:val="HTML Preformatted Char4"/>
    <w:basedOn w:val="DefaultParagraphFont"/>
    <w:link w:val="HTMLPreformatted"/>
    <w:uiPriority w:val="99"/>
    <w:semiHidden/>
    <w:locked/>
    <w:rsid w:val="00E51DCA"/>
    <w:rPr>
      <w:rFonts w:ascii="Courier New" w:hAnsi="Courier New"/>
      <w:kern w:val="2"/>
      <w:sz w:val="18"/>
      <w:lang w:val="ru-RU" w:eastAsia="zh-CN"/>
    </w:rPr>
  </w:style>
  <w:style w:type="paragraph" w:styleId="NormalWeb">
    <w:name w:val="Normal (Web)"/>
    <w:basedOn w:val="Normal"/>
    <w:uiPriority w:val="99"/>
    <w:rsid w:val="004D7C18"/>
    <w:pPr>
      <w:spacing w:before="280" w:after="280"/>
    </w:pPr>
    <w:rPr>
      <w:sz w:val="24"/>
    </w:rPr>
  </w:style>
  <w:style w:type="paragraph" w:styleId="Title">
    <w:name w:val="Title"/>
    <w:basedOn w:val="Normal"/>
    <w:next w:val="BodyText"/>
    <w:link w:val="TitleChar3"/>
    <w:uiPriority w:val="99"/>
    <w:qFormat/>
    <w:rsid w:val="004D7C18"/>
    <w:pPr>
      <w:jc w:val="center"/>
    </w:pPr>
    <w:rPr>
      <w:rFonts w:ascii="Cambria" w:hAnsi="Cambria" w:cs="Mangal"/>
      <w:b/>
      <w:bCs/>
      <w:kern w:val="28"/>
      <w:sz w:val="29"/>
      <w:szCs w:val="29"/>
    </w:rPr>
  </w:style>
  <w:style w:type="character" w:customStyle="1" w:styleId="TitleChar3">
    <w:name w:val="Title Char3"/>
    <w:basedOn w:val="DefaultParagraphFont"/>
    <w:link w:val="Title"/>
    <w:uiPriority w:val="99"/>
    <w:locked/>
    <w:rsid w:val="00E51DCA"/>
    <w:rPr>
      <w:rFonts w:ascii="Cambria" w:hAnsi="Cambria"/>
      <w:b/>
      <w:kern w:val="28"/>
      <w:sz w:val="29"/>
      <w:lang w:val="ru-RU" w:eastAsia="zh-CN"/>
    </w:rPr>
  </w:style>
  <w:style w:type="paragraph" w:customStyle="1" w:styleId="rvps17">
    <w:name w:val="rvps17"/>
    <w:basedOn w:val="Normal"/>
    <w:uiPriority w:val="99"/>
    <w:rsid w:val="00147BC5"/>
    <w:pPr>
      <w:widowControl/>
      <w:suppressAutoHyphens w:val="0"/>
      <w:spacing w:before="100" w:beforeAutospacing="1" w:after="100" w:afterAutospacing="1"/>
    </w:pPr>
    <w:rPr>
      <w:rFonts w:cs="Times New Roman"/>
      <w:kern w:val="0"/>
      <w:sz w:val="24"/>
      <w:lang w:val="uk-UA" w:eastAsia="uk-UA" w:bidi="ar-SA"/>
    </w:rPr>
  </w:style>
  <w:style w:type="character" w:customStyle="1" w:styleId="rvts78">
    <w:name w:val="rvts78"/>
    <w:uiPriority w:val="99"/>
    <w:rsid w:val="00147BC5"/>
  </w:style>
  <w:style w:type="paragraph" w:customStyle="1" w:styleId="rvps6">
    <w:name w:val="rvps6"/>
    <w:basedOn w:val="Normal"/>
    <w:uiPriority w:val="99"/>
    <w:rsid w:val="00147BC5"/>
    <w:pPr>
      <w:widowControl/>
      <w:suppressAutoHyphens w:val="0"/>
      <w:spacing w:before="100" w:beforeAutospacing="1" w:after="100" w:afterAutospacing="1"/>
    </w:pPr>
    <w:rPr>
      <w:rFonts w:cs="Times New Roman"/>
      <w:kern w:val="0"/>
      <w:sz w:val="24"/>
      <w:lang w:val="uk-UA" w:eastAsia="uk-UA" w:bidi="ar-SA"/>
    </w:rPr>
  </w:style>
  <w:style w:type="character" w:customStyle="1" w:styleId="rvts23">
    <w:name w:val="rvts23"/>
    <w:uiPriority w:val="99"/>
    <w:rsid w:val="00147B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07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6874">
          <w:marLeft w:val="0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tskrada.gov.ua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</TotalTime>
  <Pages>3</Pages>
  <Words>3513</Words>
  <Characters>2003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kruchevska</cp:lastModifiedBy>
  <cp:revision>18</cp:revision>
  <cp:lastPrinted>2025-03-21T12:05:00Z</cp:lastPrinted>
  <dcterms:created xsi:type="dcterms:W3CDTF">2025-11-10T14:59:00Z</dcterms:created>
  <dcterms:modified xsi:type="dcterms:W3CDTF">2025-11-21T09:11:00Z</dcterms:modified>
</cp:coreProperties>
</file>