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952987067"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false"/>
        <w:ind w:hanging="0" w:left="0" w:right="-868"/>
        <w:jc w:val="both"/>
        <w:rPr/>
      </w:pPr>
      <w:r>
        <w:rPr>
          <w:sz w:val="28"/>
          <w:szCs w:val="28"/>
        </w:rPr>
        <w:t xml:space="preserve">Про передачу  громадянам </w:t>
      </w:r>
      <w:r>
        <w:rPr>
          <w:sz w:val="28"/>
          <w:szCs w:val="28"/>
        </w:rPr>
        <w:t xml:space="preserve">Пугінцю М.М., </w:t>
      </w:r>
    </w:p>
    <w:p>
      <w:pPr>
        <w:pStyle w:val="Normal"/>
        <w:tabs>
          <w:tab w:val="clear" w:pos="708"/>
          <w:tab w:val="left" w:pos="1843" w:leader="none"/>
        </w:tabs>
        <w:overflowPunct w:val="false"/>
        <w:ind w:hanging="0" w:left="0" w:right="-868"/>
        <w:jc w:val="both"/>
        <w:rPr/>
      </w:pPr>
      <w:r>
        <w:rPr>
          <w:sz w:val="28"/>
          <w:szCs w:val="28"/>
        </w:rPr>
        <w:t>Пугінець І.А</w:t>
      </w:r>
      <w:r>
        <w:rPr>
          <w:sz w:val="28"/>
          <w:szCs w:val="28"/>
          <w:lang w:val="uk-UA"/>
        </w:rPr>
        <w:t xml:space="preserve">.,  </w:t>
      </w:r>
      <w:r>
        <w:rPr>
          <w:sz w:val="28"/>
          <w:szCs w:val="28"/>
          <w:lang w:val="uk-UA"/>
        </w:rPr>
        <w:t>Пугинець  Н.В.</w:t>
      </w:r>
      <w:r>
        <w:rPr>
          <w:sz w:val="28"/>
          <w:szCs w:val="28"/>
          <w:lang w:val="uk-UA"/>
        </w:rPr>
        <w:t xml:space="preserve">  безоплатно</w:t>
      </w:r>
    </w:p>
    <w:p>
      <w:pPr>
        <w:pStyle w:val="Normal"/>
        <w:tabs>
          <w:tab w:val="clear" w:pos="708"/>
          <w:tab w:val="left" w:pos="1843" w:leader="none"/>
        </w:tabs>
        <w:overflowPunct w:val="false"/>
        <w:ind w:hanging="0" w:left="0" w:right="-868"/>
        <w:jc w:val="both"/>
        <w:rPr/>
      </w:pPr>
      <w:r>
        <w:rPr>
          <w:sz w:val="28"/>
          <w:szCs w:val="28"/>
          <w:lang w:val="uk-UA"/>
        </w:rPr>
        <w:t>у спільну часткову власність земельної ді-</w:t>
      </w:r>
    </w:p>
    <w:p>
      <w:pPr>
        <w:pStyle w:val="Normal"/>
        <w:tabs>
          <w:tab w:val="clear" w:pos="708"/>
          <w:tab w:val="left" w:pos="1843" w:leader="none"/>
        </w:tabs>
        <w:overflowPunct w:val="false"/>
        <w:ind w:hanging="0" w:left="0" w:right="-868"/>
        <w:jc w:val="both"/>
        <w:rPr/>
      </w:pPr>
      <w:r>
        <w:rPr>
          <w:sz w:val="28"/>
          <w:szCs w:val="28"/>
          <w:lang w:val="uk-UA"/>
        </w:rPr>
        <w:t>лянки  для  будівництва  і обслуговування</w:t>
      </w:r>
    </w:p>
    <w:p>
      <w:pPr>
        <w:pStyle w:val="Normal"/>
        <w:tabs>
          <w:tab w:val="clear" w:pos="708"/>
          <w:tab w:val="left" w:pos="1843" w:leader="none"/>
        </w:tabs>
        <w:overflowPunct w:val="false"/>
        <w:ind w:hanging="0" w:left="0" w:right="-868"/>
        <w:jc w:val="both"/>
        <w:rPr/>
      </w:pPr>
      <w:r>
        <w:rPr>
          <w:sz w:val="28"/>
          <w:szCs w:val="28"/>
          <w:lang w:val="uk-UA"/>
        </w:rPr>
        <w:t>житлового  будинку, господарських  буді-</w:t>
      </w:r>
    </w:p>
    <w:p>
      <w:pPr>
        <w:pStyle w:val="Normal"/>
        <w:tabs>
          <w:tab w:val="clear" w:pos="708"/>
          <w:tab w:val="left" w:pos="1843" w:leader="none"/>
        </w:tabs>
        <w:overflowPunct w:val="false"/>
        <w:ind w:hanging="0" w:left="0" w:right="-868"/>
        <w:jc w:val="both"/>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false"/>
        <w:ind w:hanging="0" w:left="0" w:right="-868"/>
        <w:jc w:val="both"/>
        <w:rPr/>
      </w:pPr>
      <w:r>
        <w:rPr>
          <w:b w:val="false"/>
          <w:bCs w:val="false"/>
          <w:sz w:val="28"/>
          <w:szCs w:val="28"/>
        </w:rPr>
        <w:t xml:space="preserve">на вул. </w:t>
      </w:r>
      <w:r>
        <w:rPr>
          <w:b w:val="false"/>
          <w:bCs w:val="false"/>
          <w:sz w:val="28"/>
          <w:szCs w:val="28"/>
        </w:rPr>
        <w:t>Гетьмана Дорошенка, 15</w:t>
      </w:r>
      <w:r>
        <w:rPr>
          <w:b w:val="false"/>
          <w:bCs w:val="false"/>
          <w:sz w:val="28"/>
          <w:szCs w:val="28"/>
        </w:rPr>
        <w:t xml:space="preserve"> у м. Луцьку</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Пугінця Миколи Михайловича, Пугінець Ірини Аполлінарівни, Пугинець Наталії Василівни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Гетьмана Дорошенка, 15</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Гетьмана Дорошенка, 15</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Пугінця Миколи Михайловича, Пугінець Ірини Аполлінарівни, Пугинець Наталії Василівни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Пугінця Миколи Михайловича, Пугінець Ірини Аполлінарівни, Пугинець Наталії Василівни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Гетьмана Дорошенка, 15 </w:t>
      </w:r>
      <w:r>
        <w:rPr>
          <w:rFonts w:eastAsia="Times New Roman" w:cs="Times New Roman"/>
          <w:color w:val="00000A"/>
          <w:kern w:val="0"/>
          <w:sz w:val="28"/>
          <w:szCs w:val="28"/>
          <w:lang w:val="uk-UA" w:eastAsia="zh-CN" w:bidi="ar-SA"/>
        </w:rPr>
        <w:t>у м. Луцьку: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8.1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2-1098</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відповідно до якого право власності громадян</w:t>
      </w:r>
      <w:r>
        <w:rPr>
          <w:rFonts w:eastAsia="Times New Roman" w:cs="Times New Roman"/>
          <w:color w:val="auto"/>
          <w:kern w:val="0"/>
          <w:sz w:val="28"/>
          <w:szCs w:val="28"/>
          <w:lang w:val="uk-UA" w:eastAsia="zh-CN" w:bidi="ar-SA"/>
        </w:rPr>
        <w:t>ина</w:t>
      </w:r>
      <w:r>
        <w:rPr>
          <w:rFonts w:eastAsia="Times New Roman" w:cs="Times New Roman"/>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Пугінця Миколи Михайловича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8.1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w:t>
      </w:r>
      <w:r>
        <w:rPr>
          <w:rFonts w:eastAsia="Times New Roman" w:cs="Times New Roman"/>
          <w:color w:val="auto"/>
          <w:kern w:val="0"/>
          <w:sz w:val="28"/>
          <w:szCs w:val="28"/>
          <w:lang w:val="uk-UA" w:eastAsia="zh-CN" w:bidi="ar-SA"/>
        </w:rPr>
        <w:t xml:space="preserve">, номер </w:t>
      </w:r>
      <w:r>
        <w:rPr>
          <w:rFonts w:eastAsia="Times New Roman" w:cs="Times New Roman"/>
          <w:color w:val="auto"/>
          <w:kern w:val="0"/>
          <w:sz w:val="28"/>
          <w:szCs w:val="28"/>
          <w:lang w:val="uk-UA" w:eastAsia="zh-CN" w:bidi="ar-SA"/>
        </w:rPr>
        <w:t xml:space="preserve">відомостей </w:t>
      </w:r>
      <w:r>
        <w:rPr>
          <w:rFonts w:eastAsia="Times New Roman" w:cs="Times New Roman"/>
          <w:color w:val="auto"/>
          <w:kern w:val="0"/>
          <w:sz w:val="28"/>
          <w:szCs w:val="28"/>
          <w:lang w:val="uk-UA" w:eastAsia="zh-CN" w:bidi="ar-SA"/>
        </w:rPr>
        <w:t xml:space="preserve">про </w:t>
      </w:r>
      <w:r>
        <w:rPr>
          <w:rFonts w:eastAsia="Times New Roman" w:cs="Times New Roman"/>
          <w:color w:val="auto"/>
          <w:kern w:val="0"/>
          <w:sz w:val="28"/>
          <w:szCs w:val="28"/>
          <w:lang w:val="uk-UA" w:eastAsia="zh-CN" w:bidi="ar-SA"/>
        </w:rPr>
        <w:t xml:space="preserve">речове </w:t>
      </w:r>
      <w:r>
        <w:rPr>
          <w:rFonts w:eastAsia="Times New Roman" w:cs="Times New Roman"/>
          <w:color w:val="auto"/>
          <w:kern w:val="0"/>
          <w:sz w:val="28"/>
          <w:szCs w:val="28"/>
          <w:lang w:val="uk-UA" w:eastAsia="zh-CN" w:bidi="ar-SA"/>
        </w:rPr>
        <w:t xml:space="preserve">право: </w:t>
      </w:r>
      <w:r>
        <w:rPr>
          <w:rFonts w:eastAsia="Times New Roman" w:cs="Times New Roman"/>
          <w:color w:val="auto"/>
          <w:kern w:val="0"/>
          <w:sz w:val="28"/>
          <w:szCs w:val="28"/>
          <w:lang w:val="uk-UA" w:eastAsia="zh-CN" w:bidi="ar-SA"/>
        </w:rPr>
        <w:t>52474034</w:t>
      </w:r>
      <w:r>
        <w:rPr>
          <w:rFonts w:eastAsia="Times New Roman" w:cs="Times New Roman"/>
          <w:color w:val="00000A"/>
          <w:kern w:val="0"/>
          <w:sz w:val="28"/>
          <w:szCs w:val="28"/>
          <w:lang w:val="uk-UA" w:eastAsia="zh-CN" w:bidi="ar-SA"/>
        </w:rPr>
        <w:t>,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08</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79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323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відповідно до якого право власності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громадян</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ина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Пугінця Миколи Михайловича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8</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1979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свідоцтво про право на спадщину за за</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повітом</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8</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відповідно до якого право власності громадян</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Пугінець Ірини Аполлінарівни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частку 1/</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8</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відомостей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про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речове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право: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56160622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свідоцтво про право на спадщину за законом</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8.1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099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Пугинець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Наталії Василівни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частку 1/</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в житловому будинку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8.1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23</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відомостей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про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речове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право: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52474817</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tru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Пугінцю Миколі Михайловичу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Пугінець Ірині Аполлінарівні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Пугинець Наталії Василівні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1/3)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Гетьмана Дорошенка, 15</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34</w:t>
      </w:r>
      <w:r>
        <w:rPr>
          <w:sz w:val="28"/>
          <w:szCs w:val="28"/>
        </w:rPr>
        <w:t>:0</w:t>
      </w:r>
      <w:r>
        <w:rPr>
          <w:sz w:val="28"/>
          <w:szCs w:val="28"/>
        </w:rPr>
        <w:t>5</w:t>
      </w:r>
      <w:r>
        <w:rPr>
          <w:sz w:val="28"/>
          <w:szCs w:val="28"/>
        </w:rPr>
        <w:t>8:0</w:t>
      </w:r>
      <w:r>
        <w:rPr>
          <w:sz w:val="28"/>
          <w:szCs w:val="28"/>
        </w:rPr>
        <w:t>12</w:t>
      </w:r>
      <w:r>
        <w:rPr>
          <w:sz w:val="28"/>
          <w:szCs w:val="28"/>
        </w:rPr>
        <w:t xml:space="preserve">8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Пугінцю Миколі Михайловичу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Пугінець Ірині Аполлінарівні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Пугинець Наталії Василівні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1/3) </w:t>
      </w:r>
      <w:r>
        <w:rPr>
          <w:sz w:val="28"/>
          <w:szCs w:val="28"/>
        </w:rPr>
        <w:t xml:space="preserve">безоплатно у спільну часткову власність земельну ділянку на </w:t>
      </w:r>
      <w:r>
        <w:rPr>
          <w:b w:val="false"/>
          <w:bCs w:val="false"/>
          <w:sz w:val="28"/>
          <w:szCs w:val="28"/>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Гетьмана Дорошенка, 15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34</w:t>
      </w:r>
      <w:r>
        <w:rPr>
          <w:sz w:val="28"/>
          <w:szCs w:val="28"/>
        </w:rPr>
        <w:t>:0</w:t>
      </w:r>
      <w:r>
        <w:rPr>
          <w:sz w:val="28"/>
          <w:szCs w:val="28"/>
        </w:rPr>
        <w:t>5</w:t>
      </w:r>
      <w:r>
        <w:rPr>
          <w:sz w:val="28"/>
          <w:szCs w:val="28"/>
        </w:rPr>
        <w:t>8:0</w:t>
      </w:r>
      <w:r>
        <w:rPr>
          <w:sz w:val="28"/>
          <w:szCs w:val="28"/>
        </w:rPr>
        <w:t>12</w:t>
      </w:r>
      <w:r>
        <w:rPr>
          <w:sz w:val="28"/>
          <w:szCs w:val="28"/>
        </w:rPr>
        <w:t xml:space="preserve">8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Пугінця Миколу Михайловича, Пугінець Ірину Аполлінарівну, Пугинець Наталію Василівну</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2999</TotalTime>
  <Application>LibreOffice/7.6.4.1$Windows_X86_64 LibreOffice_project/e19e193f88cd6c0525a17fb7a176ed8e6a3e2aa1</Application>
  <AppVersion>15.0000</AppVersion>
  <Pages>2</Pages>
  <Words>619</Words>
  <Characters>4040</Characters>
  <CharactersWithSpaces>4845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2025-10-23T16:04:52Z</dcterms:modified>
  <cp:revision>696</cp:revision>
  <dc:subject/>
  <dc:title>  </dc:title>
</cp:coreProperties>
</file>

<file path=docProps/custom.xml><?xml version="1.0" encoding="utf-8"?>
<Properties xmlns="http://schemas.openxmlformats.org/officeDocument/2006/custom-properties" xmlns:vt="http://schemas.openxmlformats.org/officeDocument/2006/docPropsVTypes"/>
</file>