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4CE" w:rsidRDefault="00DC6705">
      <w:pPr>
        <w:widowControl w:val="0"/>
        <w:jc w:val="center"/>
        <w:rPr>
          <w:b/>
          <w:sz w:val="20"/>
          <w:szCs w:val="20"/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7E1180">
        <w:object w:dxaOrig="3105" w:dyaOrig="3300">
          <v:shape id="ole_rId2" o:spid="_x0000_i1025" type="#_x0000_t75" style="width:58.2pt;height:59.4pt;visibility:visible;mso-wrap-distance-right:0" o:ole="" filled="t">
            <v:imagedata r:id="rId4" o:title=""/>
          </v:shape>
          <o:OLEObject Type="Embed" ProgID="PBrush" ShapeID="ole_rId2" DrawAspect="Content" ObjectID="_1824358059" r:id="rId5"/>
        </w:object>
      </w:r>
      <w:r w:rsidR="007E1180">
        <w:rPr>
          <w:sz w:val="16"/>
          <w:szCs w:val="16"/>
        </w:rPr>
        <w:br/>
      </w:r>
      <w:proofErr w:type="gramStart"/>
      <w:r w:rsidR="007E1180">
        <w:rPr>
          <w:b/>
          <w:szCs w:val="28"/>
        </w:rPr>
        <w:t>ЛУЦЬКА  МІСЬКА</w:t>
      </w:r>
      <w:proofErr w:type="gramEnd"/>
      <w:r w:rsidR="007E1180">
        <w:rPr>
          <w:b/>
          <w:szCs w:val="28"/>
        </w:rPr>
        <w:t xml:space="preserve">  РАДА</w:t>
      </w:r>
    </w:p>
    <w:p w:rsidR="00C844CE" w:rsidRDefault="00C844CE">
      <w:pPr>
        <w:widowControl w:val="0"/>
        <w:jc w:val="center"/>
        <w:rPr>
          <w:szCs w:val="28"/>
          <w:lang w:val="uk-UA"/>
        </w:rPr>
      </w:pPr>
    </w:p>
    <w:p w:rsidR="00C844CE" w:rsidRDefault="007E1180">
      <w:pPr>
        <w:pStyle w:val="2"/>
        <w:widowControl w:val="0"/>
        <w:tabs>
          <w:tab w:val="left" w:pos="4218"/>
          <w:tab w:val="left" w:pos="4674"/>
        </w:tabs>
        <w:rPr>
          <w:sz w:val="28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C844CE" w:rsidRDefault="00C844CE">
      <w:pPr>
        <w:widowControl w:val="0"/>
        <w:jc w:val="center"/>
        <w:rPr>
          <w:b/>
          <w:bCs/>
          <w:szCs w:val="28"/>
          <w:lang w:val="uk-UA"/>
        </w:rPr>
      </w:pPr>
    </w:p>
    <w:p w:rsidR="00C844CE" w:rsidRDefault="007E1180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C844CE" w:rsidRDefault="00C844CE">
      <w:pPr>
        <w:widowControl w:val="0"/>
        <w:jc w:val="both"/>
        <w:rPr>
          <w:sz w:val="24"/>
          <w:lang w:val="uk-UA"/>
        </w:rPr>
      </w:pPr>
    </w:p>
    <w:p w:rsidR="00C844CE" w:rsidRDefault="007E1180">
      <w:pPr>
        <w:widowControl w:val="0"/>
        <w:contextualSpacing/>
        <w:rPr>
          <w:spacing w:val="-6"/>
          <w:szCs w:val="28"/>
          <w:lang w:val="uk-UA"/>
        </w:rPr>
      </w:pPr>
      <w:r>
        <w:rPr>
          <w:spacing w:val="-6"/>
          <w:szCs w:val="28"/>
          <w:lang w:val="uk-UA"/>
        </w:rPr>
        <w:t xml:space="preserve">Про погодження </w:t>
      </w:r>
      <w:proofErr w:type="spellStart"/>
      <w:r>
        <w:rPr>
          <w:spacing w:val="-6"/>
          <w:szCs w:val="28"/>
          <w:lang w:val="uk-UA"/>
        </w:rPr>
        <w:t>проєкту</w:t>
      </w:r>
      <w:proofErr w:type="spellEnd"/>
      <w:r>
        <w:rPr>
          <w:spacing w:val="-6"/>
          <w:szCs w:val="28"/>
          <w:lang w:val="uk-UA"/>
        </w:rPr>
        <w:t xml:space="preserve"> детального </w:t>
      </w:r>
    </w:p>
    <w:p w:rsidR="00C844CE" w:rsidRDefault="007E1180">
      <w:pPr>
        <w:widowControl w:val="0"/>
        <w:contextualSpacing/>
        <w:rPr>
          <w:szCs w:val="28"/>
          <w:lang w:val="uk-UA"/>
        </w:rPr>
      </w:pPr>
      <w:r>
        <w:rPr>
          <w:spacing w:val="-6"/>
          <w:szCs w:val="28"/>
          <w:lang w:val="uk-UA"/>
        </w:rPr>
        <w:t xml:space="preserve">плану </w:t>
      </w:r>
      <w:r>
        <w:rPr>
          <w:szCs w:val="28"/>
          <w:lang w:val="uk-UA"/>
        </w:rPr>
        <w:t xml:space="preserve">території в межах вулиць </w:t>
      </w:r>
    </w:p>
    <w:p w:rsidR="00C844CE" w:rsidRDefault="007E1180">
      <w:pPr>
        <w:widowControl w:val="0"/>
        <w:contextualSpacing/>
        <w:rPr>
          <w:szCs w:val="28"/>
          <w:lang w:val="uk-UA"/>
        </w:rPr>
      </w:pPr>
      <w:r>
        <w:rPr>
          <w:szCs w:val="28"/>
          <w:lang w:val="uk-UA"/>
        </w:rPr>
        <w:t xml:space="preserve">Сухомлинського, В’ячеслава </w:t>
      </w:r>
      <w:proofErr w:type="spellStart"/>
      <w:r>
        <w:rPr>
          <w:szCs w:val="28"/>
          <w:lang w:val="uk-UA"/>
        </w:rPr>
        <w:t>Чорновола</w:t>
      </w:r>
      <w:proofErr w:type="spellEnd"/>
    </w:p>
    <w:p w:rsidR="00C844CE" w:rsidRDefault="007E1180">
      <w:pPr>
        <w:widowControl w:val="0"/>
        <w:contextualSpacing/>
        <w:rPr>
          <w:szCs w:val="28"/>
          <w:lang w:val="uk-UA"/>
        </w:rPr>
      </w:pPr>
      <w:r>
        <w:rPr>
          <w:szCs w:val="28"/>
          <w:lang w:val="uk-UA"/>
        </w:rPr>
        <w:t>та проспекту Соборності у м. Луцьку</w:t>
      </w:r>
    </w:p>
    <w:p w:rsidR="00C844CE" w:rsidRDefault="007E1180">
      <w:pPr>
        <w:contextualSpacing/>
        <w:rPr>
          <w:b/>
          <w:szCs w:val="28"/>
          <w:lang w:val="uk-UA"/>
        </w:rPr>
      </w:pPr>
      <w:r>
        <w:rPr>
          <w:szCs w:val="28"/>
          <w:lang w:val="uk-UA"/>
        </w:rPr>
        <w:t xml:space="preserve">             </w:t>
      </w:r>
      <w:r>
        <w:rPr>
          <w:b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44CE" w:rsidRDefault="007E1180">
      <w:pPr>
        <w:ind w:firstLine="708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Керуючись Законом України «Про регулювання містобудівної діяльності», </w:t>
      </w:r>
      <w:r>
        <w:t xml:space="preserve">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», </w:t>
      </w:r>
      <w:proofErr w:type="spellStart"/>
      <w:r>
        <w:t>Земельним</w:t>
      </w:r>
      <w:proofErr w:type="spellEnd"/>
      <w:r>
        <w:t xml:space="preserve"> кодексом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від</w:t>
      </w:r>
      <w:proofErr w:type="spellEnd"/>
      <w:r>
        <w:t xml:space="preserve"> 28.12.2016 № 16/8 «Про </w:t>
      </w:r>
      <w:proofErr w:type="spellStart"/>
      <w:r>
        <w:t>підготовку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розробки</w:t>
      </w:r>
      <w:proofErr w:type="spellEnd"/>
      <w:r>
        <w:t xml:space="preserve"> та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детальних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>»</w:t>
      </w:r>
      <w:r>
        <w:rPr>
          <w:szCs w:val="28"/>
          <w:lang w:val="uk-UA"/>
        </w:rPr>
        <w:t xml:space="preserve">, рішенням міської ради від 29.01.2025 № 70/73 «Про надання дозволу на розроблення </w:t>
      </w:r>
      <w:proofErr w:type="spellStart"/>
      <w:r>
        <w:rPr>
          <w:szCs w:val="28"/>
          <w:lang w:val="uk-UA"/>
        </w:rPr>
        <w:t>проєкту</w:t>
      </w:r>
      <w:proofErr w:type="spellEnd"/>
      <w:r>
        <w:rPr>
          <w:szCs w:val="28"/>
          <w:lang w:val="uk-UA"/>
        </w:rPr>
        <w:t xml:space="preserve"> детального плану території в межах вулиць Сухомлинського, В’ячеслава </w:t>
      </w:r>
      <w:proofErr w:type="spellStart"/>
      <w:r>
        <w:rPr>
          <w:szCs w:val="28"/>
          <w:lang w:val="uk-UA"/>
        </w:rPr>
        <w:t>Чорновола</w:t>
      </w:r>
      <w:proofErr w:type="spellEnd"/>
      <w:r>
        <w:rPr>
          <w:szCs w:val="28"/>
          <w:lang w:val="uk-UA"/>
        </w:rPr>
        <w:t xml:space="preserve"> та про</w:t>
      </w:r>
      <w:r w:rsidR="00DC6705">
        <w:rPr>
          <w:szCs w:val="28"/>
          <w:lang w:val="uk-UA"/>
        </w:rPr>
        <w:t>спекту Соборності у м. Луцьку»</w:t>
      </w:r>
      <w:bookmarkStart w:id="0" w:name="_GoBack"/>
      <w:bookmarkEnd w:id="0"/>
      <w:r>
        <w:rPr>
          <w:szCs w:val="28"/>
          <w:lang w:val="uk-UA"/>
        </w:rPr>
        <w:t>, міська рада</w:t>
      </w:r>
    </w:p>
    <w:p w:rsidR="00C844CE" w:rsidRDefault="00C844CE">
      <w:pPr>
        <w:contextualSpacing/>
        <w:jc w:val="both"/>
        <w:rPr>
          <w:szCs w:val="28"/>
          <w:lang w:val="uk-UA"/>
        </w:rPr>
      </w:pPr>
    </w:p>
    <w:p w:rsidR="00C844CE" w:rsidRDefault="007E1180">
      <w:pPr>
        <w:contextualSpacing/>
        <w:rPr>
          <w:szCs w:val="28"/>
          <w:lang w:val="uk-UA"/>
        </w:rPr>
      </w:pPr>
      <w:r>
        <w:rPr>
          <w:szCs w:val="28"/>
          <w:lang w:val="uk-UA"/>
        </w:rPr>
        <w:t>ВИРІШИЛА:</w:t>
      </w:r>
    </w:p>
    <w:p w:rsidR="00C844CE" w:rsidRDefault="00C844CE">
      <w:pPr>
        <w:contextualSpacing/>
        <w:jc w:val="both"/>
        <w:rPr>
          <w:szCs w:val="28"/>
          <w:lang w:val="uk-UA"/>
        </w:rPr>
      </w:pPr>
    </w:p>
    <w:p w:rsidR="00C844CE" w:rsidRDefault="007E1180">
      <w:pPr>
        <w:widowControl w:val="0"/>
        <w:ind w:firstLine="567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Погодити </w:t>
      </w:r>
      <w:proofErr w:type="spellStart"/>
      <w:r>
        <w:rPr>
          <w:szCs w:val="28"/>
          <w:lang w:val="uk-UA"/>
        </w:rPr>
        <w:t>проєкт</w:t>
      </w:r>
      <w:proofErr w:type="spellEnd"/>
      <w:r>
        <w:rPr>
          <w:szCs w:val="28"/>
          <w:lang w:val="uk-UA"/>
        </w:rPr>
        <w:t xml:space="preserve"> детального </w:t>
      </w:r>
      <w:r>
        <w:rPr>
          <w:spacing w:val="-6"/>
          <w:szCs w:val="28"/>
          <w:lang w:val="uk-UA"/>
        </w:rPr>
        <w:t xml:space="preserve">плану </w:t>
      </w:r>
      <w:r>
        <w:rPr>
          <w:szCs w:val="28"/>
          <w:lang w:val="uk-UA"/>
        </w:rPr>
        <w:t xml:space="preserve">території в межах вулиць Сухомлинського, В’ячеслава </w:t>
      </w:r>
      <w:proofErr w:type="spellStart"/>
      <w:r>
        <w:rPr>
          <w:szCs w:val="28"/>
          <w:lang w:val="uk-UA"/>
        </w:rPr>
        <w:t>Чорновола</w:t>
      </w:r>
      <w:proofErr w:type="spellEnd"/>
      <w:r>
        <w:rPr>
          <w:szCs w:val="28"/>
          <w:lang w:val="uk-UA"/>
        </w:rPr>
        <w:t xml:space="preserve"> та проспекту Соборності у м. Луцьку, згідно з додатком. </w:t>
      </w:r>
    </w:p>
    <w:p w:rsidR="00C844CE" w:rsidRDefault="007E1180">
      <w:pPr>
        <w:widowControl w:val="0"/>
        <w:ind w:firstLine="567"/>
        <w:contextualSpacing/>
        <w:jc w:val="both"/>
        <w:rPr>
          <w:color w:val="222222"/>
          <w:szCs w:val="28"/>
          <w:lang w:val="uk-UA"/>
        </w:rPr>
      </w:pPr>
      <w:r>
        <w:rPr>
          <w:szCs w:val="28"/>
          <w:lang w:val="uk-UA"/>
        </w:rPr>
        <w:t xml:space="preserve">2. 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постійну комісію з </w:t>
      </w:r>
      <w:r>
        <w:rPr>
          <w:bCs/>
          <w:color w:val="222222"/>
          <w:szCs w:val="28"/>
          <w:lang w:val="uk-UA"/>
        </w:rPr>
        <w:t>питань земельних відносин та земельного кадастру.</w:t>
      </w:r>
    </w:p>
    <w:p w:rsidR="00C844CE" w:rsidRDefault="00C844CE">
      <w:pPr>
        <w:widowControl w:val="0"/>
        <w:ind w:firstLine="720"/>
        <w:contextualSpacing/>
        <w:jc w:val="both"/>
        <w:rPr>
          <w:szCs w:val="28"/>
          <w:lang w:val="uk-UA"/>
        </w:rPr>
      </w:pPr>
    </w:p>
    <w:p w:rsidR="00C844CE" w:rsidRDefault="00C844CE">
      <w:pPr>
        <w:contextualSpacing/>
        <w:jc w:val="both"/>
        <w:rPr>
          <w:szCs w:val="28"/>
          <w:lang w:val="uk-UA"/>
        </w:rPr>
      </w:pPr>
    </w:p>
    <w:p w:rsidR="00C844CE" w:rsidRDefault="007E1180">
      <w:pPr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         Ігор ПОЛІЩУК</w:t>
      </w:r>
    </w:p>
    <w:p w:rsidR="00C844CE" w:rsidRDefault="00C844CE">
      <w:pPr>
        <w:contextualSpacing/>
        <w:jc w:val="both"/>
        <w:rPr>
          <w:sz w:val="24"/>
          <w:lang w:val="uk-UA"/>
        </w:rPr>
      </w:pPr>
    </w:p>
    <w:p w:rsidR="00C844CE" w:rsidRDefault="00C844CE">
      <w:pPr>
        <w:contextualSpacing/>
        <w:jc w:val="both"/>
        <w:rPr>
          <w:sz w:val="24"/>
          <w:lang w:val="uk-UA"/>
        </w:rPr>
      </w:pPr>
    </w:p>
    <w:p w:rsidR="00C844CE" w:rsidRDefault="007E1180">
      <w:pPr>
        <w:widowControl w:val="0"/>
        <w:contextualSpacing/>
        <w:rPr>
          <w:szCs w:val="28"/>
          <w:lang w:val="uk-UA"/>
        </w:rPr>
      </w:pPr>
      <w:r>
        <w:rPr>
          <w:sz w:val="24"/>
          <w:lang w:val="uk-UA"/>
        </w:rPr>
        <w:t>Туз   777 863</w:t>
      </w:r>
    </w:p>
    <w:sectPr w:rsidR="00C844CE">
      <w:pgSz w:w="11906" w:h="16838"/>
      <w:pgMar w:top="375" w:right="567" w:bottom="593" w:left="174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4CE"/>
    <w:rsid w:val="007E1180"/>
    <w:rsid w:val="00C844CE"/>
    <w:rsid w:val="00DC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2E574E0"/>
  <w15:docId w15:val="{010E52B2-DB28-457B-918D-E9EA7562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ind w:left="576" w:hanging="576"/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0F7B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8Num1z0">
    <w:name w:val="WW8Num1z0"/>
    <w:qFormat/>
    <w:rPr>
      <w:rFonts w:ascii="Times New Roman" w:eastAsia="MS Mincho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a3">
    <w:name w:val="Текст у виносці Знак"/>
    <w:link w:val="a4"/>
    <w:qFormat/>
    <w:rsid w:val="00FE3267"/>
    <w:rPr>
      <w:rFonts w:ascii="Segoe UI" w:hAnsi="Segoe UI" w:cs="Segoe UI"/>
      <w:sz w:val="18"/>
      <w:szCs w:val="18"/>
      <w:lang w:val="ru-RU" w:eastAsia="zh-CN"/>
    </w:rPr>
  </w:style>
  <w:style w:type="character" w:customStyle="1" w:styleId="a5">
    <w:name w:val="Верхній колонтитул Знак"/>
    <w:link w:val="a6"/>
    <w:qFormat/>
    <w:rsid w:val="004134DA"/>
    <w:rPr>
      <w:sz w:val="28"/>
      <w:szCs w:val="24"/>
      <w:lang w:val="ru-RU" w:eastAsia="zh-CN"/>
    </w:rPr>
  </w:style>
  <w:style w:type="character" w:customStyle="1" w:styleId="a7">
    <w:name w:val="Нижній колонтитул Знак"/>
    <w:link w:val="a8"/>
    <w:qFormat/>
    <w:rsid w:val="004134DA"/>
    <w:rPr>
      <w:sz w:val="28"/>
      <w:szCs w:val="24"/>
      <w:lang w:val="ru-RU" w:eastAsia="zh-CN"/>
    </w:rPr>
  </w:style>
  <w:style w:type="character" w:customStyle="1" w:styleId="30">
    <w:name w:val="Заголовок 3 Знак"/>
    <w:basedOn w:val="a0"/>
    <w:link w:val="3"/>
    <w:semiHidden/>
    <w:qFormat/>
    <w:rsid w:val="000F7B5B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ru-RU"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eastAsia="Arial Unicode MS" w:cs="Mangal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styleId="ae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f">
    <w:name w:val="Знак"/>
    <w:basedOn w:val="a"/>
    <w:qFormat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3"/>
    <w:qFormat/>
    <w:rsid w:val="00FE3267"/>
    <w:rPr>
      <w:rFonts w:ascii="Segoe UI" w:hAnsi="Segoe UI" w:cs="Segoe UI"/>
      <w:sz w:val="18"/>
      <w:szCs w:val="18"/>
    </w:r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rsid w:val="004134DA"/>
    <w:pPr>
      <w:tabs>
        <w:tab w:val="center" w:pos="4819"/>
        <w:tab w:val="right" w:pos="9639"/>
      </w:tabs>
    </w:pPr>
  </w:style>
  <w:style w:type="paragraph" w:styleId="a8">
    <w:name w:val="footer"/>
    <w:basedOn w:val="a"/>
    <w:link w:val="a7"/>
    <w:rsid w:val="004134DA"/>
    <w:pPr>
      <w:tabs>
        <w:tab w:val="center" w:pos="4819"/>
        <w:tab w:val="right" w:pos="9639"/>
      </w:tabs>
    </w:p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1089</Words>
  <Characters>621</Characters>
  <Application>Microsoft Office Word</Application>
  <DocSecurity>0</DocSecurity>
  <Lines>5</Lines>
  <Paragraphs>3</Paragraphs>
  <ScaleCrop>false</ScaleCrop>
  <Company>Организация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dc:description/>
  <cp:lastModifiedBy>Ратнюк Галина</cp:lastModifiedBy>
  <cp:revision>20</cp:revision>
  <cp:lastPrinted>2020-08-06T09:50:00Z</cp:lastPrinted>
  <dcterms:created xsi:type="dcterms:W3CDTF">2021-11-17T13:03:00Z</dcterms:created>
  <dcterms:modified xsi:type="dcterms:W3CDTF">2025-11-11T07:21:00Z</dcterms:modified>
  <dc:language>uk-UA</dc:language>
</cp:coreProperties>
</file>