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>до 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 рішення Луцької міської ради</w:t>
      </w:r>
    </w:p>
    <w:p w:rsidR="0089681E" w:rsidRPr="00670A52" w:rsidRDefault="0089681E" w:rsidP="006E7D0C">
      <w:pPr>
        <w:jc w:val="center"/>
        <w:rPr>
          <w:b/>
          <w:szCs w:val="28"/>
        </w:rPr>
      </w:pPr>
    </w:p>
    <w:p w:rsidR="006E7D0C" w:rsidRPr="005B4BD5" w:rsidRDefault="003707F8" w:rsidP="004B3B67">
      <w:pPr>
        <w:jc w:val="center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F0298C" w:rsidRPr="00F0298C">
        <w:rPr>
          <w:szCs w:val="28"/>
        </w:rPr>
        <w:t>Про внесення змін до рішення міської ради від 29.10.2025 №82/125 «Про надання ЛУЦЬКОМУ СПЕЦІАЛЬНОМУ КОМУНАЛЬНОМУ АВТОТРАНСПОРТНОМУ ПІДПРИЄМСТВУ «ЛУЦЬКСПЕЦКОМУНТРАНС» дозволу на отримання кредиту в банківській установі»</w:t>
      </w:r>
      <w:r w:rsidR="005B4BD5">
        <w:rPr>
          <w:szCs w:val="28"/>
        </w:rPr>
        <w:t>»</w:t>
      </w:r>
      <w:bookmarkEnd w:id="0"/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F0298C" w:rsidRDefault="00F0298C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bookmarkStart w:id="1" w:name="_GoBack"/>
      <w:bookmarkEnd w:id="1"/>
      <w:r w:rsidRPr="00F0298C">
        <w:rPr>
          <w:rFonts w:ascii="Times New Roman" w:hAnsi="Times New Roman"/>
          <w:iCs/>
          <w:sz w:val="28"/>
          <w:szCs w:val="28"/>
          <w:lang w:val="uk-UA"/>
        </w:rPr>
        <w:t xml:space="preserve">Необхідність внесення змін зумовлена уточненням умов кредитного договору, погодженого між ЛУЦЬКИМ СПЕЦІАЛЬНИМ КОМУНАЛЬНИМ АВТОТРАНСПОРТНИМ ПІДПРИЄМСТВОМ «ЛУЦЬКСПЕЦКОМУНТРАНС» та банківською установою, а саме – збільшенням ліміту кредитної лінії та конкретизацією умов </w:t>
      </w:r>
      <w:r>
        <w:rPr>
          <w:rFonts w:ascii="Times New Roman" w:hAnsi="Times New Roman"/>
          <w:iCs/>
          <w:sz w:val="28"/>
          <w:szCs w:val="28"/>
          <w:lang w:val="uk-UA"/>
        </w:rPr>
        <w:t>договору</w:t>
      </w:r>
      <w:r w:rsidRPr="00F0298C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4D3A73" w:rsidRDefault="004D3A73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D7246" w:rsidRDefault="00AD7246" w:rsidP="00E0232B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89681E" w:rsidRDefault="0089681E" w:rsidP="00E0232B">
      <w:pPr>
        <w:ind w:firstLine="720"/>
        <w:jc w:val="center"/>
        <w:rPr>
          <w:sz w:val="24"/>
          <w:szCs w:val="28"/>
        </w:rPr>
      </w:pPr>
    </w:p>
    <w:p w:rsidR="003A79FA" w:rsidRPr="00B1695F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 w:rsidR="00462E75">
        <w:rPr>
          <w:rFonts w:ascii="Times New Roman" w:hAnsi="Times New Roman"/>
          <w:sz w:val="28"/>
          <w:szCs w:val="28"/>
          <w:lang w:val="uk-UA"/>
        </w:rPr>
        <w:t>Л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уцькому спеціальному комунальному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 автотранспортному підприємству 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«</w:t>
      </w:r>
      <w:r w:rsidR="004B3B67">
        <w:rPr>
          <w:rFonts w:ascii="Times New Roman" w:hAnsi="Times New Roman"/>
          <w:sz w:val="28"/>
          <w:szCs w:val="28"/>
          <w:lang w:val="uk-UA"/>
        </w:rPr>
        <w:t>Л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забез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печити надання якісних послуг </w:t>
      </w:r>
      <w:r>
        <w:rPr>
          <w:rFonts w:ascii="Times New Roman" w:hAnsi="Times New Roman"/>
          <w:sz w:val="28"/>
          <w:szCs w:val="28"/>
          <w:lang w:val="uk-UA"/>
        </w:rPr>
        <w:t>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462E75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E75">
        <w:rPr>
          <w:rFonts w:ascii="Times New Roman" w:hAnsi="Times New Roman"/>
          <w:sz w:val="28"/>
          <w:szCs w:val="28"/>
          <w:lang w:val="uk-UA"/>
        </w:rPr>
        <w:t xml:space="preserve">Виконання зазначеного рішення буде 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здійснюватися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E75">
        <w:rPr>
          <w:rFonts w:ascii="Times New Roman" w:hAnsi="Times New Roman"/>
          <w:sz w:val="28"/>
          <w:szCs w:val="28"/>
          <w:lang w:val="uk-UA"/>
        </w:rPr>
        <w:t>Луцьким спеціальним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462E75">
        <w:rPr>
          <w:rFonts w:ascii="Times New Roman" w:hAnsi="Times New Roman"/>
          <w:sz w:val="28"/>
          <w:szCs w:val="28"/>
          <w:lang w:val="uk-UA"/>
        </w:rPr>
        <w:t>ом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="00AD7246" w:rsidRPr="00462E75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Default="00AD7246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81E" w:rsidRPr="00462E75" w:rsidRDefault="0089681E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246" w:rsidRDefault="00AD7246" w:rsidP="00462E75">
      <w:pPr>
        <w:ind w:firstLine="709"/>
        <w:jc w:val="both"/>
        <w:rPr>
          <w:sz w:val="24"/>
          <w:szCs w:val="28"/>
        </w:rPr>
      </w:pP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Директор Луцького спеціального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комунального автотранспортного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>підприємства «</w:t>
      </w:r>
      <w:r w:rsidR="004B3B67">
        <w:rPr>
          <w:szCs w:val="28"/>
        </w:rPr>
        <w:t>Луцькспецкомунтранс»</w:t>
      </w:r>
      <w:r w:rsidR="004B3B67">
        <w:rPr>
          <w:szCs w:val="28"/>
        </w:rPr>
        <w:tab/>
      </w:r>
      <w:r w:rsidR="004B3B67">
        <w:rPr>
          <w:szCs w:val="28"/>
        </w:rPr>
        <w:tab/>
      </w:r>
      <w:r w:rsidR="004B3B67">
        <w:rPr>
          <w:szCs w:val="28"/>
        </w:rPr>
        <w:tab/>
        <w:t xml:space="preserve">           </w:t>
      </w:r>
      <w:r>
        <w:rPr>
          <w:szCs w:val="28"/>
        </w:rPr>
        <w:t xml:space="preserve">       В. МАРЦЕНЮК</w:t>
      </w:r>
    </w:p>
    <w:p w:rsidR="00FA7330" w:rsidRPr="00462E75" w:rsidRDefault="00FA7330" w:rsidP="00462E75">
      <w:pPr>
        <w:ind w:firstLine="709"/>
        <w:jc w:val="both"/>
        <w:rPr>
          <w:szCs w:val="28"/>
        </w:rPr>
      </w:pPr>
    </w:p>
    <w:sectPr w:rsidR="00FA7330" w:rsidRPr="00462E75" w:rsidSect="004D201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FF" w:rsidRDefault="003A70FF">
      <w:r>
        <w:separator/>
      </w:r>
    </w:p>
  </w:endnote>
  <w:endnote w:type="continuationSeparator" w:id="0">
    <w:p w:rsidR="003A70FF" w:rsidRDefault="003A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FF" w:rsidRDefault="003A70FF">
      <w:r>
        <w:separator/>
      </w:r>
    </w:p>
  </w:footnote>
  <w:footnote w:type="continuationSeparator" w:id="0">
    <w:p w:rsidR="003A70FF" w:rsidRDefault="003A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66D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0F18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0FF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2E75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129C"/>
    <w:rsid w:val="004B315D"/>
    <w:rsid w:val="004B3B67"/>
    <w:rsid w:val="004B6F0D"/>
    <w:rsid w:val="004C0166"/>
    <w:rsid w:val="004C113A"/>
    <w:rsid w:val="004C1D56"/>
    <w:rsid w:val="004D113F"/>
    <w:rsid w:val="004D201F"/>
    <w:rsid w:val="004D3A73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0A51"/>
    <w:rsid w:val="0051230F"/>
    <w:rsid w:val="00512F95"/>
    <w:rsid w:val="00513ABD"/>
    <w:rsid w:val="00513C5D"/>
    <w:rsid w:val="00513E70"/>
    <w:rsid w:val="00515962"/>
    <w:rsid w:val="0052086D"/>
    <w:rsid w:val="0052430E"/>
    <w:rsid w:val="00526A8E"/>
    <w:rsid w:val="005312D0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C74D2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3F76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5F6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0FEA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1E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7E6"/>
    <w:rsid w:val="00914F0D"/>
    <w:rsid w:val="00916475"/>
    <w:rsid w:val="00917830"/>
    <w:rsid w:val="009179A9"/>
    <w:rsid w:val="00921821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037A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7B7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1278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AF57A2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2EF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16952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298C"/>
    <w:rsid w:val="00F05A13"/>
    <w:rsid w:val="00F0693B"/>
    <w:rsid w:val="00F109E0"/>
    <w:rsid w:val="00F10D74"/>
    <w:rsid w:val="00F12737"/>
    <w:rsid w:val="00F142F2"/>
    <w:rsid w:val="00F155AB"/>
    <w:rsid w:val="00F164E9"/>
    <w:rsid w:val="00F17224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978D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Обліковий запис Microsoft</cp:lastModifiedBy>
  <cp:revision>4</cp:revision>
  <cp:lastPrinted>2025-10-13T13:28:00Z</cp:lastPrinted>
  <dcterms:created xsi:type="dcterms:W3CDTF">2025-10-13T13:15:00Z</dcterms:created>
  <dcterms:modified xsi:type="dcterms:W3CDTF">2025-11-10T14:44:00Z</dcterms:modified>
</cp:coreProperties>
</file>