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9291" w14:textId="7C291E97" w:rsidR="00447877" w:rsidRPr="0055187C" w:rsidRDefault="00447877" w:rsidP="00447877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ind w:left="5103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Додаток</w:t>
      </w:r>
      <w:r w:rsidR="00A53DF3">
        <w:rPr>
          <w:color w:val="000000"/>
          <w:sz w:val="28"/>
          <w:szCs w:val="28"/>
          <w:lang w:val="uk-UA"/>
        </w:rPr>
        <w:t xml:space="preserve"> 1</w:t>
      </w:r>
    </w:p>
    <w:p w14:paraId="3218973F" w14:textId="77777777" w:rsidR="00447877" w:rsidRPr="0055187C" w:rsidRDefault="00447877" w:rsidP="00447877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ind w:left="5103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14:paraId="746F2C2B" w14:textId="77777777" w:rsidR="00447877" w:rsidRPr="0055187C" w:rsidRDefault="00447877" w:rsidP="00447877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ind w:left="5103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_________________ № __________</w:t>
      </w:r>
    </w:p>
    <w:p w14:paraId="3BFDD1DC" w14:textId="77777777" w:rsidR="002507DD" w:rsidRPr="0055187C" w:rsidRDefault="002507DD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color w:val="000000"/>
          <w:sz w:val="28"/>
          <w:szCs w:val="28"/>
          <w:lang w:val="uk-UA"/>
        </w:rPr>
      </w:pPr>
    </w:p>
    <w:p w14:paraId="1368B253" w14:textId="77777777" w:rsidR="002507DD" w:rsidRPr="0055187C" w:rsidRDefault="002507DD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color w:val="000000"/>
          <w:sz w:val="18"/>
          <w:szCs w:val="18"/>
          <w:lang w:val="uk-UA"/>
        </w:rPr>
      </w:pPr>
    </w:p>
    <w:p w14:paraId="328DE5FB" w14:textId="003C9CC7" w:rsidR="002507DD" w:rsidRPr="0055187C" w:rsidRDefault="00600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bookmarkStart w:id="0" w:name="_Hlk213258028"/>
      <w:r w:rsidRPr="0055187C">
        <w:rPr>
          <w:b/>
          <w:color w:val="000000"/>
          <w:sz w:val="28"/>
          <w:szCs w:val="28"/>
          <w:lang w:val="uk-UA"/>
        </w:rPr>
        <w:t>П</w:t>
      </w:r>
      <w:r w:rsidR="00FA2A76">
        <w:rPr>
          <w:b/>
          <w:color w:val="000000"/>
          <w:sz w:val="28"/>
          <w:szCs w:val="28"/>
          <w:lang w:val="uk-UA"/>
        </w:rPr>
        <w:t>ОЛОЖЕННЯ</w:t>
      </w:r>
    </w:p>
    <w:p w14:paraId="08BCA122" w14:textId="77777777" w:rsidR="002507DD" w:rsidRPr="0055187C" w:rsidRDefault="006009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 xml:space="preserve">про </w:t>
      </w:r>
      <w:bookmarkStart w:id="1" w:name="_Hlk213257474"/>
      <w:r w:rsidRPr="0055187C">
        <w:rPr>
          <w:b/>
          <w:color w:val="000000"/>
          <w:sz w:val="28"/>
          <w:szCs w:val="28"/>
          <w:lang w:val="uk-UA"/>
        </w:rPr>
        <w:t>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</w:r>
      <w:bookmarkEnd w:id="1"/>
    </w:p>
    <w:bookmarkEnd w:id="0"/>
    <w:p w14:paraId="477E4BC0" w14:textId="77777777" w:rsidR="002507DD" w:rsidRPr="0055187C" w:rsidRDefault="002507D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14:paraId="532CD9A5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>1. Загальні положення</w:t>
      </w:r>
    </w:p>
    <w:p w14:paraId="7AA6610F" w14:textId="78F2C7AC" w:rsidR="002507DD" w:rsidRPr="0055187C" w:rsidRDefault="00600922" w:rsidP="00F7041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FA2A76">
        <w:rPr>
          <w:color w:val="000000"/>
          <w:sz w:val="28"/>
          <w:szCs w:val="28"/>
          <w:lang w:val="uk-UA"/>
        </w:rPr>
        <w:t xml:space="preserve">Положення </w:t>
      </w:r>
      <w:r w:rsidR="00FA2A76" w:rsidRPr="00FA2A76">
        <w:rPr>
          <w:color w:val="000000"/>
          <w:sz w:val="28"/>
          <w:szCs w:val="28"/>
          <w:lang w:val="uk-UA"/>
        </w:rPr>
        <w:t>про конкурс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 (далі – Положення)</w:t>
      </w:r>
      <w:r w:rsidR="00FA2A76">
        <w:rPr>
          <w:b/>
          <w:color w:val="000000"/>
          <w:sz w:val="28"/>
          <w:szCs w:val="28"/>
          <w:lang w:val="uk-UA"/>
        </w:rPr>
        <w:t xml:space="preserve"> </w:t>
      </w:r>
      <w:r w:rsidRPr="0055187C">
        <w:rPr>
          <w:color w:val="000000"/>
          <w:sz w:val="28"/>
          <w:szCs w:val="28"/>
          <w:lang w:val="uk-UA"/>
        </w:rPr>
        <w:t xml:space="preserve">визначає порядок та умови проведення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</w:t>
      </w:r>
      <w:r w:rsidRPr="0055187C">
        <w:rPr>
          <w:sz w:val="28"/>
          <w:szCs w:val="28"/>
          <w:lang w:val="uk-UA"/>
        </w:rPr>
        <w:t xml:space="preserve">залізниці за </w:t>
      </w:r>
      <w:proofErr w:type="spellStart"/>
      <w:r w:rsidRPr="0055187C">
        <w:rPr>
          <w:sz w:val="28"/>
          <w:szCs w:val="28"/>
          <w:lang w:val="uk-UA"/>
        </w:rPr>
        <w:t>адресою</w:t>
      </w:r>
      <w:proofErr w:type="spellEnd"/>
      <w:r w:rsidRPr="0055187C">
        <w:rPr>
          <w:sz w:val="28"/>
          <w:szCs w:val="28"/>
          <w:lang w:val="uk-UA"/>
        </w:rPr>
        <w:t xml:space="preserve">: </w:t>
      </w:r>
      <w:r w:rsidRPr="004044E4">
        <w:rPr>
          <w:sz w:val="28"/>
          <w:szCs w:val="28"/>
          <w:lang w:val="uk-UA"/>
        </w:rPr>
        <w:t>вул.</w:t>
      </w:r>
      <w:r w:rsidR="006E0229">
        <w:rPr>
          <w:sz w:val="28"/>
          <w:szCs w:val="28"/>
          <w:lang w:val="uk-UA"/>
        </w:rPr>
        <w:t> </w:t>
      </w:r>
      <w:r w:rsidRPr="004044E4">
        <w:rPr>
          <w:sz w:val="28"/>
          <w:szCs w:val="28"/>
          <w:lang w:val="uk-UA"/>
        </w:rPr>
        <w:t>Шопена,</w:t>
      </w:r>
      <w:r w:rsidR="00255191" w:rsidRPr="004044E4">
        <w:rPr>
          <w:sz w:val="28"/>
          <w:szCs w:val="28"/>
          <w:lang w:val="uk-UA"/>
        </w:rPr>
        <w:t> </w:t>
      </w:r>
      <w:r w:rsidRPr="004044E4">
        <w:rPr>
          <w:sz w:val="28"/>
          <w:szCs w:val="28"/>
          <w:lang w:val="uk-UA"/>
        </w:rPr>
        <w:t>14-а, вул.</w:t>
      </w:r>
      <w:r w:rsidR="007B003F" w:rsidRPr="004044E4">
        <w:rPr>
          <w:sz w:val="28"/>
          <w:szCs w:val="28"/>
          <w:lang w:val="uk-UA"/>
        </w:rPr>
        <w:t> </w:t>
      </w:r>
      <w:r w:rsidRPr="004044E4">
        <w:rPr>
          <w:sz w:val="28"/>
          <w:szCs w:val="28"/>
          <w:lang w:val="uk-UA"/>
        </w:rPr>
        <w:t>Клима</w:t>
      </w:r>
      <w:r w:rsidR="006E0229">
        <w:rPr>
          <w:sz w:val="28"/>
          <w:szCs w:val="28"/>
          <w:lang w:val="uk-UA"/>
        </w:rPr>
        <w:t xml:space="preserve"> </w:t>
      </w:r>
      <w:proofErr w:type="spellStart"/>
      <w:r w:rsidRPr="004044E4">
        <w:rPr>
          <w:sz w:val="28"/>
          <w:szCs w:val="28"/>
          <w:lang w:val="uk-UA"/>
        </w:rPr>
        <w:t>Савур</w:t>
      </w:r>
      <w:r w:rsidR="00EE6CA4" w:rsidRPr="004044E4">
        <w:rPr>
          <w:sz w:val="28"/>
          <w:szCs w:val="28"/>
          <w:lang w:val="uk-UA"/>
        </w:rPr>
        <w:t>а</w:t>
      </w:r>
      <w:proofErr w:type="spellEnd"/>
      <w:r w:rsidRPr="004044E4">
        <w:rPr>
          <w:sz w:val="28"/>
          <w:szCs w:val="28"/>
          <w:lang w:val="uk-UA"/>
        </w:rPr>
        <w:t>,</w:t>
      </w:r>
      <w:r w:rsidR="002618E3">
        <w:rPr>
          <w:sz w:val="28"/>
          <w:szCs w:val="28"/>
          <w:lang w:val="uk-UA"/>
        </w:rPr>
        <w:t> </w:t>
      </w:r>
      <w:r w:rsidRPr="004044E4">
        <w:rPr>
          <w:sz w:val="28"/>
          <w:szCs w:val="28"/>
          <w:lang w:val="uk-UA"/>
        </w:rPr>
        <w:t>42</w:t>
      </w:r>
      <w:r w:rsidR="00E413C9">
        <w:rPr>
          <w:sz w:val="28"/>
          <w:szCs w:val="28"/>
          <w:lang w:val="uk-UA"/>
        </w:rPr>
        <w:t>,</w:t>
      </w:r>
      <w:r w:rsidRPr="004044E4">
        <w:rPr>
          <w:sz w:val="28"/>
          <w:szCs w:val="28"/>
          <w:lang w:val="uk-UA"/>
        </w:rPr>
        <w:t xml:space="preserve"> </w:t>
      </w:r>
      <w:r w:rsidR="00E413C9" w:rsidRPr="0055187C">
        <w:rPr>
          <w:sz w:val="28"/>
          <w:szCs w:val="28"/>
          <w:lang w:val="uk-UA"/>
        </w:rPr>
        <w:t>м. </w:t>
      </w:r>
      <w:r w:rsidR="00E413C9" w:rsidRPr="004044E4">
        <w:rPr>
          <w:sz w:val="28"/>
          <w:szCs w:val="28"/>
          <w:lang w:val="uk-UA"/>
        </w:rPr>
        <w:t>Луцьк</w:t>
      </w:r>
      <w:r w:rsidR="00570ED8">
        <w:rPr>
          <w:sz w:val="28"/>
          <w:szCs w:val="28"/>
          <w:lang w:val="uk-UA"/>
        </w:rPr>
        <w:t xml:space="preserve"> </w:t>
      </w:r>
      <w:r w:rsidR="00570ED8" w:rsidRPr="0055187C">
        <w:rPr>
          <w:sz w:val="28"/>
          <w:szCs w:val="28"/>
          <w:lang w:val="uk-UA"/>
        </w:rPr>
        <w:t>(далі</w:t>
      </w:r>
      <w:r w:rsidR="00570ED8">
        <w:rPr>
          <w:sz w:val="28"/>
          <w:szCs w:val="28"/>
          <w:lang w:val="uk-UA"/>
        </w:rPr>
        <w:t> </w:t>
      </w:r>
      <w:r w:rsidR="00570ED8" w:rsidRPr="0055187C">
        <w:rPr>
          <w:sz w:val="28"/>
          <w:szCs w:val="28"/>
          <w:lang w:val="uk-UA"/>
        </w:rPr>
        <w:t>–</w:t>
      </w:r>
      <w:r w:rsidR="00570ED8">
        <w:rPr>
          <w:sz w:val="28"/>
          <w:szCs w:val="28"/>
          <w:lang w:val="uk-UA"/>
        </w:rPr>
        <w:t xml:space="preserve"> </w:t>
      </w:r>
      <w:r w:rsidR="00570ED8" w:rsidRPr="0055187C">
        <w:rPr>
          <w:sz w:val="28"/>
          <w:szCs w:val="28"/>
          <w:lang w:val="uk-UA"/>
        </w:rPr>
        <w:t>конкурс)</w:t>
      </w:r>
      <w:r w:rsidR="005C2EED">
        <w:rPr>
          <w:sz w:val="28"/>
          <w:szCs w:val="28"/>
          <w:lang w:val="uk-UA"/>
        </w:rPr>
        <w:t>.</w:t>
      </w:r>
      <w:r w:rsidR="00E413C9" w:rsidRPr="004044E4">
        <w:rPr>
          <w:sz w:val="28"/>
          <w:szCs w:val="28"/>
          <w:lang w:val="uk-UA"/>
        </w:rPr>
        <w:t xml:space="preserve"> </w:t>
      </w:r>
    </w:p>
    <w:p w14:paraId="5BE67FA6" w14:textId="77777777" w:rsidR="002507DD" w:rsidRPr="0055187C" w:rsidRDefault="002507DD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</w:p>
    <w:p w14:paraId="34BBDF3E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b/>
          <w:sz w:val="28"/>
          <w:szCs w:val="28"/>
          <w:lang w:val="uk-UA"/>
        </w:rPr>
        <w:t>2. Організатори конкурсу</w:t>
      </w:r>
    </w:p>
    <w:p w14:paraId="2522E349" w14:textId="043B2CC5" w:rsidR="00A82FDA" w:rsidRDefault="007B003F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2.1. </w:t>
      </w:r>
      <w:r w:rsidR="00A82FDA">
        <w:rPr>
          <w:sz w:val="28"/>
          <w:szCs w:val="28"/>
          <w:lang w:val="uk-UA"/>
        </w:rPr>
        <w:t>Замовник і організатор конкурсу.</w:t>
      </w:r>
    </w:p>
    <w:p w14:paraId="36E814DD" w14:textId="209F94F9" w:rsidR="002507DD" w:rsidRPr="0055187C" w:rsidRDefault="007B003F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В</w:t>
      </w:r>
      <w:r w:rsidR="00600922" w:rsidRPr="0055187C">
        <w:rPr>
          <w:sz w:val="28"/>
          <w:szCs w:val="28"/>
          <w:lang w:val="uk-UA"/>
        </w:rPr>
        <w:t>иконавчий комітет Луцької міської ради</w:t>
      </w:r>
      <w:r w:rsidR="009A68A4">
        <w:rPr>
          <w:sz w:val="28"/>
          <w:szCs w:val="28"/>
          <w:lang w:val="en-US"/>
        </w:rPr>
        <w:t xml:space="preserve"> – </w:t>
      </w:r>
      <w:r w:rsidR="009A68A4">
        <w:rPr>
          <w:sz w:val="28"/>
          <w:szCs w:val="28"/>
          <w:lang w:val="uk-UA"/>
        </w:rPr>
        <w:t>замовник</w:t>
      </w:r>
      <w:r w:rsidR="00A82FDA">
        <w:rPr>
          <w:sz w:val="28"/>
          <w:szCs w:val="28"/>
          <w:lang w:val="uk-UA"/>
        </w:rPr>
        <w:t xml:space="preserve"> конкурсу</w:t>
      </w:r>
      <w:r w:rsidRPr="0055187C">
        <w:rPr>
          <w:sz w:val="28"/>
          <w:szCs w:val="28"/>
          <w:lang w:val="uk-UA"/>
        </w:rPr>
        <w:t>;</w:t>
      </w:r>
    </w:p>
    <w:p w14:paraId="00753B01" w14:textId="47A1AE11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Луцький національний технічний університет</w:t>
      </w:r>
      <w:r w:rsidR="009A68A4">
        <w:rPr>
          <w:sz w:val="28"/>
          <w:szCs w:val="28"/>
          <w:lang w:val="uk-UA"/>
        </w:rPr>
        <w:t xml:space="preserve"> – організатор</w:t>
      </w:r>
      <w:r w:rsidR="00A82FDA">
        <w:rPr>
          <w:sz w:val="28"/>
          <w:szCs w:val="28"/>
          <w:lang w:val="uk-UA"/>
        </w:rPr>
        <w:t xml:space="preserve"> конкурсу</w:t>
      </w:r>
      <w:r w:rsidRPr="0055187C">
        <w:rPr>
          <w:sz w:val="28"/>
          <w:szCs w:val="28"/>
          <w:lang w:val="uk-UA"/>
        </w:rPr>
        <w:t>.</w:t>
      </w:r>
    </w:p>
    <w:p w14:paraId="2C654B3D" w14:textId="4C2C7C24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2.</w:t>
      </w:r>
      <w:r w:rsidR="00A82FDA">
        <w:rPr>
          <w:sz w:val="28"/>
          <w:szCs w:val="28"/>
          <w:lang w:val="uk-UA"/>
        </w:rPr>
        <w:t>2</w:t>
      </w:r>
      <w:r w:rsidRPr="0055187C">
        <w:rPr>
          <w:sz w:val="28"/>
          <w:szCs w:val="28"/>
          <w:lang w:val="uk-UA"/>
        </w:rPr>
        <w:t>. Адреси та контакти організаторів:</w:t>
      </w:r>
    </w:p>
    <w:p w14:paraId="4BD38657" w14:textId="7843AC37" w:rsidR="007B003F" w:rsidRPr="0055187C" w:rsidRDefault="00A82FDA" w:rsidP="009A68A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Виконавчий комітет Луцької міської ради</w:t>
      </w:r>
      <w:r w:rsidR="00600922" w:rsidRPr="0055187C">
        <w:rPr>
          <w:sz w:val="28"/>
          <w:szCs w:val="28"/>
          <w:lang w:val="uk-UA"/>
        </w:rPr>
        <w:t>: вул. Богдана</w:t>
      </w:r>
      <w:r>
        <w:rPr>
          <w:sz w:val="28"/>
          <w:szCs w:val="28"/>
          <w:lang w:val="uk-UA"/>
        </w:rPr>
        <w:t xml:space="preserve"> </w:t>
      </w:r>
      <w:r w:rsidR="00600922" w:rsidRPr="0055187C">
        <w:rPr>
          <w:sz w:val="28"/>
          <w:szCs w:val="28"/>
          <w:lang w:val="uk-UA"/>
        </w:rPr>
        <w:t>Хмельницького, 19</w:t>
      </w:r>
      <w:r w:rsidR="007B003F" w:rsidRPr="0055187C">
        <w:rPr>
          <w:sz w:val="28"/>
          <w:szCs w:val="28"/>
          <w:lang w:val="uk-UA"/>
        </w:rPr>
        <w:t xml:space="preserve">, м. Луцьк, </w:t>
      </w:r>
      <w:r w:rsidR="00255191" w:rsidRPr="0055187C">
        <w:rPr>
          <w:sz w:val="28"/>
          <w:szCs w:val="28"/>
          <w:lang w:val="uk-UA"/>
        </w:rPr>
        <w:t>43025</w:t>
      </w:r>
      <w:r w:rsidR="00255191">
        <w:rPr>
          <w:sz w:val="28"/>
          <w:szCs w:val="28"/>
          <w:lang w:val="uk-UA"/>
        </w:rPr>
        <w:t xml:space="preserve">, </w:t>
      </w:r>
      <w:r w:rsidR="007B003F" w:rsidRPr="0055187C">
        <w:rPr>
          <w:sz w:val="28"/>
          <w:szCs w:val="28"/>
          <w:lang w:val="uk-UA"/>
        </w:rPr>
        <w:t>Волинська обл.,</w:t>
      </w:r>
      <w:r w:rsidR="00255191">
        <w:rPr>
          <w:sz w:val="28"/>
          <w:szCs w:val="28"/>
          <w:lang w:val="uk-UA"/>
        </w:rPr>
        <w:t xml:space="preserve"> Україна</w:t>
      </w:r>
      <w:r w:rsidR="007B003F" w:rsidRPr="0055187C">
        <w:rPr>
          <w:sz w:val="28"/>
          <w:szCs w:val="28"/>
          <w:lang w:val="uk-UA"/>
        </w:rPr>
        <w:t>;</w:t>
      </w:r>
    </w:p>
    <w:p w14:paraId="23001696" w14:textId="77777777" w:rsidR="007B003F" w:rsidRPr="0055187C" w:rsidRDefault="007B003F" w:rsidP="00FA2A7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контактні телефони: +38</w:t>
      </w:r>
      <w:r w:rsidR="00600922" w:rsidRPr="0055187C">
        <w:rPr>
          <w:sz w:val="28"/>
          <w:szCs w:val="28"/>
          <w:lang w:val="uk-UA"/>
        </w:rPr>
        <w:t>0332777932,</w:t>
      </w:r>
      <w:r w:rsidRPr="0055187C">
        <w:rPr>
          <w:sz w:val="28"/>
          <w:szCs w:val="28"/>
          <w:lang w:val="uk-UA"/>
        </w:rPr>
        <w:t xml:space="preserve"> +380332777930;</w:t>
      </w:r>
    </w:p>
    <w:p w14:paraId="45042DA4" w14:textId="32279273" w:rsidR="002507DD" w:rsidRPr="009A68A4" w:rsidRDefault="00600922" w:rsidP="00FA2A7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 xml:space="preserve">адреса електронної пошти: </w:t>
      </w:r>
      <w:r w:rsidR="002507DD" w:rsidRPr="00255191">
        <w:rPr>
          <w:sz w:val="28"/>
          <w:szCs w:val="28"/>
          <w:lang w:val="uk-UA"/>
        </w:rPr>
        <w:t>investinlutsk@gmail.com</w:t>
      </w:r>
      <w:r w:rsidR="009A68A4">
        <w:rPr>
          <w:sz w:val="28"/>
          <w:szCs w:val="28"/>
          <w:lang w:val="en-US"/>
        </w:rPr>
        <w:t>.</w:t>
      </w:r>
    </w:p>
    <w:p w14:paraId="2B12EF57" w14:textId="08A90210" w:rsidR="007B003F" w:rsidRPr="0055187C" w:rsidRDefault="00600922" w:rsidP="009A68A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Луцький національний технічний університет:</w:t>
      </w:r>
      <w:r w:rsidR="009A68A4">
        <w:rPr>
          <w:sz w:val="28"/>
          <w:szCs w:val="28"/>
          <w:lang w:val="uk-UA"/>
        </w:rPr>
        <w:t xml:space="preserve"> </w:t>
      </w:r>
      <w:r w:rsidRPr="0055187C">
        <w:rPr>
          <w:sz w:val="28"/>
          <w:szCs w:val="28"/>
          <w:lang w:val="uk-UA"/>
        </w:rPr>
        <w:t>вул. Львівська, 75</w:t>
      </w:r>
      <w:r w:rsidR="007B003F" w:rsidRPr="0055187C">
        <w:rPr>
          <w:sz w:val="28"/>
          <w:szCs w:val="28"/>
          <w:lang w:val="uk-UA"/>
        </w:rPr>
        <w:t>, м.</w:t>
      </w:r>
      <w:r w:rsidR="00FA2A76">
        <w:rPr>
          <w:sz w:val="28"/>
          <w:szCs w:val="28"/>
          <w:lang w:val="uk-UA"/>
        </w:rPr>
        <w:t> </w:t>
      </w:r>
      <w:r w:rsidR="007B003F" w:rsidRPr="0055187C">
        <w:rPr>
          <w:sz w:val="28"/>
          <w:szCs w:val="28"/>
          <w:lang w:val="uk-UA"/>
        </w:rPr>
        <w:t xml:space="preserve">Луцьк, </w:t>
      </w:r>
      <w:r w:rsidR="00255191" w:rsidRPr="0055187C">
        <w:rPr>
          <w:sz w:val="28"/>
          <w:szCs w:val="28"/>
          <w:lang w:val="uk-UA"/>
        </w:rPr>
        <w:t>43025</w:t>
      </w:r>
      <w:r w:rsidR="00255191">
        <w:rPr>
          <w:sz w:val="28"/>
          <w:szCs w:val="28"/>
          <w:lang w:val="uk-UA"/>
        </w:rPr>
        <w:t xml:space="preserve">, </w:t>
      </w:r>
      <w:r w:rsidR="007B003F" w:rsidRPr="0055187C">
        <w:rPr>
          <w:sz w:val="28"/>
          <w:szCs w:val="28"/>
          <w:lang w:val="uk-UA"/>
        </w:rPr>
        <w:t>Волинська обл.</w:t>
      </w:r>
      <w:r w:rsidR="00255191">
        <w:rPr>
          <w:sz w:val="28"/>
          <w:szCs w:val="28"/>
          <w:lang w:val="uk-UA"/>
        </w:rPr>
        <w:t>, Україна</w:t>
      </w:r>
      <w:r w:rsidR="007B003F" w:rsidRPr="0055187C">
        <w:rPr>
          <w:sz w:val="28"/>
          <w:szCs w:val="28"/>
          <w:lang w:val="uk-UA"/>
        </w:rPr>
        <w:t>;</w:t>
      </w:r>
    </w:p>
    <w:p w14:paraId="5D85ED05" w14:textId="77777777" w:rsidR="007B003F" w:rsidRPr="0055187C" w:rsidRDefault="007B003F" w:rsidP="00FA2A7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контактні телефони: +38</w:t>
      </w:r>
      <w:r w:rsidR="00600922" w:rsidRPr="0055187C">
        <w:rPr>
          <w:sz w:val="28"/>
          <w:szCs w:val="28"/>
          <w:lang w:val="uk-UA"/>
        </w:rPr>
        <w:t>03327461</w:t>
      </w:r>
      <w:r w:rsidR="00B066EE" w:rsidRPr="0055187C">
        <w:rPr>
          <w:sz w:val="28"/>
          <w:szCs w:val="28"/>
          <w:lang w:val="uk-UA"/>
        </w:rPr>
        <w:t>03</w:t>
      </w:r>
      <w:r w:rsidR="00600922" w:rsidRPr="0055187C">
        <w:rPr>
          <w:sz w:val="28"/>
          <w:szCs w:val="28"/>
          <w:lang w:val="uk-UA"/>
        </w:rPr>
        <w:t>, +380</w:t>
      </w:r>
      <w:r w:rsidR="00B066EE" w:rsidRPr="0055187C">
        <w:rPr>
          <w:sz w:val="28"/>
          <w:szCs w:val="28"/>
          <w:lang w:val="uk-UA"/>
        </w:rPr>
        <w:t>506749391</w:t>
      </w:r>
      <w:r w:rsidRPr="0055187C">
        <w:rPr>
          <w:sz w:val="28"/>
          <w:szCs w:val="28"/>
          <w:lang w:val="uk-UA"/>
        </w:rPr>
        <w:t>;</w:t>
      </w:r>
    </w:p>
    <w:p w14:paraId="4C57C0AF" w14:textId="7B072E3E" w:rsidR="002507DD" w:rsidRPr="0055187C" w:rsidRDefault="00600922" w:rsidP="00FA2A7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 xml:space="preserve">адреса електронної пошти: </w:t>
      </w:r>
      <w:r w:rsidR="00B066EE" w:rsidRPr="0055187C">
        <w:rPr>
          <w:sz w:val="28"/>
          <w:szCs w:val="28"/>
          <w:lang w:val="uk-UA"/>
        </w:rPr>
        <w:t>rector@lntu.edu.ua</w:t>
      </w:r>
      <w:r w:rsidR="007B003F" w:rsidRPr="0055187C">
        <w:rPr>
          <w:lang w:val="uk-UA"/>
        </w:rPr>
        <w:t>.</w:t>
      </w:r>
    </w:p>
    <w:p w14:paraId="5D87E279" w14:textId="4EBA9F59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2.</w:t>
      </w:r>
      <w:r w:rsidR="00A82FDA">
        <w:rPr>
          <w:sz w:val="28"/>
          <w:szCs w:val="28"/>
          <w:lang w:val="uk-UA"/>
        </w:rPr>
        <w:t>3</w:t>
      </w:r>
      <w:r w:rsidRPr="0055187C">
        <w:rPr>
          <w:sz w:val="28"/>
          <w:szCs w:val="28"/>
          <w:lang w:val="uk-UA"/>
        </w:rPr>
        <w:t xml:space="preserve">. Організатори конкурсу несуть відповідальність за дотримання умов конкурсу перед його учасниками, які </w:t>
      </w:r>
      <w:r w:rsidRPr="0055187C">
        <w:rPr>
          <w:color w:val="000000"/>
          <w:sz w:val="28"/>
          <w:szCs w:val="28"/>
          <w:lang w:val="uk-UA"/>
        </w:rPr>
        <w:t>виконали у встановлені терміни і в повному обсязі умови та програму конкурсу.</w:t>
      </w:r>
    </w:p>
    <w:p w14:paraId="4108212F" w14:textId="77777777" w:rsidR="002507DD" w:rsidRPr="0055187C" w:rsidRDefault="002507DD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6FEDF11F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>3. Тема та мета конкурсу</w:t>
      </w:r>
    </w:p>
    <w:p w14:paraId="1648256E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3.1. Тема конкурсу – розробка просторової концепції реконструкції приміщень, інфраструктурних елементів та благоустрою території Луцької дитячої залізниці з урахуванням сучасних вимог до функціональності, безпеки, естетики та доступності для всіх категорій громадян.</w:t>
      </w:r>
    </w:p>
    <w:p w14:paraId="68D0A77A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3.2. Мета конкурсу – визначення найкращої просторової концепції реконструкції приміщень, інфраструктурних елементів та благоустрою території Луцької дитячої залізниці, яка забезпечить збереження її історико-</w:t>
      </w:r>
      <w:r w:rsidRPr="0055187C">
        <w:rPr>
          <w:color w:val="000000"/>
          <w:sz w:val="28"/>
          <w:szCs w:val="28"/>
          <w:lang w:val="uk-UA"/>
        </w:rPr>
        <w:lastRenderedPageBreak/>
        <w:t>культурної цінності та функціонального призначення, створення сучасного, безпечного і доступного громадського простору для навчання, відпочинку та дозвілля дітей і мешканців міста.</w:t>
      </w:r>
    </w:p>
    <w:p w14:paraId="27B5EE34" w14:textId="77777777" w:rsidR="002507DD" w:rsidRPr="0055187C" w:rsidRDefault="002507DD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0980168A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 xml:space="preserve">4. Ділянка </w:t>
      </w:r>
      <w:proofErr w:type="spellStart"/>
      <w:r w:rsidRPr="0055187C">
        <w:rPr>
          <w:b/>
          <w:color w:val="000000"/>
          <w:sz w:val="28"/>
          <w:szCs w:val="28"/>
          <w:lang w:val="uk-UA"/>
        </w:rPr>
        <w:t>проєктування</w:t>
      </w:r>
      <w:proofErr w:type="spellEnd"/>
    </w:p>
    <w:p w14:paraId="11ED50DA" w14:textId="7A9F12B6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Ділянка для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проєктування</w:t>
      </w:r>
      <w:proofErr w:type="spellEnd"/>
      <w:r w:rsidR="00A53DF3">
        <w:rPr>
          <w:color w:val="000000"/>
          <w:sz w:val="28"/>
          <w:szCs w:val="28"/>
          <w:lang w:val="uk-UA"/>
        </w:rPr>
        <w:t xml:space="preserve"> – територія Луцької дитячої залізниці, що</w:t>
      </w:r>
      <w:r w:rsidRPr="0055187C">
        <w:rPr>
          <w:color w:val="000000"/>
          <w:sz w:val="28"/>
          <w:szCs w:val="28"/>
          <w:lang w:val="uk-UA"/>
        </w:rPr>
        <w:t xml:space="preserve"> розташована за </w:t>
      </w:r>
      <w:proofErr w:type="spellStart"/>
      <w:r w:rsidRPr="0055187C">
        <w:rPr>
          <w:color w:val="000000"/>
          <w:sz w:val="28"/>
          <w:szCs w:val="28"/>
          <w:lang w:val="uk-UA"/>
        </w:rPr>
        <w:t>адресою</w:t>
      </w:r>
      <w:proofErr w:type="spellEnd"/>
      <w:r w:rsidRPr="0055187C">
        <w:rPr>
          <w:color w:val="000000"/>
          <w:sz w:val="28"/>
          <w:szCs w:val="28"/>
          <w:lang w:val="uk-UA"/>
        </w:rPr>
        <w:t>:</w:t>
      </w:r>
      <w:r w:rsidR="00A53DF3">
        <w:rPr>
          <w:color w:val="000000"/>
          <w:sz w:val="28"/>
          <w:szCs w:val="28"/>
          <w:lang w:val="uk-UA"/>
        </w:rPr>
        <w:t xml:space="preserve"> </w:t>
      </w:r>
      <w:r w:rsidRPr="004044E4">
        <w:rPr>
          <w:sz w:val="28"/>
          <w:szCs w:val="28"/>
          <w:lang w:val="uk-UA"/>
        </w:rPr>
        <w:t xml:space="preserve">вул. Шопена, 14-а, вул. Клима </w:t>
      </w:r>
      <w:proofErr w:type="spellStart"/>
      <w:r w:rsidRPr="004044E4">
        <w:rPr>
          <w:sz w:val="28"/>
          <w:szCs w:val="28"/>
          <w:lang w:val="uk-UA"/>
        </w:rPr>
        <w:t>Савур</w:t>
      </w:r>
      <w:r w:rsidR="005C6F01" w:rsidRPr="004044E4">
        <w:rPr>
          <w:sz w:val="28"/>
          <w:szCs w:val="28"/>
          <w:lang w:val="uk-UA"/>
        </w:rPr>
        <w:t>а</w:t>
      </w:r>
      <w:proofErr w:type="spellEnd"/>
      <w:r w:rsidRPr="004044E4">
        <w:rPr>
          <w:sz w:val="28"/>
          <w:szCs w:val="28"/>
          <w:lang w:val="uk-UA"/>
        </w:rPr>
        <w:t>, 42</w:t>
      </w:r>
      <w:r w:rsidR="00750C68">
        <w:rPr>
          <w:sz w:val="28"/>
          <w:szCs w:val="28"/>
          <w:lang w:val="uk-UA"/>
        </w:rPr>
        <w:t>,</w:t>
      </w:r>
      <w:r w:rsidR="00A53DF3">
        <w:rPr>
          <w:color w:val="000000"/>
          <w:sz w:val="28"/>
          <w:szCs w:val="28"/>
          <w:lang w:val="uk-UA"/>
        </w:rPr>
        <w:t xml:space="preserve"> м</w:t>
      </w:r>
      <w:r w:rsidR="00750C68">
        <w:rPr>
          <w:color w:val="000000"/>
          <w:sz w:val="28"/>
          <w:szCs w:val="28"/>
          <w:lang w:val="uk-UA"/>
        </w:rPr>
        <w:t>.</w:t>
      </w:r>
      <w:r w:rsidR="00A53DF3">
        <w:rPr>
          <w:color w:val="000000"/>
          <w:sz w:val="28"/>
          <w:szCs w:val="28"/>
          <w:lang w:val="uk-UA"/>
        </w:rPr>
        <w:t xml:space="preserve"> Луцьк</w:t>
      </w:r>
      <w:r w:rsidR="00F70411">
        <w:rPr>
          <w:color w:val="000000"/>
          <w:sz w:val="28"/>
          <w:szCs w:val="28"/>
          <w:lang w:val="uk-UA"/>
        </w:rPr>
        <w:t>.</w:t>
      </w:r>
    </w:p>
    <w:p w14:paraId="58436ED2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Ділянка використовується для функціонування Луцької дитячої залізниці, має наявну інфраструктуру станцій «Росинка» та «Водограй», рейкове полотно та допоміжні будівлі. Орієнтовна площа території складає близько 2,6452 га. Територія частково озеленена, з наявними деревами та зеленими насадженнями, і вимагає комплексного благоустрою та інтеграції з навколишнім міським простором.</w:t>
      </w:r>
    </w:p>
    <w:p w14:paraId="2DFF4DE6" w14:textId="77777777" w:rsidR="002507DD" w:rsidRPr="0055187C" w:rsidRDefault="002507DD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365C41B4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>5. Завдання конкурсантам</w:t>
      </w:r>
    </w:p>
    <w:p w14:paraId="0C51655E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Основними завданнями конкурсантів є:</w:t>
      </w:r>
    </w:p>
    <w:p w14:paraId="29AA8BDC" w14:textId="374DC5B8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5.1. Н</w:t>
      </w:r>
      <w:r w:rsidR="00600922" w:rsidRPr="0055187C">
        <w:rPr>
          <w:color w:val="000000"/>
          <w:sz w:val="28"/>
          <w:szCs w:val="28"/>
          <w:lang w:val="uk-UA"/>
        </w:rPr>
        <w:t xml:space="preserve">адати пропозиції щодо розробки </w:t>
      </w:r>
      <w:proofErr w:type="spellStart"/>
      <w:r w:rsidR="00600922"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="00600922" w:rsidRPr="0055187C">
        <w:rPr>
          <w:color w:val="000000"/>
          <w:sz w:val="28"/>
          <w:szCs w:val="28"/>
          <w:lang w:val="uk-UA"/>
        </w:rPr>
        <w:t xml:space="preserve"> реконструкції адміністративних, технічних та допоміжних приміщень з урахуванням сучасних будівельних норм та стандартів, забезпечення доступності приміщень для людей з інвалідністю. Пропозиції щодо реконструкції станції «Росинка» повинні включати: облаштування санвузлів у приміщенні, розміщення кафетерію в приміщенні станції «Росинка», облаштування навчального класу в приміщенні станції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0EC4400E" w14:textId="41F4D19D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5.2. Н</w:t>
      </w:r>
      <w:r w:rsidR="00600922" w:rsidRPr="0055187C">
        <w:rPr>
          <w:color w:val="000000"/>
          <w:sz w:val="28"/>
          <w:szCs w:val="28"/>
          <w:lang w:val="uk-UA"/>
        </w:rPr>
        <w:t>адати пропозиції щодо можливого використання прилеглої до ст</w:t>
      </w:r>
      <w:r w:rsidR="005C6F01">
        <w:rPr>
          <w:color w:val="000000"/>
          <w:sz w:val="28"/>
          <w:szCs w:val="28"/>
          <w:lang w:val="uk-UA"/>
        </w:rPr>
        <w:t>анції</w:t>
      </w:r>
      <w:r w:rsidR="00600922" w:rsidRPr="0055187C">
        <w:rPr>
          <w:color w:val="000000"/>
          <w:sz w:val="28"/>
          <w:szCs w:val="28"/>
          <w:lang w:val="uk-UA"/>
        </w:rPr>
        <w:t> «Росинка» території в якості літнього кафе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19DA175B" w14:textId="4931CFB9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5.3. З</w:t>
      </w:r>
      <w:r w:rsidR="00600922" w:rsidRPr="0055187C">
        <w:rPr>
          <w:color w:val="000000"/>
          <w:sz w:val="28"/>
          <w:szCs w:val="28"/>
          <w:lang w:val="uk-UA"/>
        </w:rPr>
        <w:t>апропонувати рішення щодо модернізації існуючої інфраструктури (платформи, освітлення, пішохідні доріжки, колійне господарство)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5EBEAF5C" w14:textId="2E614276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5.4. Н</w:t>
      </w:r>
      <w:r w:rsidR="00600922" w:rsidRPr="0055187C">
        <w:rPr>
          <w:color w:val="000000"/>
          <w:sz w:val="28"/>
          <w:szCs w:val="28"/>
          <w:lang w:val="uk-UA"/>
        </w:rPr>
        <w:t>адати пропозиції щодо впровадження нових інфраструктурних елементів, необхідних для функціонування дитячої залізниці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545A4A31" w14:textId="681A494D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5.5.</w:t>
      </w:r>
      <w:r w:rsidR="009A68A4">
        <w:rPr>
          <w:color w:val="000000"/>
          <w:sz w:val="28"/>
          <w:szCs w:val="28"/>
          <w:lang w:val="en-US"/>
        </w:rPr>
        <w:t> </w:t>
      </w:r>
      <w:r w:rsidRPr="0055187C">
        <w:rPr>
          <w:color w:val="000000"/>
          <w:sz w:val="28"/>
          <w:szCs w:val="28"/>
          <w:lang w:val="uk-UA"/>
        </w:rPr>
        <w:t>З</w:t>
      </w:r>
      <w:r w:rsidR="00600922" w:rsidRPr="0055187C">
        <w:rPr>
          <w:color w:val="000000"/>
          <w:sz w:val="28"/>
          <w:szCs w:val="28"/>
          <w:lang w:val="uk-UA"/>
        </w:rPr>
        <w:t>апропонувати ідеї щодо концепції благоустрою території, що можуть включати</w:t>
      </w:r>
      <w:r w:rsidR="005C6F01">
        <w:rPr>
          <w:color w:val="000000"/>
          <w:sz w:val="28"/>
          <w:szCs w:val="28"/>
          <w:lang w:val="uk-UA"/>
        </w:rPr>
        <w:t>,</w:t>
      </w:r>
      <w:r w:rsidR="00600922" w:rsidRPr="0055187C">
        <w:rPr>
          <w:color w:val="000000"/>
          <w:sz w:val="28"/>
          <w:szCs w:val="28"/>
          <w:lang w:val="uk-UA"/>
        </w:rPr>
        <w:t xml:space="preserve"> зокрема:</w:t>
      </w:r>
    </w:p>
    <w:p w14:paraId="26DD179D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пішохідні та </w:t>
      </w:r>
      <w:proofErr w:type="spellStart"/>
      <w:r w:rsidRPr="0055187C">
        <w:rPr>
          <w:color w:val="000000"/>
          <w:sz w:val="28"/>
          <w:szCs w:val="28"/>
          <w:lang w:val="uk-UA"/>
        </w:rPr>
        <w:t>веломаршрути</w:t>
      </w:r>
      <w:proofErr w:type="spellEnd"/>
      <w:r w:rsidRPr="0055187C">
        <w:rPr>
          <w:color w:val="000000"/>
          <w:sz w:val="28"/>
          <w:szCs w:val="28"/>
          <w:lang w:val="uk-UA"/>
        </w:rPr>
        <w:t>, що покриватимуть територію дитячої залізниці та будуть інтегровані з міськими шляхами та сусідніми об’єктами, з місцями для відпочинку;</w:t>
      </w:r>
    </w:p>
    <w:p w14:paraId="0ADFA566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спортивні майданчики та зони для різних видів спорту, тренажери та активні ігри;</w:t>
      </w:r>
    </w:p>
    <w:p w14:paraId="40D8F8D8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дитячі та тематичні ігрові зони, які відповідають різним віковим групам;</w:t>
      </w:r>
    </w:p>
    <w:p w14:paraId="5ECF588C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озеленення та ландшафтне облаштування, збереження цінних дерев і зелених насаджень, доповнення новими рослинами та декоративними елементами;</w:t>
      </w:r>
    </w:p>
    <w:p w14:paraId="5384EA25" w14:textId="537B03EF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малі архітектурні форми та </w:t>
      </w:r>
      <w:proofErr w:type="spellStart"/>
      <w:r w:rsidRPr="0055187C">
        <w:rPr>
          <w:color w:val="000000"/>
          <w:sz w:val="28"/>
          <w:szCs w:val="28"/>
          <w:lang w:val="uk-UA"/>
        </w:rPr>
        <w:t>артоб’єкти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(кав’ярні, кіоски, скульптури, інсталяції, що відображають історію дитячої залізниці тощо);</w:t>
      </w:r>
    </w:p>
    <w:p w14:paraId="2D176DE0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меблювання та інформаційні елементи (лавки, урни, інформаційні стенди тощо);</w:t>
      </w:r>
    </w:p>
    <w:p w14:paraId="76DEFB72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lastRenderedPageBreak/>
        <w:t>літню сцену або зелений театр, інтегровану в простір території;</w:t>
      </w:r>
    </w:p>
    <w:p w14:paraId="636132C8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освітлення території, яке забезпечує безпечний і комфортний простір;</w:t>
      </w:r>
    </w:p>
    <w:p w14:paraId="22E611ED" w14:textId="77777777" w:rsidR="002507DD" w:rsidRPr="0055187C" w:rsidRDefault="00600922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літні майданчики на прилеглій до станції «Росинка» території для громадського використання.</w:t>
      </w:r>
    </w:p>
    <w:p w14:paraId="6F4A80D2" w14:textId="1D1C6629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5.6.</w:t>
      </w:r>
      <w:r w:rsidR="00600922" w:rsidRPr="0055187C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>З</w:t>
      </w:r>
      <w:r w:rsidR="00600922" w:rsidRPr="0055187C">
        <w:rPr>
          <w:color w:val="000000"/>
          <w:sz w:val="28"/>
          <w:szCs w:val="28"/>
          <w:lang w:val="uk-UA"/>
        </w:rPr>
        <w:t xml:space="preserve">апропонувати просторову концепцію реконструкції </w:t>
      </w:r>
      <w:r w:rsidR="00600922" w:rsidRPr="004044E4">
        <w:rPr>
          <w:sz w:val="28"/>
          <w:szCs w:val="28"/>
          <w:lang w:val="uk-UA"/>
        </w:rPr>
        <w:t xml:space="preserve">приміщень </w:t>
      </w:r>
      <w:r w:rsidR="00600922" w:rsidRPr="0055187C">
        <w:rPr>
          <w:color w:val="000000"/>
          <w:sz w:val="28"/>
          <w:szCs w:val="28"/>
          <w:lang w:val="uk-UA"/>
        </w:rPr>
        <w:t>Луцької дитячої залізниці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183CDC52" w14:textId="63B0A43B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5.7.</w:t>
      </w:r>
      <w:r w:rsidR="00600922" w:rsidRPr="0055187C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>Р</w:t>
      </w:r>
      <w:r w:rsidR="00600922" w:rsidRPr="0055187C">
        <w:rPr>
          <w:color w:val="000000"/>
          <w:sz w:val="28"/>
          <w:szCs w:val="28"/>
          <w:lang w:val="uk-UA"/>
        </w:rPr>
        <w:t>озробити просторове, функціональне та композиційне рішення, яке забезпечить збереження історико-культурної цінності об’єкта, його навчально-виховного та рекреаційного призначення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71DCFC25" w14:textId="73BFA8D6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5.8.</w:t>
      </w:r>
      <w:r w:rsidR="00600922" w:rsidRPr="0055187C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>П</w:t>
      </w:r>
      <w:r w:rsidR="00600922" w:rsidRPr="0055187C">
        <w:rPr>
          <w:color w:val="000000"/>
          <w:sz w:val="28"/>
          <w:szCs w:val="28"/>
          <w:lang w:val="uk-UA"/>
        </w:rPr>
        <w:t xml:space="preserve">ередбачити створення прогулянкових і відпочинкових зон, інтегрованих у міське середовище, з урахуванням наявних пішохідних маршрутів, парків, річки </w:t>
      </w:r>
      <w:proofErr w:type="spellStart"/>
      <w:r w:rsidR="00600922" w:rsidRPr="0055187C">
        <w:rPr>
          <w:color w:val="000000"/>
          <w:sz w:val="28"/>
          <w:szCs w:val="28"/>
          <w:lang w:val="uk-UA"/>
        </w:rPr>
        <w:t>Сапалаївки</w:t>
      </w:r>
      <w:proofErr w:type="spellEnd"/>
      <w:r w:rsidR="00600922" w:rsidRPr="0055187C">
        <w:rPr>
          <w:color w:val="000000"/>
          <w:sz w:val="28"/>
          <w:szCs w:val="28"/>
          <w:lang w:val="uk-UA"/>
        </w:rPr>
        <w:t xml:space="preserve"> та прилеглих громадських просторів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45C206C9" w14:textId="62AD7544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5.9.</w:t>
      </w:r>
      <w:r w:rsidR="00600922" w:rsidRPr="0055187C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>В</w:t>
      </w:r>
      <w:r w:rsidR="00600922" w:rsidRPr="0055187C">
        <w:rPr>
          <w:color w:val="000000"/>
          <w:sz w:val="28"/>
          <w:szCs w:val="28"/>
          <w:lang w:val="uk-UA"/>
        </w:rPr>
        <w:t xml:space="preserve">рахувати сучасні принципи енергоефективності, екологічності та </w:t>
      </w:r>
      <w:proofErr w:type="spellStart"/>
      <w:r w:rsidR="00600922" w:rsidRPr="0055187C">
        <w:rPr>
          <w:color w:val="000000"/>
          <w:sz w:val="28"/>
          <w:szCs w:val="28"/>
          <w:lang w:val="uk-UA"/>
        </w:rPr>
        <w:t>безбар’єрності</w:t>
      </w:r>
      <w:proofErr w:type="spellEnd"/>
      <w:r w:rsidR="00600922" w:rsidRPr="0055187C">
        <w:rPr>
          <w:color w:val="000000"/>
          <w:sz w:val="28"/>
          <w:szCs w:val="28"/>
          <w:lang w:val="uk-UA"/>
        </w:rPr>
        <w:t>, забезпечивши комфорт і безпеку для всіх категорій відвідувачів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3F8B23DD" w14:textId="2E8249FD" w:rsidR="002507DD" w:rsidRPr="0055187C" w:rsidRDefault="007C4D70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5.10.</w:t>
      </w:r>
      <w:r w:rsidR="00600922" w:rsidRPr="0055187C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>П</w:t>
      </w:r>
      <w:r w:rsidR="00600922" w:rsidRPr="0055187C">
        <w:rPr>
          <w:color w:val="000000"/>
          <w:sz w:val="28"/>
          <w:szCs w:val="28"/>
          <w:lang w:val="uk-UA"/>
        </w:rPr>
        <w:t>ередбачити можливість поетапної реалізації концепції.</w:t>
      </w:r>
    </w:p>
    <w:p w14:paraId="57EB9CC4" w14:textId="77777777" w:rsidR="002507DD" w:rsidRPr="0055187C" w:rsidRDefault="002507DD" w:rsidP="007C4D7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04E9EFFC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 xml:space="preserve">6. Форма подачі конкурсних </w:t>
      </w:r>
      <w:proofErr w:type="spellStart"/>
      <w:r w:rsidRPr="0055187C">
        <w:rPr>
          <w:b/>
          <w:color w:val="000000"/>
          <w:sz w:val="28"/>
          <w:szCs w:val="28"/>
          <w:lang w:val="uk-UA"/>
        </w:rPr>
        <w:t>проєктів</w:t>
      </w:r>
      <w:proofErr w:type="spellEnd"/>
    </w:p>
    <w:p w14:paraId="1DA855CA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6.1. Конкурсні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проєкти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подаються у формі концепт-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у друкованому та електронному вигляді.</w:t>
      </w:r>
    </w:p>
    <w:p w14:paraId="5DEFE58C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6.2. Склад концепт-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>:</w:t>
      </w:r>
    </w:p>
    <w:p w14:paraId="57460A6B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пояснювальна записка, що описує ідею, концепцію та рішення щодо реконструкції приміщень, благоустрою та організації простору території;</w:t>
      </w:r>
    </w:p>
    <w:p w14:paraId="350A8D8D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генеральний план території з нанесенням усіх елементів благоустрою, маршрутів, зон відпочинку, дитячих та спортивних майданчиків, озеленення;</w:t>
      </w:r>
    </w:p>
    <w:p w14:paraId="70E53C87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візуалізація запропонованих рішень, включно з 3D-моделями, </w:t>
      </w:r>
      <w:proofErr w:type="spellStart"/>
      <w:r w:rsidRPr="0055187C">
        <w:rPr>
          <w:color w:val="000000"/>
          <w:sz w:val="28"/>
          <w:szCs w:val="28"/>
          <w:lang w:val="uk-UA"/>
        </w:rPr>
        <w:t>рендерами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або ескізами;</w:t>
      </w:r>
    </w:p>
    <w:p w14:paraId="254FECDF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додаткові матеріали за бажанням автора: макети, відео, креслення реконструйованих приміщень, схеми інженерних мереж та комунікацій, орієнтовний кошторис тощо;</w:t>
      </w:r>
    </w:p>
    <w:p w14:paraId="063EFB29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попередня згода автора на використання твору (в цілому або в частині);</w:t>
      </w:r>
    </w:p>
    <w:p w14:paraId="393606B2" w14:textId="4A7896F3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декларація авторства.</w:t>
      </w:r>
    </w:p>
    <w:p w14:paraId="139BC6A2" w14:textId="4EECEF11" w:rsidR="002507DD" w:rsidRPr="00255191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255191">
        <w:rPr>
          <w:bCs/>
          <w:color w:val="000000"/>
          <w:sz w:val="28"/>
          <w:szCs w:val="28"/>
          <w:lang w:val="uk-UA"/>
        </w:rPr>
        <w:t>6.</w:t>
      </w:r>
      <w:r w:rsidR="00255191">
        <w:rPr>
          <w:bCs/>
          <w:color w:val="000000"/>
          <w:sz w:val="28"/>
          <w:szCs w:val="28"/>
          <w:lang w:val="uk-UA"/>
        </w:rPr>
        <w:t>3</w:t>
      </w:r>
      <w:r w:rsidRPr="00255191">
        <w:rPr>
          <w:bCs/>
          <w:color w:val="000000"/>
          <w:sz w:val="28"/>
          <w:szCs w:val="28"/>
          <w:lang w:val="uk-UA"/>
        </w:rPr>
        <w:t xml:space="preserve">. Вимоги до оформлення конкурсного </w:t>
      </w:r>
      <w:proofErr w:type="spellStart"/>
      <w:r w:rsidRPr="00255191">
        <w:rPr>
          <w:bCs/>
          <w:color w:val="000000"/>
          <w:sz w:val="28"/>
          <w:szCs w:val="28"/>
          <w:lang w:val="uk-UA"/>
        </w:rPr>
        <w:t>проєкту</w:t>
      </w:r>
      <w:proofErr w:type="spellEnd"/>
      <w:r w:rsidR="00255191">
        <w:rPr>
          <w:bCs/>
          <w:color w:val="000000"/>
          <w:sz w:val="28"/>
          <w:szCs w:val="28"/>
          <w:lang w:val="uk-UA"/>
        </w:rPr>
        <w:t>.</w:t>
      </w:r>
    </w:p>
    <w:p w14:paraId="5A1FF9EF" w14:textId="1D4C5720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6.</w:t>
      </w:r>
      <w:r w:rsidR="00255191">
        <w:rPr>
          <w:color w:val="000000"/>
          <w:sz w:val="28"/>
          <w:szCs w:val="28"/>
          <w:lang w:val="uk-UA"/>
        </w:rPr>
        <w:t>3</w:t>
      </w:r>
      <w:r w:rsidRPr="0055187C">
        <w:rPr>
          <w:color w:val="000000"/>
          <w:sz w:val="28"/>
          <w:szCs w:val="28"/>
          <w:lang w:val="uk-UA"/>
        </w:rPr>
        <w:t xml:space="preserve">.1. Вимоги до оформлення графічної частини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="00255191">
        <w:rPr>
          <w:color w:val="000000"/>
          <w:sz w:val="28"/>
          <w:szCs w:val="28"/>
          <w:lang w:val="uk-UA"/>
        </w:rPr>
        <w:t>.</w:t>
      </w:r>
    </w:p>
    <w:p w14:paraId="17C431CC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Конкурсні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проєкти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подаються на конкурс анонімно під шифром у формі шестизначного числа, яке проставляється у верхньому правому кутку всіх матеріалів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>.</w:t>
      </w:r>
    </w:p>
    <w:p w14:paraId="5CB72F22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Всі написи, підписи на конкурсних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проєктах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виконуються українською мовою.</w:t>
      </w:r>
    </w:p>
    <w:p w14:paraId="7A9804E3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На кожний конкурсний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має бути подано не більше 3 (трьох) вертикальних планшетів формату А0 з графічними матеріалами. Друковані планшети подаються на твердій основі для зручної експозиції виставки.</w:t>
      </w:r>
    </w:p>
    <w:p w14:paraId="35007AFE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Перелік рекомендованих графічних матеріалів:</w:t>
      </w:r>
    </w:p>
    <w:p w14:paraId="6E7B25EE" w14:textId="0CFA4616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lastRenderedPageBreak/>
        <w:t xml:space="preserve">пропозиції стосовно розвитку громадських просторів на всій території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проєктування</w:t>
      </w:r>
      <w:proofErr w:type="spellEnd"/>
      <w:r w:rsidRPr="0055187C">
        <w:rPr>
          <w:color w:val="FF0000"/>
          <w:sz w:val="28"/>
          <w:szCs w:val="28"/>
          <w:lang w:val="uk-UA"/>
        </w:rPr>
        <w:t xml:space="preserve"> </w:t>
      </w:r>
      <w:r w:rsidRPr="0055187C">
        <w:rPr>
          <w:color w:val="000000"/>
          <w:sz w:val="28"/>
          <w:szCs w:val="28"/>
          <w:lang w:val="uk-UA"/>
        </w:rPr>
        <w:t>(М1:500): </w:t>
      </w:r>
      <w:proofErr w:type="spellStart"/>
      <w:r w:rsidRPr="0055187C">
        <w:rPr>
          <w:color w:val="000000"/>
          <w:sz w:val="28"/>
          <w:szCs w:val="28"/>
          <w:lang w:val="uk-UA"/>
        </w:rPr>
        <w:t>пішохідність</w:t>
      </w:r>
      <w:proofErr w:type="spellEnd"/>
      <w:r w:rsidRPr="0055187C">
        <w:rPr>
          <w:color w:val="000000"/>
          <w:sz w:val="28"/>
          <w:szCs w:val="28"/>
          <w:lang w:val="uk-UA"/>
        </w:rPr>
        <w:t>, функції, транспорт, елементи, заходи з доступності та мобільності;</w:t>
      </w:r>
    </w:p>
    <w:p w14:paraId="056B1C7E" w14:textId="1B26DFED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пропозиції для окремих ділянок на території </w:t>
      </w:r>
      <w:proofErr w:type="spellStart"/>
      <w:r w:rsidRPr="0055187C">
        <w:rPr>
          <w:color w:val="000000"/>
          <w:sz w:val="28"/>
          <w:szCs w:val="28"/>
          <w:lang w:val="uk-UA"/>
        </w:rPr>
        <w:t>про</w:t>
      </w:r>
      <w:r w:rsidR="006A4884">
        <w:rPr>
          <w:color w:val="000000"/>
          <w:sz w:val="28"/>
          <w:szCs w:val="28"/>
          <w:lang w:val="uk-UA"/>
        </w:rPr>
        <w:t>є</w:t>
      </w:r>
      <w:r w:rsidRPr="0055187C">
        <w:rPr>
          <w:color w:val="000000"/>
          <w:sz w:val="28"/>
          <w:szCs w:val="28"/>
          <w:lang w:val="uk-UA"/>
        </w:rPr>
        <w:t>ктування</w:t>
      </w:r>
      <w:proofErr w:type="spellEnd"/>
      <w:r w:rsidRPr="0055187C">
        <w:rPr>
          <w:color w:val="000000"/>
          <w:sz w:val="28"/>
          <w:szCs w:val="28"/>
          <w:lang w:val="uk-UA"/>
        </w:rPr>
        <w:t>: план, візуалізація рішень, елементи простору;</w:t>
      </w:r>
    </w:p>
    <w:p w14:paraId="7930B927" w14:textId="3DA5F8A4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пропозиції стосовно окремих елементів благоустрою, націлені на розв’язання завдання конкурсантами;</w:t>
      </w:r>
    </w:p>
    <w:p w14:paraId="5D3C13E3" w14:textId="7D1D2D9C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пропозиції благоустрою ділянки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проєктування</w:t>
      </w:r>
      <w:proofErr w:type="spellEnd"/>
      <w:r w:rsidRPr="0055187C">
        <w:rPr>
          <w:color w:val="000000"/>
          <w:sz w:val="28"/>
          <w:szCs w:val="28"/>
          <w:lang w:val="uk-UA"/>
        </w:rPr>
        <w:t>;</w:t>
      </w:r>
    </w:p>
    <w:p w14:paraId="64D3DC15" w14:textId="35176B86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інші ілюстративні матеріали (розгортки, перспективи тощо), необхідні для розкриття ідеї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>.</w:t>
      </w:r>
    </w:p>
    <w:p w14:paraId="2EAEEBB2" w14:textId="13EC1ABC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6.</w:t>
      </w:r>
      <w:r w:rsidR="00255191">
        <w:rPr>
          <w:color w:val="000000"/>
          <w:sz w:val="28"/>
          <w:szCs w:val="28"/>
          <w:lang w:val="uk-UA"/>
        </w:rPr>
        <w:t>3</w:t>
      </w:r>
      <w:r w:rsidRPr="0055187C">
        <w:rPr>
          <w:color w:val="000000"/>
          <w:sz w:val="28"/>
          <w:szCs w:val="28"/>
          <w:lang w:val="uk-UA"/>
        </w:rPr>
        <w:t xml:space="preserve">.2. Вимоги до оформлення текстових матеріалів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>:</w:t>
      </w:r>
    </w:p>
    <w:p w14:paraId="0794CBE2" w14:textId="23AE4874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текстові матеріали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подаються українською мовою;</w:t>
      </w:r>
    </w:p>
    <w:p w14:paraId="725E43C3" w14:textId="0938283C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текстові матеріали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складаються з пояснювальної записки до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="006A4884">
        <w:rPr>
          <w:color w:val="000000"/>
          <w:sz w:val="28"/>
          <w:szCs w:val="28"/>
          <w:lang w:val="uk-UA"/>
        </w:rPr>
        <w:t>;</w:t>
      </w:r>
    </w:p>
    <w:p w14:paraId="255A858E" w14:textId="100ADA58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пояснювальна записка з описом прийнятих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проєктних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рішень подається в друкованому та електронному вигляді;</w:t>
      </w:r>
    </w:p>
    <w:p w14:paraId="1CC259DA" w14:textId="0D947DBE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у пояснювальній записці має бути визначено основну ідею концепції, техніко-економічні показники та стислий опис прийнятих елементів будівель та рішень загалом.</w:t>
      </w:r>
    </w:p>
    <w:p w14:paraId="66FDBBB0" w14:textId="118458B8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6.</w:t>
      </w:r>
      <w:r w:rsidR="00255191">
        <w:rPr>
          <w:color w:val="000000"/>
          <w:sz w:val="28"/>
          <w:szCs w:val="28"/>
          <w:lang w:val="uk-UA"/>
        </w:rPr>
        <w:t>3</w:t>
      </w:r>
      <w:r w:rsidRPr="0055187C">
        <w:rPr>
          <w:color w:val="000000"/>
          <w:sz w:val="28"/>
          <w:szCs w:val="28"/>
          <w:lang w:val="uk-UA"/>
        </w:rPr>
        <w:t>.3. Вимоги до оформлення матеріалів у цифровому вигляді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2F163152" w14:textId="3A274F70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Автор</w:t>
      </w:r>
      <w:r w:rsidR="008E6CEF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>/</w:t>
      </w:r>
      <w:r w:rsidR="008E6CEF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 xml:space="preserve">авторський колектив повинен подати матеріали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у цифровому вигляді. Цифровий носій з матеріалами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повинен містити:</w:t>
      </w:r>
    </w:p>
    <w:p w14:paraId="016EDD3A" w14:textId="24C0C70D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пояснювальну записку у форматі </w:t>
      </w:r>
      <w:proofErr w:type="spellStart"/>
      <w:r w:rsidRPr="0055187C">
        <w:rPr>
          <w:color w:val="000000"/>
          <w:sz w:val="28"/>
          <w:szCs w:val="28"/>
          <w:lang w:val="uk-UA"/>
        </w:rPr>
        <w:t>pdf</w:t>
      </w:r>
      <w:proofErr w:type="spellEnd"/>
      <w:r w:rsidRPr="0055187C">
        <w:rPr>
          <w:color w:val="000000"/>
          <w:sz w:val="28"/>
          <w:szCs w:val="28"/>
          <w:lang w:val="uk-UA"/>
        </w:rPr>
        <w:t>;</w:t>
      </w:r>
    </w:p>
    <w:p w14:paraId="1529A3A9" w14:textId="44FB700F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планшети з графічними матеріалами у форматі </w:t>
      </w:r>
      <w:proofErr w:type="spellStart"/>
      <w:r w:rsidRPr="0055187C">
        <w:rPr>
          <w:color w:val="000000"/>
          <w:sz w:val="28"/>
          <w:szCs w:val="28"/>
          <w:lang w:val="uk-UA"/>
        </w:rPr>
        <w:t>jpg</w:t>
      </w:r>
      <w:proofErr w:type="spellEnd"/>
      <w:r w:rsidRPr="0055187C">
        <w:rPr>
          <w:color w:val="000000"/>
          <w:sz w:val="28"/>
          <w:szCs w:val="28"/>
          <w:lang w:val="uk-UA"/>
        </w:rPr>
        <w:t>.</w:t>
      </w:r>
    </w:p>
    <w:p w14:paraId="7978369A" w14:textId="67D61B15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6.</w:t>
      </w:r>
      <w:r w:rsidR="00255191">
        <w:rPr>
          <w:color w:val="000000"/>
          <w:sz w:val="28"/>
          <w:szCs w:val="28"/>
          <w:lang w:val="uk-UA"/>
        </w:rPr>
        <w:t>3</w:t>
      </w:r>
      <w:r w:rsidRPr="0055187C">
        <w:rPr>
          <w:color w:val="000000"/>
          <w:sz w:val="28"/>
          <w:szCs w:val="28"/>
          <w:lang w:val="uk-UA"/>
        </w:rPr>
        <w:t xml:space="preserve">.4. Вимоги до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проєктних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рішень</w:t>
      </w:r>
      <w:r w:rsidR="00255191">
        <w:rPr>
          <w:color w:val="000000"/>
          <w:sz w:val="28"/>
          <w:szCs w:val="28"/>
          <w:lang w:val="uk-UA"/>
        </w:rPr>
        <w:t>.</w:t>
      </w:r>
    </w:p>
    <w:p w14:paraId="13D39DBC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Конкурсні пропозиції повинні враховувати:</w:t>
      </w:r>
    </w:p>
    <w:p w14:paraId="3856E0D5" w14:textId="08E9279C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історичну та культурну цінність об’єкта;</w:t>
      </w:r>
    </w:p>
    <w:p w14:paraId="77FC134F" w14:textId="0C456360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збереження автентичних архітектурних елементів та благоустрою;</w:t>
      </w:r>
    </w:p>
    <w:p w14:paraId="1C7DA5ED" w14:textId="35286BF3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збереження функціонального призначення дитячої залізниці;</w:t>
      </w:r>
    </w:p>
    <w:p w14:paraId="1B53420D" w14:textId="36063958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стиль інтер’єру будівель у загальному концепті дитячої залізниці;</w:t>
      </w:r>
    </w:p>
    <w:p w14:paraId="6419B51A" w14:textId="5BEBD17D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енергоефективність та екологічність рішень;</w:t>
      </w:r>
    </w:p>
    <w:p w14:paraId="4945921E" w14:textId="3FDE9FF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облаштування санвузлів, кафетерію та навчального класу в станції «Росинка»;</w:t>
      </w:r>
    </w:p>
    <w:p w14:paraId="0D03636A" w14:textId="0524D3C0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proofErr w:type="spellStart"/>
      <w:r w:rsidRPr="0055187C">
        <w:rPr>
          <w:color w:val="000000"/>
          <w:sz w:val="28"/>
          <w:szCs w:val="28"/>
          <w:lang w:val="uk-UA"/>
        </w:rPr>
        <w:t>безбар’єрність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, безпеку та </w:t>
      </w:r>
      <w:r w:rsidRPr="0055187C">
        <w:rPr>
          <w:sz w:val="28"/>
          <w:szCs w:val="28"/>
          <w:lang w:val="uk-UA"/>
        </w:rPr>
        <w:t>комфорт для всіх категорій відвідувачів, включно з дітьми та людьми з інвалідністю;</w:t>
      </w:r>
    </w:p>
    <w:p w14:paraId="56099D2B" w14:textId="46ECECD4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відповідність чинним будівельним нормам України та іншим нормативним документам.</w:t>
      </w:r>
    </w:p>
    <w:p w14:paraId="49DF5549" w14:textId="326E869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6.</w:t>
      </w:r>
      <w:r w:rsidR="00255191">
        <w:rPr>
          <w:sz w:val="28"/>
          <w:szCs w:val="28"/>
          <w:lang w:val="uk-UA"/>
        </w:rPr>
        <w:t>3</w:t>
      </w:r>
      <w:r w:rsidRPr="0055187C">
        <w:rPr>
          <w:sz w:val="28"/>
          <w:szCs w:val="28"/>
          <w:lang w:val="uk-UA"/>
        </w:rPr>
        <w:t>.5. Вимоги до оформлення декларації авторства</w:t>
      </w:r>
      <w:r w:rsidR="00255191">
        <w:rPr>
          <w:sz w:val="28"/>
          <w:szCs w:val="28"/>
          <w:lang w:val="uk-UA"/>
        </w:rPr>
        <w:t>.</w:t>
      </w:r>
    </w:p>
    <w:p w14:paraId="17D7A31F" w14:textId="77777777" w:rsidR="002507DD" w:rsidRPr="00255191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 xml:space="preserve">Декларація авторства запаковується у конверт, на якому вказано шифр </w:t>
      </w:r>
      <w:proofErr w:type="spellStart"/>
      <w:r w:rsidRPr="0055187C">
        <w:rPr>
          <w:sz w:val="28"/>
          <w:szCs w:val="28"/>
          <w:lang w:val="uk-UA"/>
        </w:rPr>
        <w:t>проєкту</w:t>
      </w:r>
      <w:proofErr w:type="spellEnd"/>
      <w:r w:rsidRPr="0055187C">
        <w:rPr>
          <w:sz w:val="28"/>
          <w:szCs w:val="28"/>
          <w:lang w:val="uk-UA"/>
        </w:rPr>
        <w:t xml:space="preserve"> та напис «На </w:t>
      </w:r>
      <w:r w:rsidRPr="00255191">
        <w:rPr>
          <w:sz w:val="28"/>
          <w:szCs w:val="28"/>
          <w:lang w:val="uk-UA"/>
        </w:rPr>
        <w:t xml:space="preserve">конкурс. Луцька дитяча залізниця». На конверті не повинно бути будь-яких даних, які можуть ідентифікувати авторів конкурсного </w:t>
      </w:r>
      <w:proofErr w:type="spellStart"/>
      <w:r w:rsidRPr="00255191">
        <w:rPr>
          <w:sz w:val="28"/>
          <w:szCs w:val="28"/>
          <w:lang w:val="uk-UA"/>
        </w:rPr>
        <w:t>проєкту</w:t>
      </w:r>
      <w:proofErr w:type="spellEnd"/>
      <w:r w:rsidRPr="00255191">
        <w:rPr>
          <w:sz w:val="28"/>
          <w:szCs w:val="28"/>
          <w:lang w:val="uk-UA"/>
        </w:rPr>
        <w:t>. Конверт повинен бути заклеєним.</w:t>
      </w:r>
    </w:p>
    <w:p w14:paraId="51D16731" w14:textId="77777777" w:rsidR="0075107E" w:rsidRDefault="0075107E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bCs/>
          <w:sz w:val="28"/>
          <w:szCs w:val="28"/>
          <w:lang w:val="uk-UA"/>
        </w:rPr>
      </w:pPr>
    </w:p>
    <w:p w14:paraId="0B0F8424" w14:textId="6E41150C" w:rsidR="002507DD" w:rsidRPr="00255191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255191">
        <w:rPr>
          <w:b/>
          <w:bCs/>
          <w:sz w:val="28"/>
          <w:szCs w:val="28"/>
          <w:lang w:val="uk-UA"/>
        </w:rPr>
        <w:lastRenderedPageBreak/>
        <w:t>7. Вимоги</w:t>
      </w:r>
      <w:r w:rsidRPr="00255191">
        <w:rPr>
          <w:b/>
          <w:sz w:val="28"/>
          <w:szCs w:val="28"/>
          <w:lang w:val="uk-UA"/>
        </w:rPr>
        <w:t xml:space="preserve"> до подачі конкурсних </w:t>
      </w:r>
      <w:proofErr w:type="spellStart"/>
      <w:r w:rsidRPr="00255191">
        <w:rPr>
          <w:b/>
          <w:sz w:val="28"/>
          <w:szCs w:val="28"/>
          <w:lang w:val="uk-UA"/>
        </w:rPr>
        <w:t>проєктів</w:t>
      </w:r>
      <w:proofErr w:type="spellEnd"/>
    </w:p>
    <w:p w14:paraId="63815698" w14:textId="1F177A59" w:rsidR="00255191" w:rsidRPr="0055187C" w:rsidRDefault="00255191" w:rsidP="0025519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 xml:space="preserve">Останній термін подачі конкурсних </w:t>
      </w:r>
      <w:proofErr w:type="spellStart"/>
      <w:r w:rsidRPr="0055187C">
        <w:rPr>
          <w:sz w:val="28"/>
          <w:szCs w:val="28"/>
          <w:lang w:val="uk-UA"/>
        </w:rPr>
        <w:t>проєктів</w:t>
      </w:r>
      <w:proofErr w:type="spellEnd"/>
      <w:r w:rsidR="00A82FDA">
        <w:rPr>
          <w:sz w:val="28"/>
          <w:szCs w:val="28"/>
          <w:lang w:val="uk-UA"/>
        </w:rPr>
        <w:t xml:space="preserve">: </w:t>
      </w:r>
      <w:r w:rsidR="00D40A70" w:rsidRPr="0055187C">
        <w:rPr>
          <w:sz w:val="28"/>
          <w:szCs w:val="28"/>
          <w:lang w:val="uk-UA"/>
        </w:rPr>
        <w:t>16.01.2026</w:t>
      </w:r>
      <w:r w:rsidR="00D40A70">
        <w:rPr>
          <w:sz w:val="28"/>
          <w:szCs w:val="28"/>
          <w:lang w:val="uk-UA"/>
        </w:rPr>
        <w:t xml:space="preserve"> </w:t>
      </w:r>
      <w:r w:rsidRPr="0055187C">
        <w:rPr>
          <w:sz w:val="28"/>
          <w:szCs w:val="28"/>
          <w:lang w:val="uk-UA"/>
        </w:rPr>
        <w:t>до 17</w:t>
      </w:r>
      <w:r w:rsidR="00D40A70">
        <w:rPr>
          <w:sz w:val="28"/>
          <w:szCs w:val="28"/>
          <w:lang w:val="uk-UA"/>
        </w:rPr>
        <w:t>.</w:t>
      </w:r>
      <w:r w:rsidRPr="0055187C">
        <w:rPr>
          <w:sz w:val="28"/>
          <w:szCs w:val="28"/>
          <w:lang w:val="uk-UA"/>
        </w:rPr>
        <w:t>00.</w:t>
      </w:r>
      <w:r w:rsidR="00A82FDA">
        <w:rPr>
          <w:sz w:val="28"/>
          <w:szCs w:val="28"/>
          <w:lang w:val="uk-UA"/>
        </w:rPr>
        <w:t xml:space="preserve"> Оголошення переможців конкурсу: </w:t>
      </w:r>
      <w:r w:rsidR="00D40A70">
        <w:rPr>
          <w:sz w:val="28"/>
          <w:szCs w:val="28"/>
          <w:lang w:val="uk-UA"/>
        </w:rPr>
        <w:t xml:space="preserve">30.01.2026 о </w:t>
      </w:r>
      <w:r w:rsidR="00A82FDA">
        <w:rPr>
          <w:sz w:val="28"/>
          <w:szCs w:val="28"/>
          <w:lang w:val="uk-UA"/>
        </w:rPr>
        <w:t>14</w:t>
      </w:r>
      <w:r w:rsidR="00D40A70">
        <w:rPr>
          <w:sz w:val="28"/>
          <w:szCs w:val="28"/>
          <w:lang w:val="uk-UA"/>
        </w:rPr>
        <w:t>.</w:t>
      </w:r>
      <w:r w:rsidR="00A82FDA">
        <w:rPr>
          <w:sz w:val="28"/>
          <w:szCs w:val="28"/>
          <w:lang w:val="uk-UA"/>
        </w:rPr>
        <w:t>00.</w:t>
      </w:r>
    </w:p>
    <w:p w14:paraId="4A4CA8E9" w14:textId="4086FAB2" w:rsidR="004F6915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255191">
        <w:rPr>
          <w:sz w:val="28"/>
          <w:szCs w:val="28"/>
          <w:lang w:val="uk-UA"/>
        </w:rPr>
        <w:t xml:space="preserve">До закінчення терміну подачі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проєктів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автор</w:t>
      </w:r>
      <w:r w:rsidR="00D40A70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>/</w:t>
      </w:r>
      <w:r w:rsidR="00D40A70">
        <w:rPr>
          <w:color w:val="000000"/>
          <w:sz w:val="28"/>
          <w:szCs w:val="28"/>
          <w:lang w:val="uk-UA"/>
        </w:rPr>
        <w:t> </w:t>
      </w:r>
      <w:r w:rsidRPr="0055187C">
        <w:rPr>
          <w:color w:val="000000"/>
          <w:sz w:val="28"/>
          <w:szCs w:val="28"/>
          <w:lang w:val="uk-UA"/>
        </w:rPr>
        <w:t xml:space="preserve">авторський колектив має подати повний комплект конкурсного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проєкту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(планшет у друкованому та електронному вигляді, пояснювальну записку у друкованому та електронному вигляді, додаткові матеріали (за наявності), попередню згоду автора на використання твору (в </w:t>
      </w:r>
      <w:r w:rsidRPr="0055187C">
        <w:rPr>
          <w:sz w:val="28"/>
          <w:szCs w:val="28"/>
          <w:lang w:val="uk-UA"/>
        </w:rPr>
        <w:t xml:space="preserve">цілому або в частині) та декларацію авторства) організатору конкурсу через поштову відправку або особисто за </w:t>
      </w:r>
      <w:proofErr w:type="spellStart"/>
      <w:r w:rsidRPr="0055187C">
        <w:rPr>
          <w:sz w:val="28"/>
          <w:szCs w:val="28"/>
          <w:lang w:val="uk-UA"/>
        </w:rPr>
        <w:t>адресою</w:t>
      </w:r>
      <w:proofErr w:type="spellEnd"/>
      <w:r w:rsidRPr="0055187C">
        <w:rPr>
          <w:sz w:val="28"/>
          <w:szCs w:val="28"/>
          <w:lang w:val="uk-UA"/>
        </w:rPr>
        <w:t>:  Луцький національний технічний університет, вул. Львівська, 75</w:t>
      </w:r>
      <w:r w:rsidR="00E770DB">
        <w:rPr>
          <w:sz w:val="28"/>
          <w:szCs w:val="28"/>
          <w:lang w:val="uk-UA"/>
        </w:rPr>
        <w:t>, м. Луцьк</w:t>
      </w:r>
      <w:r w:rsidR="004F6915" w:rsidRPr="0055187C">
        <w:rPr>
          <w:sz w:val="28"/>
          <w:szCs w:val="28"/>
          <w:lang w:val="uk-UA"/>
        </w:rPr>
        <w:t>.</w:t>
      </w:r>
    </w:p>
    <w:p w14:paraId="3DBCAE38" w14:textId="63FE9ADE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 xml:space="preserve">У разі подання неповного комплекту конкурсного </w:t>
      </w:r>
      <w:proofErr w:type="spellStart"/>
      <w:r w:rsidRPr="0055187C">
        <w:rPr>
          <w:sz w:val="28"/>
          <w:szCs w:val="28"/>
          <w:lang w:val="uk-UA"/>
        </w:rPr>
        <w:t>проєкту</w:t>
      </w:r>
      <w:proofErr w:type="spellEnd"/>
      <w:r w:rsidRPr="0055187C">
        <w:rPr>
          <w:sz w:val="28"/>
          <w:szCs w:val="28"/>
          <w:lang w:val="uk-UA"/>
        </w:rPr>
        <w:t xml:space="preserve">, він </w:t>
      </w:r>
      <w:r w:rsidR="00255191" w:rsidRPr="0055187C">
        <w:rPr>
          <w:sz w:val="28"/>
          <w:szCs w:val="28"/>
          <w:lang w:val="uk-UA"/>
        </w:rPr>
        <w:t>конкурсн</w:t>
      </w:r>
      <w:r w:rsidR="00255191">
        <w:rPr>
          <w:sz w:val="28"/>
          <w:szCs w:val="28"/>
          <w:lang w:val="uk-UA"/>
        </w:rPr>
        <w:t xml:space="preserve">им </w:t>
      </w:r>
      <w:r w:rsidR="00255191" w:rsidRPr="0055187C">
        <w:rPr>
          <w:sz w:val="28"/>
          <w:szCs w:val="28"/>
          <w:lang w:val="uk-UA"/>
        </w:rPr>
        <w:t xml:space="preserve">журі </w:t>
      </w:r>
      <w:r w:rsidRPr="0055187C">
        <w:rPr>
          <w:sz w:val="28"/>
          <w:szCs w:val="28"/>
          <w:lang w:val="uk-UA"/>
        </w:rPr>
        <w:t>не розгляд</w:t>
      </w:r>
      <w:r w:rsidR="00255191">
        <w:rPr>
          <w:sz w:val="28"/>
          <w:szCs w:val="28"/>
          <w:lang w:val="uk-UA"/>
        </w:rPr>
        <w:t>ається</w:t>
      </w:r>
      <w:r w:rsidRPr="0055187C">
        <w:rPr>
          <w:sz w:val="28"/>
          <w:szCs w:val="28"/>
          <w:lang w:val="uk-UA"/>
        </w:rPr>
        <w:t>.</w:t>
      </w:r>
    </w:p>
    <w:p w14:paraId="0A74698C" w14:textId="32D44321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Електронний варіант конкурсної роботи з пояснювальною запискою обов’язково надсилається на адрес</w:t>
      </w:r>
      <w:r w:rsidR="00447877" w:rsidRPr="0055187C">
        <w:rPr>
          <w:sz w:val="28"/>
          <w:szCs w:val="28"/>
          <w:lang w:val="uk-UA"/>
        </w:rPr>
        <w:t>и</w:t>
      </w:r>
      <w:r w:rsidR="00C71661" w:rsidRPr="0055187C">
        <w:rPr>
          <w:sz w:val="28"/>
          <w:szCs w:val="28"/>
          <w:lang w:val="uk-UA"/>
        </w:rPr>
        <w:t xml:space="preserve"> електронної пошти</w:t>
      </w:r>
      <w:r w:rsidRPr="0055187C">
        <w:rPr>
          <w:sz w:val="28"/>
          <w:szCs w:val="28"/>
          <w:lang w:val="uk-UA"/>
        </w:rPr>
        <w:t>:</w:t>
      </w:r>
      <w:r w:rsidR="00C71661" w:rsidRPr="0055187C">
        <w:rPr>
          <w:sz w:val="28"/>
          <w:szCs w:val="28"/>
          <w:lang w:val="uk-UA"/>
        </w:rPr>
        <w:t xml:space="preserve"> </w:t>
      </w:r>
      <w:r w:rsidR="002507DD" w:rsidRPr="0055187C">
        <w:rPr>
          <w:sz w:val="28"/>
          <w:szCs w:val="28"/>
          <w:lang w:val="uk-UA"/>
        </w:rPr>
        <w:t>investinlutsk@gmail.com</w:t>
      </w:r>
      <w:r w:rsidRPr="0055187C">
        <w:rPr>
          <w:sz w:val="28"/>
          <w:szCs w:val="28"/>
          <w:lang w:val="uk-UA"/>
        </w:rPr>
        <w:t xml:space="preserve">, </w:t>
      </w:r>
      <w:r w:rsidR="004F6915" w:rsidRPr="0055187C">
        <w:rPr>
          <w:sz w:val="28"/>
          <w:szCs w:val="28"/>
          <w:lang w:val="uk-UA"/>
        </w:rPr>
        <w:t xml:space="preserve">fabd@lntu.edu.ua </w:t>
      </w:r>
      <w:r w:rsidRPr="0055187C">
        <w:rPr>
          <w:sz w:val="28"/>
          <w:szCs w:val="28"/>
          <w:lang w:val="uk-UA"/>
        </w:rPr>
        <w:t xml:space="preserve">(у темі листа вказати шифр конкурсного </w:t>
      </w:r>
      <w:proofErr w:type="spellStart"/>
      <w:r w:rsidRPr="0055187C">
        <w:rPr>
          <w:sz w:val="28"/>
          <w:szCs w:val="28"/>
          <w:lang w:val="uk-UA"/>
        </w:rPr>
        <w:t>проєкту</w:t>
      </w:r>
      <w:proofErr w:type="spellEnd"/>
      <w:r w:rsidRPr="0055187C">
        <w:rPr>
          <w:sz w:val="28"/>
          <w:szCs w:val="28"/>
          <w:lang w:val="uk-UA"/>
        </w:rPr>
        <w:t>).</w:t>
      </w:r>
    </w:p>
    <w:p w14:paraId="2F01D31D" w14:textId="20F1D7FD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Телефон</w:t>
      </w:r>
      <w:r w:rsidR="002B20CA" w:rsidRPr="0055187C">
        <w:rPr>
          <w:sz w:val="28"/>
          <w:szCs w:val="28"/>
          <w:lang w:val="uk-UA"/>
        </w:rPr>
        <w:t>и</w:t>
      </w:r>
      <w:r w:rsidRPr="0055187C">
        <w:rPr>
          <w:sz w:val="28"/>
          <w:szCs w:val="28"/>
          <w:lang w:val="uk-UA"/>
        </w:rPr>
        <w:t xml:space="preserve"> для довідок:</w:t>
      </w:r>
      <w:r w:rsidR="009A68A4">
        <w:rPr>
          <w:sz w:val="28"/>
          <w:szCs w:val="28"/>
          <w:lang w:val="en-US"/>
        </w:rPr>
        <w:t xml:space="preserve"> </w:t>
      </w:r>
      <w:r w:rsidR="002B20CA" w:rsidRPr="0055187C">
        <w:rPr>
          <w:sz w:val="28"/>
          <w:szCs w:val="28"/>
          <w:lang w:val="uk-UA"/>
        </w:rPr>
        <w:t xml:space="preserve"> +38</w:t>
      </w:r>
      <w:r w:rsidRPr="0055187C">
        <w:rPr>
          <w:sz w:val="28"/>
          <w:szCs w:val="28"/>
          <w:lang w:val="uk-UA"/>
        </w:rPr>
        <w:t>0332777932,</w:t>
      </w:r>
      <w:r w:rsidR="009A68A4">
        <w:rPr>
          <w:sz w:val="28"/>
          <w:szCs w:val="28"/>
          <w:lang w:val="en-US"/>
        </w:rPr>
        <w:t xml:space="preserve"> </w:t>
      </w:r>
      <w:r w:rsidRPr="0055187C">
        <w:rPr>
          <w:sz w:val="28"/>
          <w:szCs w:val="28"/>
          <w:lang w:val="uk-UA"/>
        </w:rPr>
        <w:t xml:space="preserve"> </w:t>
      </w:r>
      <w:r w:rsidR="002B20CA" w:rsidRPr="0055187C">
        <w:rPr>
          <w:sz w:val="28"/>
          <w:szCs w:val="28"/>
          <w:lang w:val="uk-UA"/>
        </w:rPr>
        <w:t>+38</w:t>
      </w:r>
      <w:r w:rsidR="004F6915" w:rsidRPr="0055187C">
        <w:rPr>
          <w:sz w:val="28"/>
          <w:szCs w:val="28"/>
          <w:lang w:val="uk-UA"/>
        </w:rPr>
        <w:t>0332746103,</w:t>
      </w:r>
      <w:r w:rsidR="009A68A4">
        <w:rPr>
          <w:sz w:val="28"/>
          <w:szCs w:val="28"/>
          <w:lang w:val="en-US"/>
        </w:rPr>
        <w:t xml:space="preserve"> </w:t>
      </w:r>
      <w:r w:rsidR="004F6915" w:rsidRPr="0055187C">
        <w:rPr>
          <w:sz w:val="28"/>
          <w:szCs w:val="28"/>
          <w:lang w:val="uk-UA"/>
        </w:rPr>
        <w:t xml:space="preserve"> </w:t>
      </w:r>
      <w:r w:rsidR="002B20CA" w:rsidRPr="0055187C">
        <w:rPr>
          <w:sz w:val="28"/>
          <w:szCs w:val="28"/>
          <w:lang w:val="uk-UA"/>
        </w:rPr>
        <w:t>+</w:t>
      </w:r>
      <w:r w:rsidR="004F6915" w:rsidRPr="0055187C">
        <w:rPr>
          <w:sz w:val="28"/>
          <w:szCs w:val="28"/>
          <w:lang w:val="uk-UA"/>
        </w:rPr>
        <w:t>380506749391</w:t>
      </w:r>
      <w:r w:rsidRPr="0055187C">
        <w:rPr>
          <w:sz w:val="28"/>
          <w:szCs w:val="28"/>
          <w:lang w:val="uk-UA"/>
        </w:rPr>
        <w:t>.</w:t>
      </w:r>
    </w:p>
    <w:p w14:paraId="27A0BBBA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>До офіційного оголошення переможця організатор конкурсу гарантує, що подані матеріали будуть використовуватися виключно у цілях попередньої оцінки та документування конкурсу, також гарантується їх конфіденційне збереження та нерозголошення перед третіми сторонами.</w:t>
      </w:r>
    </w:p>
    <w:p w14:paraId="5C4E9BD2" w14:textId="77777777" w:rsidR="002507DD" w:rsidRPr="0055187C" w:rsidRDefault="00600922" w:rsidP="002B20C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sz w:val="28"/>
          <w:szCs w:val="28"/>
          <w:lang w:val="uk-UA"/>
        </w:rPr>
        <w:t xml:space="preserve">За результатами конкурсу премійовані конкурсні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проєкти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залишаються в організатора конкурсу.</w:t>
      </w:r>
    </w:p>
    <w:p w14:paraId="4EBCAB8B" w14:textId="77777777" w:rsidR="002507DD" w:rsidRPr="0055187C" w:rsidRDefault="002507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val="uk-UA"/>
        </w:rPr>
      </w:pPr>
    </w:p>
    <w:p w14:paraId="370DCEAF" w14:textId="77777777" w:rsidR="002507DD" w:rsidRPr="0055187C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>8. Організаційна структура конкурсу</w:t>
      </w:r>
    </w:p>
    <w:p w14:paraId="27BEEB97" w14:textId="2D0A54BE" w:rsidR="002507DD" w:rsidRPr="0055187C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8.1. Замовник конкурсу – </w:t>
      </w:r>
      <w:r w:rsidR="004044E4" w:rsidRPr="004044E4">
        <w:rPr>
          <w:sz w:val="28"/>
          <w:szCs w:val="28"/>
          <w:lang w:val="uk-UA"/>
        </w:rPr>
        <w:t>В</w:t>
      </w:r>
      <w:r w:rsidRPr="004044E4">
        <w:rPr>
          <w:sz w:val="28"/>
          <w:szCs w:val="28"/>
          <w:lang w:val="uk-UA"/>
        </w:rPr>
        <w:t xml:space="preserve">иконавчий комітет </w:t>
      </w:r>
      <w:r w:rsidRPr="0055187C">
        <w:rPr>
          <w:color w:val="000000"/>
          <w:sz w:val="28"/>
          <w:szCs w:val="28"/>
          <w:lang w:val="uk-UA"/>
        </w:rPr>
        <w:t>Луцької міської ради.</w:t>
      </w:r>
    </w:p>
    <w:p w14:paraId="6260B56D" w14:textId="77777777" w:rsidR="002507DD" w:rsidRPr="0055187C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8.2. Організатор конкурсу – Луцький національний технічний університет.</w:t>
      </w:r>
    </w:p>
    <w:p w14:paraId="331D11EE" w14:textId="190318E5" w:rsidR="002507DD" w:rsidRPr="0055187C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8.3. Учасники конкурсу – студенти Луцького національного</w:t>
      </w:r>
      <w:r w:rsidR="00CF58A9">
        <w:rPr>
          <w:color w:val="000000"/>
          <w:sz w:val="28"/>
          <w:szCs w:val="28"/>
          <w:lang w:val="en-US"/>
        </w:rPr>
        <w:t xml:space="preserve"> </w:t>
      </w:r>
      <w:r w:rsidR="00CF58A9">
        <w:rPr>
          <w:color w:val="000000"/>
          <w:sz w:val="28"/>
          <w:szCs w:val="28"/>
          <w:lang w:val="uk-UA"/>
        </w:rPr>
        <w:t>технічного</w:t>
      </w:r>
      <w:r w:rsidRPr="0055187C">
        <w:rPr>
          <w:color w:val="000000"/>
          <w:sz w:val="28"/>
          <w:szCs w:val="28"/>
          <w:lang w:val="uk-UA"/>
        </w:rPr>
        <w:t xml:space="preserve"> університету</w:t>
      </w:r>
      <w:r w:rsidR="00CF58A9">
        <w:rPr>
          <w:color w:val="000000"/>
          <w:sz w:val="28"/>
          <w:szCs w:val="28"/>
          <w:lang w:val="uk-UA"/>
        </w:rPr>
        <w:t xml:space="preserve">, які можуть (за бажанням) об’єднуватися в команди і подавати спільні конкурсні </w:t>
      </w:r>
      <w:proofErr w:type="spellStart"/>
      <w:r w:rsidR="00CF58A9">
        <w:rPr>
          <w:color w:val="000000"/>
          <w:sz w:val="28"/>
          <w:szCs w:val="28"/>
          <w:lang w:val="uk-UA"/>
        </w:rPr>
        <w:t>проєкти</w:t>
      </w:r>
      <w:proofErr w:type="spellEnd"/>
      <w:r w:rsidRPr="0055187C">
        <w:rPr>
          <w:color w:val="000000"/>
          <w:sz w:val="28"/>
          <w:szCs w:val="28"/>
          <w:lang w:val="uk-UA"/>
        </w:rPr>
        <w:t>.</w:t>
      </w:r>
      <w:r w:rsidR="00CF58A9">
        <w:rPr>
          <w:color w:val="000000"/>
          <w:sz w:val="28"/>
          <w:szCs w:val="28"/>
          <w:lang w:val="uk-UA"/>
        </w:rPr>
        <w:t xml:space="preserve"> </w:t>
      </w:r>
    </w:p>
    <w:p w14:paraId="7D45B08C" w14:textId="2A226D96" w:rsidR="002507DD" w:rsidRPr="0055187C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На участь у конкурсі не мають права </w:t>
      </w:r>
      <w:r w:rsidR="00A82FDA">
        <w:rPr>
          <w:color w:val="000000"/>
          <w:sz w:val="28"/>
          <w:szCs w:val="28"/>
          <w:lang w:val="uk-UA"/>
        </w:rPr>
        <w:t>особи</w:t>
      </w:r>
      <w:r w:rsidRPr="0055187C">
        <w:rPr>
          <w:color w:val="000000"/>
          <w:sz w:val="28"/>
          <w:szCs w:val="28"/>
          <w:lang w:val="uk-UA"/>
        </w:rPr>
        <w:t xml:space="preserve">, </w:t>
      </w:r>
      <w:r w:rsidR="00A82FDA">
        <w:rPr>
          <w:color w:val="000000"/>
          <w:sz w:val="28"/>
          <w:szCs w:val="28"/>
          <w:lang w:val="uk-UA"/>
        </w:rPr>
        <w:t>які</w:t>
      </w:r>
      <w:r w:rsidRPr="0055187C">
        <w:rPr>
          <w:color w:val="000000"/>
          <w:sz w:val="28"/>
          <w:szCs w:val="28"/>
          <w:lang w:val="uk-UA"/>
        </w:rPr>
        <w:t xml:space="preserve"> брали участь у підготовці та організації конкурсу, співробітники замовника і організатори, а також їхні родичі, члени журі та громадські експерти.</w:t>
      </w:r>
    </w:p>
    <w:p w14:paraId="7592E9EF" w14:textId="72FBB539" w:rsidR="002507DD" w:rsidRPr="0055187C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8.4. Журі конкурсу – фахівці у галузі архітектури, представники замовника та організатора</w:t>
      </w:r>
      <w:r w:rsidR="0009387E" w:rsidRPr="0055187C">
        <w:rPr>
          <w:color w:val="000000"/>
          <w:sz w:val="28"/>
          <w:szCs w:val="28"/>
          <w:lang w:val="uk-UA"/>
        </w:rPr>
        <w:t>.</w:t>
      </w:r>
    </w:p>
    <w:p w14:paraId="2025786D" w14:textId="77777777" w:rsidR="002507DD" w:rsidRPr="00587ADD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Журі конкурсу утворюється з метою визначення кращих з поданих на конкурс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проєктів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, преміювання їх авторів, </w:t>
      </w:r>
      <w:r w:rsidRPr="00587ADD">
        <w:rPr>
          <w:sz w:val="28"/>
          <w:szCs w:val="28"/>
          <w:lang w:val="uk-UA"/>
        </w:rPr>
        <w:t xml:space="preserve">надання рекомендацій щодо використання премійованих конкурсних </w:t>
      </w:r>
      <w:proofErr w:type="spellStart"/>
      <w:r w:rsidRPr="00587ADD">
        <w:rPr>
          <w:sz w:val="28"/>
          <w:szCs w:val="28"/>
          <w:lang w:val="uk-UA"/>
        </w:rPr>
        <w:t>проєктів</w:t>
      </w:r>
      <w:proofErr w:type="spellEnd"/>
      <w:r w:rsidRPr="00587ADD">
        <w:rPr>
          <w:sz w:val="28"/>
          <w:szCs w:val="28"/>
          <w:lang w:val="uk-UA"/>
        </w:rPr>
        <w:t>.</w:t>
      </w:r>
    </w:p>
    <w:p w14:paraId="5889B826" w14:textId="77777777" w:rsidR="002507DD" w:rsidRPr="00587ADD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87ADD">
        <w:rPr>
          <w:sz w:val="28"/>
          <w:szCs w:val="28"/>
          <w:lang w:val="uk-UA"/>
        </w:rPr>
        <w:t>Голова журі та його заступник обираються на першому засіданні журі шляхом голосування простою більшістю голосів.</w:t>
      </w:r>
    </w:p>
    <w:p w14:paraId="366A7FBE" w14:textId="77777777" w:rsidR="002507DD" w:rsidRPr="00587ADD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87ADD">
        <w:rPr>
          <w:sz w:val="28"/>
          <w:szCs w:val="28"/>
          <w:lang w:val="uk-UA"/>
        </w:rPr>
        <w:t>Склад журі конкурсу затверджується замовником конкурсу.</w:t>
      </w:r>
    </w:p>
    <w:p w14:paraId="2EB3721E" w14:textId="77777777" w:rsidR="002507DD" w:rsidRPr="00587ADD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87ADD">
        <w:rPr>
          <w:sz w:val="28"/>
          <w:szCs w:val="28"/>
          <w:lang w:val="uk-UA"/>
        </w:rPr>
        <w:lastRenderedPageBreak/>
        <w:t>Замовник залишає за собою право вносити зміни та доповнення до складу журі конкурсу у встановленому порядку.</w:t>
      </w:r>
    </w:p>
    <w:p w14:paraId="352DB76D" w14:textId="26C5BD19" w:rsidR="002507DD" w:rsidRPr="00587ADD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 w:rsidRPr="00587ADD">
        <w:rPr>
          <w:sz w:val="28"/>
          <w:szCs w:val="28"/>
          <w:lang w:val="uk-UA"/>
        </w:rPr>
        <w:t>Члени журі конкурсу:</w:t>
      </w:r>
    </w:p>
    <w:p w14:paraId="35E291DC" w14:textId="76958CE5" w:rsidR="002507DD" w:rsidRPr="0055187C" w:rsidRDefault="00600922" w:rsidP="00DB4F4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не беруть участь у конкурсі, не консультують учасників та утримуються від публічних заяв до закінчення термінів проведення конкурсу;</w:t>
      </w:r>
    </w:p>
    <w:p w14:paraId="500286C7" w14:textId="75D1F333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не мають право розголошувати будь-які відомості, пов’язані з розглядом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проєктів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й присудження премій;</w:t>
      </w:r>
    </w:p>
    <w:p w14:paraId="0BF962AD" w14:textId="4E95F568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не можуть залучатися до участі у подальшій роботі над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проєктом</w:t>
      </w:r>
      <w:proofErr w:type="spellEnd"/>
      <w:r w:rsidRPr="0055187C">
        <w:rPr>
          <w:color w:val="000000"/>
          <w:sz w:val="28"/>
          <w:szCs w:val="28"/>
          <w:lang w:val="uk-UA"/>
        </w:rPr>
        <w:t>-переможцем.</w:t>
      </w:r>
    </w:p>
    <w:p w14:paraId="794B4D47" w14:textId="7777777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Засідання журі конкурсу вважається правомочним, якщо у ньому взяло участь більше половини його складу.</w:t>
      </w:r>
    </w:p>
    <w:p w14:paraId="43B7F5E1" w14:textId="53418FAE" w:rsidR="00934DBA" w:rsidRPr="0055187C" w:rsidRDefault="00CF58A9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Учасники конкурсу</w:t>
      </w:r>
      <w:r w:rsidR="00934DBA" w:rsidRPr="0055187C">
        <w:rPr>
          <w:color w:val="000000"/>
          <w:sz w:val="28"/>
          <w:szCs w:val="28"/>
          <w:lang w:val="uk-UA"/>
        </w:rPr>
        <w:t xml:space="preserve"> публічно представляють свої конкурсні </w:t>
      </w:r>
      <w:proofErr w:type="spellStart"/>
      <w:r w:rsidR="00934DBA" w:rsidRPr="0055187C">
        <w:rPr>
          <w:color w:val="000000"/>
          <w:sz w:val="28"/>
          <w:szCs w:val="28"/>
          <w:lang w:val="uk-UA"/>
        </w:rPr>
        <w:t>проєкти</w:t>
      </w:r>
      <w:proofErr w:type="spellEnd"/>
      <w:r w:rsidR="00934DBA" w:rsidRPr="0055187C">
        <w:rPr>
          <w:color w:val="000000"/>
          <w:sz w:val="28"/>
          <w:szCs w:val="28"/>
          <w:lang w:val="uk-UA"/>
        </w:rPr>
        <w:t xml:space="preserve"> перед журі, надаючи відповіді на поставлені уточнювальні запитання.</w:t>
      </w:r>
    </w:p>
    <w:p w14:paraId="58E0931B" w14:textId="3F6C95B4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Рішення журі конкурсу є остаточним. Рішення журі конкурсу приймається простою більшістю голосів.</w:t>
      </w:r>
    </w:p>
    <w:p w14:paraId="3A784575" w14:textId="7777777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У разі рівного розподілу голосів, поданих за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</w:t>
      </w:r>
      <w:proofErr w:type="spellEnd"/>
      <w:r w:rsidRPr="0055187C">
        <w:rPr>
          <w:color w:val="000000"/>
          <w:sz w:val="28"/>
          <w:szCs w:val="28"/>
          <w:lang w:val="uk-UA"/>
        </w:rPr>
        <w:t>, голова журі конкурсу має право вирішального голосу.</w:t>
      </w:r>
    </w:p>
    <w:p w14:paraId="330D5A65" w14:textId="7777777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Журі конкурсу не розглядає пропозиції:</w:t>
      </w:r>
    </w:p>
    <w:p w14:paraId="225193B5" w14:textId="0777978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відправлені або подані після закінчення встановленого терміну;</w:t>
      </w:r>
    </w:p>
    <w:p w14:paraId="2E9C5761" w14:textId="2C77E636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анонімність яких була свідомо порушена;</w:t>
      </w:r>
    </w:p>
    <w:p w14:paraId="3ED0E8CC" w14:textId="42D372DD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такі, що не відповідають вимогам </w:t>
      </w:r>
      <w:r w:rsidR="009A596B">
        <w:rPr>
          <w:color w:val="000000"/>
          <w:sz w:val="28"/>
          <w:szCs w:val="28"/>
          <w:lang w:val="uk-UA"/>
        </w:rPr>
        <w:t>П</w:t>
      </w:r>
      <w:r w:rsidRPr="0055187C">
        <w:rPr>
          <w:color w:val="000000"/>
          <w:sz w:val="28"/>
          <w:szCs w:val="28"/>
          <w:lang w:val="uk-UA"/>
        </w:rPr>
        <w:t>оложення.</w:t>
      </w:r>
    </w:p>
    <w:p w14:paraId="6F7FBBAA" w14:textId="7777777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Підсумки конкурсу оформляються протоколом про підсумки конкурсу.</w:t>
      </w:r>
    </w:p>
    <w:p w14:paraId="124F55A2" w14:textId="77777777" w:rsidR="002507DD" w:rsidRPr="0055187C" w:rsidRDefault="002507DD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0894D87C" w14:textId="7777777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>9. Премії конкурсу</w:t>
      </w:r>
    </w:p>
    <w:p w14:paraId="5141BC1A" w14:textId="7777777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Призовий фонд конкурсу складає 100 000 (сто тисяч) грн. </w:t>
      </w:r>
    </w:p>
    <w:p w14:paraId="61DA0DFB" w14:textId="1B1953F3" w:rsidR="002507DD" w:rsidRPr="0055187C" w:rsidRDefault="00A53DF3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600922" w:rsidRPr="0055187C">
        <w:rPr>
          <w:color w:val="000000"/>
          <w:sz w:val="28"/>
          <w:szCs w:val="28"/>
          <w:lang w:val="uk-UA"/>
        </w:rPr>
        <w:t>ремії за перші 3 призові місця</w:t>
      </w:r>
      <w:r>
        <w:rPr>
          <w:color w:val="000000"/>
          <w:sz w:val="28"/>
          <w:szCs w:val="28"/>
          <w:lang w:val="uk-UA"/>
        </w:rPr>
        <w:t xml:space="preserve"> будуть розподілені таким чином</w:t>
      </w:r>
      <w:r w:rsidR="00600922" w:rsidRPr="0055187C">
        <w:rPr>
          <w:color w:val="000000"/>
          <w:sz w:val="28"/>
          <w:szCs w:val="28"/>
          <w:lang w:val="uk-UA"/>
        </w:rPr>
        <w:t>:</w:t>
      </w:r>
    </w:p>
    <w:p w14:paraId="05573C8A" w14:textId="6B7438A0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1 (перша) премія – перше місце – 50 000 (п’ятдесят тисяч) грн;</w:t>
      </w:r>
    </w:p>
    <w:p w14:paraId="7EBA3240" w14:textId="64AD46B6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2 (друга) премія – друге місце – 30 000 (тридцять тисяч) грн;</w:t>
      </w:r>
    </w:p>
    <w:p w14:paraId="4826C353" w14:textId="667EA63B" w:rsidR="002507DD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>3 (третя) премія – третє місце – 20 000 (двадцять тисяч) грн.</w:t>
      </w:r>
    </w:p>
    <w:p w14:paraId="6CA26AFE" w14:textId="77777777" w:rsidR="00F05390" w:rsidRPr="0055187C" w:rsidRDefault="00F05390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12202D95" w14:textId="77777777" w:rsidR="002507DD" w:rsidRPr="0055187C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b/>
          <w:color w:val="000000"/>
          <w:sz w:val="28"/>
          <w:szCs w:val="28"/>
          <w:lang w:val="uk-UA"/>
        </w:rPr>
        <w:t>10. Авторське право та суміжні права</w:t>
      </w:r>
    </w:p>
    <w:p w14:paraId="77816C37" w14:textId="77777777" w:rsidR="002507DD" w:rsidRDefault="00600922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55187C">
        <w:rPr>
          <w:color w:val="000000"/>
          <w:sz w:val="28"/>
          <w:szCs w:val="28"/>
          <w:lang w:val="uk-UA"/>
        </w:rPr>
        <w:t xml:space="preserve">Немайнове авторське право на конкурсний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належить автору (авторам) і охороняється згідно з законами України «Про авторське право і суміжні права» та «Про архітектурну діяльність». Майнове авторське право премійованих </w:t>
      </w:r>
      <w:proofErr w:type="spellStart"/>
      <w:r w:rsidRPr="0055187C">
        <w:rPr>
          <w:color w:val="000000"/>
          <w:sz w:val="28"/>
          <w:szCs w:val="28"/>
          <w:lang w:val="uk-UA"/>
        </w:rPr>
        <w:t>проєктів</w:t>
      </w:r>
      <w:proofErr w:type="spellEnd"/>
      <w:r w:rsidRPr="0055187C">
        <w:rPr>
          <w:color w:val="000000"/>
          <w:sz w:val="28"/>
          <w:szCs w:val="28"/>
          <w:lang w:val="uk-UA"/>
        </w:rPr>
        <w:t xml:space="preserve"> переходить у власність виконавчого комітету Луцької міської ради згідно з умовами цього конкурсу. Замовник залишає за собою виключне право на реалізацію концепції в цілому або її частин.</w:t>
      </w:r>
    </w:p>
    <w:p w14:paraId="51144191" w14:textId="77777777" w:rsidR="00D40A70" w:rsidRDefault="00D40A70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5E333D31" w14:textId="77777777" w:rsidR="00D40A70" w:rsidRDefault="00D40A70" w:rsidP="0055187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</w:p>
    <w:p w14:paraId="52230ED3" w14:textId="068D8B3F" w:rsidR="00D40A70" w:rsidRDefault="00D40A70" w:rsidP="00D40A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  <w:r w:rsidRPr="00D40A70">
        <w:rPr>
          <w:color w:val="000000"/>
          <w:sz w:val="28"/>
          <w:szCs w:val="28"/>
        </w:rPr>
        <w:t>Заступник міського голови,</w:t>
      </w:r>
    </w:p>
    <w:p w14:paraId="294BC54E" w14:textId="77777777" w:rsidR="00D40A70" w:rsidRDefault="00D40A70" w:rsidP="00D40A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  <w:r w:rsidRPr="00D40A70">
        <w:rPr>
          <w:color w:val="000000"/>
          <w:sz w:val="28"/>
          <w:szCs w:val="28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D40A70">
        <w:rPr>
          <w:color w:val="000000"/>
          <w:sz w:val="28"/>
          <w:szCs w:val="28"/>
        </w:rPr>
        <w:t xml:space="preserve">Юрій ВЕРБИЧ </w:t>
      </w:r>
    </w:p>
    <w:p w14:paraId="16F4A258" w14:textId="77777777" w:rsidR="00D40A70" w:rsidRDefault="00D40A70" w:rsidP="00D40A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14:paraId="00DEDA9B" w14:textId="77777777" w:rsidR="004255C7" w:rsidRDefault="004255C7" w:rsidP="00D40A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14:paraId="366F50E6" w14:textId="5ADCF855" w:rsidR="00D40A70" w:rsidRPr="00D40A70" w:rsidRDefault="00D40A70" w:rsidP="00D40A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uk-UA"/>
        </w:rPr>
      </w:pPr>
      <w:proofErr w:type="spellStart"/>
      <w:r w:rsidRPr="00D40A70">
        <w:rPr>
          <w:color w:val="000000"/>
          <w:sz w:val="24"/>
          <w:szCs w:val="24"/>
        </w:rPr>
        <w:t>Смаль</w:t>
      </w:r>
      <w:proofErr w:type="spellEnd"/>
      <w:r w:rsidRPr="00D40A70">
        <w:rPr>
          <w:color w:val="000000"/>
          <w:sz w:val="24"/>
          <w:szCs w:val="24"/>
        </w:rPr>
        <w:t xml:space="preserve"> 777 955</w:t>
      </w:r>
    </w:p>
    <w:sectPr w:rsidR="00D40A70" w:rsidRPr="00D40A70" w:rsidSect="00AA4667">
      <w:headerReference w:type="default" r:id="rId7"/>
      <w:headerReference w:type="first" r:id="rId8"/>
      <w:pgSz w:w="11906" w:h="16838"/>
      <w:pgMar w:top="1134" w:right="567" w:bottom="1134" w:left="1985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F8EB" w14:textId="77777777" w:rsidR="00DC10D2" w:rsidRDefault="00DC10D2">
      <w:r>
        <w:separator/>
      </w:r>
    </w:p>
  </w:endnote>
  <w:endnote w:type="continuationSeparator" w:id="0">
    <w:p w14:paraId="5FDF942E" w14:textId="77777777" w:rsidR="00DC10D2" w:rsidRDefault="00D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A8A8" w14:textId="77777777" w:rsidR="00DC10D2" w:rsidRDefault="00DC10D2">
      <w:r>
        <w:separator/>
      </w:r>
    </w:p>
  </w:footnote>
  <w:footnote w:type="continuationSeparator" w:id="0">
    <w:p w14:paraId="61EAF376" w14:textId="77777777" w:rsidR="00DC10D2" w:rsidRDefault="00DC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099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367A72" w14:textId="0C408941" w:rsidR="00FA2A76" w:rsidRPr="00FA2A76" w:rsidRDefault="00FA2A76">
        <w:pPr>
          <w:pStyle w:val="a7"/>
          <w:jc w:val="center"/>
          <w:rPr>
            <w:sz w:val="28"/>
            <w:szCs w:val="28"/>
          </w:rPr>
        </w:pPr>
        <w:r w:rsidRPr="00FA2A76">
          <w:rPr>
            <w:sz w:val="28"/>
            <w:szCs w:val="28"/>
          </w:rPr>
          <w:fldChar w:fldCharType="begin"/>
        </w:r>
        <w:r w:rsidRPr="00FA2A76">
          <w:rPr>
            <w:sz w:val="28"/>
            <w:szCs w:val="28"/>
          </w:rPr>
          <w:instrText>PAGE   \* MERGEFORMAT</w:instrText>
        </w:r>
        <w:r w:rsidRPr="00FA2A76">
          <w:rPr>
            <w:sz w:val="28"/>
            <w:szCs w:val="28"/>
          </w:rPr>
          <w:fldChar w:fldCharType="separate"/>
        </w:r>
        <w:r w:rsidRPr="00FA2A76">
          <w:rPr>
            <w:sz w:val="28"/>
            <w:szCs w:val="28"/>
            <w:lang w:val="uk-UA"/>
          </w:rPr>
          <w:t>2</w:t>
        </w:r>
        <w:r w:rsidRPr="00FA2A76">
          <w:rPr>
            <w:sz w:val="28"/>
            <w:szCs w:val="28"/>
          </w:rPr>
          <w:fldChar w:fldCharType="end"/>
        </w:r>
      </w:p>
    </w:sdtContent>
  </w:sdt>
  <w:p w14:paraId="59AFE446" w14:textId="77777777" w:rsidR="00255191" w:rsidRDefault="002551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47D7" w14:textId="77777777" w:rsidR="002507DD" w:rsidRDefault="002507D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A67"/>
    <w:multiLevelType w:val="multilevel"/>
    <w:tmpl w:val="E48AFF2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0E0913"/>
    <w:multiLevelType w:val="multilevel"/>
    <w:tmpl w:val="B552914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5EC2691"/>
    <w:multiLevelType w:val="multilevel"/>
    <w:tmpl w:val="A3FA1F3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9C62D2"/>
    <w:multiLevelType w:val="multilevel"/>
    <w:tmpl w:val="A19C63C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5D51B56"/>
    <w:multiLevelType w:val="multilevel"/>
    <w:tmpl w:val="C86A37F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9E2454A"/>
    <w:multiLevelType w:val="multilevel"/>
    <w:tmpl w:val="E658569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FBA7E5A"/>
    <w:multiLevelType w:val="multilevel"/>
    <w:tmpl w:val="21F2950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90358925">
    <w:abstractNumId w:val="5"/>
  </w:num>
  <w:num w:numId="2" w16cid:durableId="1801655185">
    <w:abstractNumId w:val="1"/>
  </w:num>
  <w:num w:numId="3" w16cid:durableId="1984582802">
    <w:abstractNumId w:val="2"/>
  </w:num>
  <w:num w:numId="4" w16cid:durableId="1507864703">
    <w:abstractNumId w:val="3"/>
  </w:num>
  <w:num w:numId="5" w16cid:durableId="828133563">
    <w:abstractNumId w:val="6"/>
  </w:num>
  <w:num w:numId="6" w16cid:durableId="89207197">
    <w:abstractNumId w:val="4"/>
  </w:num>
  <w:num w:numId="7" w16cid:durableId="152420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7DD"/>
    <w:rsid w:val="000024F4"/>
    <w:rsid w:val="0009387E"/>
    <w:rsid w:val="000B2A07"/>
    <w:rsid w:val="001148FA"/>
    <w:rsid w:val="00176734"/>
    <w:rsid w:val="001951FC"/>
    <w:rsid w:val="001C1211"/>
    <w:rsid w:val="001E0941"/>
    <w:rsid w:val="002417B7"/>
    <w:rsid w:val="002507DD"/>
    <w:rsid w:val="00255191"/>
    <w:rsid w:val="0025692A"/>
    <w:rsid w:val="002618E3"/>
    <w:rsid w:val="002A2524"/>
    <w:rsid w:val="002B20CA"/>
    <w:rsid w:val="002E2903"/>
    <w:rsid w:val="00311859"/>
    <w:rsid w:val="003A4F17"/>
    <w:rsid w:val="004044E4"/>
    <w:rsid w:val="004255C7"/>
    <w:rsid w:val="00447877"/>
    <w:rsid w:val="004A2B70"/>
    <w:rsid w:val="004B28DA"/>
    <w:rsid w:val="004F6915"/>
    <w:rsid w:val="005049D7"/>
    <w:rsid w:val="0055187C"/>
    <w:rsid w:val="00556E12"/>
    <w:rsid w:val="00570ED8"/>
    <w:rsid w:val="00577018"/>
    <w:rsid w:val="00587ADD"/>
    <w:rsid w:val="005B1305"/>
    <w:rsid w:val="005C2EED"/>
    <w:rsid w:val="005C6F01"/>
    <w:rsid w:val="00600922"/>
    <w:rsid w:val="006213F9"/>
    <w:rsid w:val="00644A79"/>
    <w:rsid w:val="00665EFE"/>
    <w:rsid w:val="006A4884"/>
    <w:rsid w:val="006B6C86"/>
    <w:rsid w:val="006E0229"/>
    <w:rsid w:val="00750C68"/>
    <w:rsid w:val="0075107E"/>
    <w:rsid w:val="007B003F"/>
    <w:rsid w:val="007C4D70"/>
    <w:rsid w:val="00831EEF"/>
    <w:rsid w:val="008E6CEF"/>
    <w:rsid w:val="008F1557"/>
    <w:rsid w:val="00934DBA"/>
    <w:rsid w:val="009A596B"/>
    <w:rsid w:val="009A68A4"/>
    <w:rsid w:val="009B1E68"/>
    <w:rsid w:val="00A53DF3"/>
    <w:rsid w:val="00A82FDA"/>
    <w:rsid w:val="00AA4667"/>
    <w:rsid w:val="00B066EE"/>
    <w:rsid w:val="00B117AA"/>
    <w:rsid w:val="00BA5480"/>
    <w:rsid w:val="00BA7C21"/>
    <w:rsid w:val="00C16147"/>
    <w:rsid w:val="00C71661"/>
    <w:rsid w:val="00CF58A9"/>
    <w:rsid w:val="00D342D1"/>
    <w:rsid w:val="00D37162"/>
    <w:rsid w:val="00D40A70"/>
    <w:rsid w:val="00D62F8C"/>
    <w:rsid w:val="00DA45AD"/>
    <w:rsid w:val="00DB4F4A"/>
    <w:rsid w:val="00DC10D2"/>
    <w:rsid w:val="00E413C9"/>
    <w:rsid w:val="00E770DB"/>
    <w:rsid w:val="00EE6CA4"/>
    <w:rsid w:val="00F05390"/>
    <w:rsid w:val="00F24E5E"/>
    <w:rsid w:val="00F70411"/>
    <w:rsid w:val="00FA2A76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6BE7"/>
  <w15:docId w15:val="{70680641-4909-452D-9DA2-AA65CB86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B066E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066E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B003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B003F"/>
  </w:style>
  <w:style w:type="paragraph" w:styleId="a9">
    <w:name w:val="footer"/>
    <w:basedOn w:val="a"/>
    <w:link w:val="aa"/>
    <w:uiPriority w:val="99"/>
    <w:unhideWhenUsed/>
    <w:rsid w:val="007B003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B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8546</Words>
  <Characters>4872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34</cp:revision>
  <cp:lastPrinted>2025-11-06T06:38:00Z</cp:lastPrinted>
  <dcterms:created xsi:type="dcterms:W3CDTF">2025-10-31T12:06:00Z</dcterms:created>
  <dcterms:modified xsi:type="dcterms:W3CDTF">2025-11-07T08:43:00Z</dcterms:modified>
</cp:coreProperties>
</file>