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9617695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громадянці </w:t>
      </w:r>
      <w:r>
        <w:rPr>
          <w:rFonts w:eastAsia="Times New Roman" w:cs="Times New Roman"/>
          <w:b w:val="false"/>
          <w:bCs w:val="false"/>
          <w:color w:val="auto"/>
          <w:kern w:val="0"/>
          <w:sz w:val="28"/>
          <w:szCs w:val="28"/>
          <w:lang w:val="uk-UA" w:eastAsia="zh-CN" w:bidi="ar-SA"/>
        </w:rPr>
        <w:t>Панасюк О.Й</w:t>
      </w:r>
      <w:r>
        <w:rPr>
          <w:sz w:val="28"/>
          <w:szCs w:val="28"/>
          <w:lang w:val="uk-UA" w:eastAsia="ar-SA"/>
        </w:rPr>
        <w:t>.</w:t>
      </w:r>
      <w:r>
        <w:rPr>
          <w:sz w:val="28"/>
          <w:szCs w:val="28"/>
          <w:lang w:val="uk-UA"/>
        </w:rPr>
        <w:t xml:space="preserve"> </w:t>
      </w:r>
    </w:p>
    <w:p>
      <w:pPr>
        <w:pStyle w:val="Normal"/>
        <w:rPr>
          <w:sz w:val="28"/>
          <w:szCs w:val="28"/>
        </w:rPr>
      </w:pPr>
      <w:r>
        <w:rPr>
          <w:sz w:val="28"/>
          <w:szCs w:val="28"/>
          <w:lang w:val="uk-UA"/>
        </w:rPr>
        <w:t xml:space="preserve">на умовах оренди  земельної ділянки в </w:t>
      </w:r>
    </w:p>
    <w:p>
      <w:pPr>
        <w:pStyle w:val="Normal"/>
        <w:rPr>
          <w:sz w:val="28"/>
          <w:szCs w:val="28"/>
        </w:rPr>
      </w:pPr>
      <w:r>
        <w:rPr>
          <w:sz w:val="28"/>
          <w:szCs w:val="28"/>
          <w:lang w:val="uk-UA"/>
        </w:rPr>
        <w:t>межах “червоних ліній” для обслугову-</w:t>
      </w:r>
    </w:p>
    <w:p>
      <w:pPr>
        <w:pStyle w:val="Normal"/>
        <w:rPr>
          <w:sz w:val="28"/>
          <w:szCs w:val="28"/>
        </w:rPr>
      </w:pPr>
      <w:r>
        <w:rPr>
          <w:sz w:val="28"/>
          <w:szCs w:val="28"/>
          <w:lang w:val="uk-UA"/>
        </w:rPr>
        <w:t xml:space="preserve">вання жилого будинку,  господарських </w:t>
      </w:r>
    </w:p>
    <w:p>
      <w:pPr>
        <w:pStyle w:val="Normal"/>
        <w:rPr>
          <w:sz w:val="28"/>
          <w:szCs w:val="28"/>
        </w:rPr>
      </w:pPr>
      <w:r>
        <w:rPr>
          <w:sz w:val="28"/>
          <w:szCs w:val="28"/>
          <w:lang w:val="uk-UA"/>
        </w:rPr>
        <w:t xml:space="preserve">будівель і  споруд (02.01) на  </w:t>
      </w:r>
      <w:r>
        <w:rPr>
          <w:rFonts w:eastAsia="Times New Roman" w:cs="Times New Roman"/>
          <w:color w:val="auto"/>
          <w:kern w:val="0"/>
          <w:sz w:val="28"/>
          <w:szCs w:val="28"/>
          <w:lang w:val="uk-UA" w:eastAsia="zh-CN" w:bidi="ar-SA"/>
        </w:rPr>
        <w:t>пров. При-</w:t>
      </w:r>
    </w:p>
    <w:p>
      <w:pPr>
        <w:pStyle w:val="Normal"/>
        <w:rPr>
          <w:sz w:val="28"/>
          <w:szCs w:val="28"/>
        </w:rPr>
      </w:pPr>
      <w:r>
        <w:rPr>
          <w:rFonts w:eastAsia="Times New Roman" w:cs="Times New Roman"/>
          <w:color w:val="auto"/>
          <w:kern w:val="0"/>
          <w:sz w:val="28"/>
          <w:szCs w:val="28"/>
          <w:lang w:val="uk-UA" w:eastAsia="zh-CN" w:bidi="ar-SA"/>
        </w:rPr>
        <w:t>луцькому, 18</w:t>
      </w:r>
      <w:r>
        <w:rPr>
          <w:sz w:val="28"/>
          <w:szCs w:val="28"/>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ки Панасюк Ольги Йосипівни щодо надання на умовах оренди земельної ділянки на пров. Прилуцькому, 18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Панасюк Ользі Йосипівні,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17.10.2025 № НВ-9982282142025, враховуючи </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 xml:space="preserve">повідомлення Державного кадастрового реєстратора Головного управління Держгеокадастру у Волинській області від </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09.10</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.2025 № ПВ-070000</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226</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2025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документи, що посвідчують право власності  громадянки Панасюк Ольги Йосипівни на об’єкти нерухомого майна, розташовані на пров. Прилуцькому, 18 у м. Луцьку: свідоцтво про право власності на нерухоме ма</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йно від 17.06.2014, індексний номер: 23108622,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17.06.2014, номер запису про право власності: 6037995, технічний паспорт на об’єкт нерухомого майна від 09.10.2013, свідоцтво про право власності на нерухоме майно від 04.09.2013, індексний номер: 8938561, відповідно до якого право власності на земельну ділянку площею 0,0</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668</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га з кадастровим номером 0710100000:</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34</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107</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34</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15.08.2013</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номер запису про право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2368549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пров. Прилуцькому, 18</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0,0044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0710100000:34:107:00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42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Панасюк Ользі Йосипівні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пров. Прилуцькому, 18</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0,0044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0710100000:34:107:00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42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Панасюк Ольгою Йосипівною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0710100000:34:107:00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42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Панасюк Ольгу Йосипівну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Панасюк Ольгою Йосипівною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не підписа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но</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795"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2794</TotalTime>
  <Application>LibreOffice/25.2.6.2$Windows_X86_64 LibreOffice_project/729c5bfe710f5eb71ed3bbde9e06a6065e9c6c5d</Application>
  <AppVersion>15.0000</AppVersion>
  <Pages>3</Pages>
  <Words>668</Words>
  <Characters>4350</Characters>
  <CharactersWithSpaces>5166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2025-11-07T12:02:29Z</dcterms:modified>
  <cp:revision>305</cp:revision>
  <dc:subject/>
  <dc:title> </dc:title>
</cp:coreProperties>
</file>

<file path=docProps/custom.xml><?xml version="1.0" encoding="utf-8"?>
<Properties xmlns="http://schemas.openxmlformats.org/officeDocument/2006/custom-properties" xmlns:vt="http://schemas.openxmlformats.org/officeDocument/2006/docPropsVTypes"/>
</file>