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711C" w14:textId="77777777" w:rsidR="00D179CD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2</w:t>
      </w:r>
    </w:p>
    <w:p w14:paraId="03782959" w14:textId="77777777" w:rsidR="00D179CD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33D6FD92" w14:textId="77777777" w:rsidR="00D179CD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59CA9365" w14:textId="77777777" w:rsidR="00D179CD" w:rsidRDefault="00D179CD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4B855CDD" w14:textId="77777777" w:rsidR="00D179CD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56485596" w14:textId="77777777" w:rsidR="00D179CD" w:rsidRDefault="00000000">
      <w:pPr>
        <w:widowControl/>
        <w:jc w:val="center"/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>послуг з поховання загиблих військовослужбовців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30084A63" w14:textId="77777777" w:rsidR="00D179CD" w:rsidRDefault="00D179CD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491A8B36" w14:textId="77777777" w:rsidR="00D179CD" w:rsidRDefault="00000000" w:rsidP="006D2B68">
      <w:pPr>
        <w:pStyle w:val="a9"/>
        <w:ind w:left="0" w:right="-2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1A5B68E4" w14:textId="77777777" w:rsidR="00D179CD" w:rsidRDefault="00D179CD" w:rsidP="006D2B68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3FD3B73D" w14:textId="77777777" w:rsidR="00D179CD" w:rsidRDefault="00000000" w:rsidP="006D2B68">
      <w:pPr>
        <w:pStyle w:val="1"/>
        <w:ind w:left="0" w:right="-2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382972C8" w14:textId="77777777" w:rsidR="00D179CD" w:rsidRDefault="00000000" w:rsidP="006D2B68">
      <w:pPr>
        <w:pStyle w:val="a9"/>
        <w:spacing w:before="5"/>
        <w:ind w:left="0" w:right="-2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29253168" w14:textId="77777777" w:rsidR="00D179CD" w:rsidRDefault="00000000" w:rsidP="006D2B68">
      <w:pPr>
        <w:shd w:val="clear" w:color="auto" w:fill="FFFFFF"/>
        <w:ind w:right="-2" w:firstLine="567"/>
        <w:jc w:val="both"/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 (далі – Указ), зі змінами, термін дії воєнного стану продовжено </w:t>
      </w:r>
      <w:r>
        <w:rPr>
          <w:color w:val="000000"/>
          <w:sz w:val="28"/>
          <w:szCs w:val="28"/>
        </w:rPr>
        <w:t>до 03</w:t>
      </w:r>
      <w:r>
        <w:rPr>
          <w:sz w:val="28"/>
          <w:szCs w:val="28"/>
        </w:rPr>
        <w:t>.02.2026.</w:t>
      </w:r>
    </w:p>
    <w:p w14:paraId="12E538F4" w14:textId="77777777" w:rsidR="00D179CD" w:rsidRDefault="00000000" w:rsidP="006D2B68">
      <w:pPr>
        <w:pStyle w:val="a9"/>
        <w:ind w:left="0" w:right="-2" w:firstLine="567"/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7EC697C4" w14:textId="77777777" w:rsidR="00D179CD" w:rsidRDefault="00000000" w:rsidP="006D2B68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23B94413" w14:textId="07D906F1" w:rsidR="00D179CD" w:rsidRDefault="00000000" w:rsidP="006D2B68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lastRenderedPageBreak/>
        <w:t>2)</w:t>
      </w:r>
      <w:r w:rsidR="001676B4">
        <w:rPr>
          <w:sz w:val="28"/>
          <w:szCs w:val="28"/>
        </w:rPr>
        <w:t> </w:t>
      </w:r>
      <w:r>
        <w:rPr>
          <w:sz w:val="28"/>
          <w:szCs w:val="28"/>
        </w:rPr>
        <w:t>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157548C6" w14:textId="77777777" w:rsidR="00D179CD" w:rsidRDefault="00000000" w:rsidP="006D2B68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4F758C6D" w14:textId="77777777" w:rsidR="00D179CD" w:rsidRDefault="00000000" w:rsidP="006D2B68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6B9909C9" w14:textId="2BEBF763" w:rsidR="00D179CD" w:rsidRDefault="00000000" w:rsidP="006D2B68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 w:rsidR="001676B4">
        <w:rPr>
          <w:sz w:val="28"/>
          <w:szCs w:val="28"/>
        </w:rPr>
        <w:t xml:space="preserve">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69195C34" w14:textId="77777777" w:rsidR="00D179CD" w:rsidRDefault="00000000" w:rsidP="006D2B68">
      <w:pPr>
        <w:pStyle w:val="a9"/>
        <w:ind w:left="0" w:right="-2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0CF31E38" w14:textId="77777777" w:rsidR="00D179CD" w:rsidRDefault="00000000" w:rsidP="006D2B68">
      <w:pPr>
        <w:pStyle w:val="a9"/>
        <w:ind w:left="0" w:right="-2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200 тис. гривень, робіт, вартість яких становить або перевищує 1,5 млн гривень, </w:t>
      </w:r>
      <w:r w:rsidRPr="001676B4">
        <w:rPr>
          <w:sz w:val="28"/>
          <w:szCs w:val="28"/>
        </w:rPr>
        <w:t>може здійснюватися</w:t>
      </w:r>
      <w:r>
        <w:rPr>
          <w:sz w:val="28"/>
          <w:szCs w:val="28"/>
        </w:rPr>
        <w:t xml:space="preserve">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 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, відповідно до пунктів 3–8 розділу Х </w:t>
      </w:r>
      <w:r>
        <w:rPr>
          <w:sz w:val="28"/>
          <w:szCs w:val="28"/>
        </w:rPr>
        <w:lastRenderedPageBreak/>
        <w:t>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65DB1053" w14:textId="77777777" w:rsidR="00D179CD" w:rsidRDefault="00000000" w:rsidP="006D2B68">
      <w:pPr>
        <w:pStyle w:val="a9"/>
        <w:ind w:left="0" w:right="-2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UA-2025-10-23-004258-a,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UA-2025-10-23-004258-a.</w:t>
      </w:r>
    </w:p>
    <w:p w14:paraId="200E3305" w14:textId="77777777" w:rsidR="00D179CD" w:rsidRDefault="00000000" w:rsidP="006D2B68">
      <w:pPr>
        <w:pStyle w:val="a9"/>
        <w:ind w:left="0" w:right="-2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5BC80BC0" w14:textId="77777777" w:rsidR="00D179CD" w:rsidRDefault="00000000" w:rsidP="006D2B68">
      <w:pPr>
        <w:pStyle w:val="a9"/>
        <w:spacing w:before="1"/>
        <w:ind w:left="0" w:right="-2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здійснення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2477A2C9" w14:textId="77777777" w:rsidR="00D179CD" w:rsidRDefault="00000000" w:rsidP="006D2B68">
      <w:pPr>
        <w:pStyle w:val="a9"/>
        <w:ind w:left="0" w:right="-2" w:firstLine="567"/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закупівлі, якнайшвидшого забезпечення потреби в умовах воєнного стану, </w:t>
      </w:r>
      <w:r w:rsidRPr="001676B4">
        <w:rPr>
          <w:sz w:val="28"/>
          <w:szCs w:val="28"/>
        </w:rPr>
        <w:t>замовником прийнято</w:t>
      </w:r>
      <w:r>
        <w:rPr>
          <w:sz w:val="28"/>
          <w:szCs w:val="28"/>
        </w:rPr>
        <w:t xml:space="preserve">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1CACD14A" w14:textId="77777777" w:rsidR="00D179CD" w:rsidRDefault="00000000" w:rsidP="006D2B68">
      <w:pPr>
        <w:pStyle w:val="a9"/>
        <w:ind w:left="0" w:right="-2" w:firstLine="567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2CE5B650" w14:textId="77777777" w:rsidR="00D179CD" w:rsidRDefault="00D179CD">
      <w:pPr>
        <w:pStyle w:val="a9"/>
        <w:ind w:left="0" w:right="180"/>
        <w:rPr>
          <w:color w:val="000000"/>
          <w:sz w:val="28"/>
          <w:szCs w:val="28"/>
        </w:rPr>
      </w:pPr>
    </w:p>
    <w:p w14:paraId="038FD7E9" w14:textId="77777777" w:rsidR="00D179CD" w:rsidRDefault="00D179CD">
      <w:pPr>
        <w:pStyle w:val="a9"/>
        <w:ind w:left="0" w:right="180"/>
        <w:rPr>
          <w:color w:val="000000"/>
          <w:sz w:val="28"/>
          <w:szCs w:val="28"/>
        </w:rPr>
      </w:pPr>
    </w:p>
    <w:p w14:paraId="405AA5A4" w14:textId="77777777" w:rsidR="00D179CD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70914D8E" w14:textId="77777777" w:rsidR="00D179CD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                                                  Юрій ВЕРБИЧ</w:t>
      </w:r>
    </w:p>
    <w:p w14:paraId="11593DA5" w14:textId="77777777" w:rsidR="00D179CD" w:rsidRDefault="00D179CD">
      <w:pPr>
        <w:pStyle w:val="a9"/>
        <w:ind w:left="0" w:right="180"/>
        <w:rPr>
          <w:color w:val="000000"/>
          <w:sz w:val="28"/>
          <w:szCs w:val="28"/>
        </w:rPr>
      </w:pPr>
    </w:p>
    <w:p w14:paraId="279E9C90" w14:textId="77777777" w:rsidR="00D179CD" w:rsidRDefault="00D179CD">
      <w:pPr>
        <w:pStyle w:val="a9"/>
        <w:ind w:left="0" w:right="180"/>
        <w:rPr>
          <w:sz w:val="24"/>
          <w:szCs w:val="24"/>
        </w:rPr>
      </w:pPr>
    </w:p>
    <w:p w14:paraId="0AE90DF1" w14:textId="77777777" w:rsidR="00D179CD" w:rsidRDefault="00000000">
      <w:pPr>
        <w:ind w:right="180"/>
        <w:jc w:val="both"/>
        <w:rPr>
          <w:sz w:val="24"/>
          <w:szCs w:val="24"/>
        </w:rPr>
      </w:pPr>
      <w:r>
        <w:rPr>
          <w:sz w:val="24"/>
          <w:szCs w:val="24"/>
        </w:rPr>
        <w:t>Юрченко 741 114</w:t>
      </w:r>
    </w:p>
    <w:sectPr w:rsidR="00D179CD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1E144" w14:textId="77777777" w:rsidR="001C4E6E" w:rsidRDefault="001C4E6E">
      <w:r>
        <w:separator/>
      </w:r>
    </w:p>
  </w:endnote>
  <w:endnote w:type="continuationSeparator" w:id="0">
    <w:p w14:paraId="5D2B39C2" w14:textId="77777777" w:rsidR="001C4E6E" w:rsidRDefault="001C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72CE9" w14:textId="77777777" w:rsidR="001C4E6E" w:rsidRDefault="001C4E6E">
      <w:r>
        <w:separator/>
      </w:r>
    </w:p>
  </w:footnote>
  <w:footnote w:type="continuationSeparator" w:id="0">
    <w:p w14:paraId="7B70CD83" w14:textId="77777777" w:rsidR="001C4E6E" w:rsidRDefault="001C4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5401045"/>
      <w:docPartObj>
        <w:docPartGallery w:val="Page Numbers (Top of Page)"/>
        <w:docPartUnique/>
      </w:docPartObj>
    </w:sdtPr>
    <w:sdtContent>
      <w:p w14:paraId="7ACEC7B8" w14:textId="77777777" w:rsidR="00D179CD" w:rsidRDefault="00D179CD">
        <w:pPr>
          <w:pStyle w:val="a5"/>
          <w:jc w:val="center"/>
        </w:pPr>
      </w:p>
      <w:p w14:paraId="69D0D979" w14:textId="77777777" w:rsidR="00D179CD" w:rsidRDefault="00D179CD">
        <w:pPr>
          <w:pStyle w:val="a5"/>
          <w:jc w:val="center"/>
        </w:pPr>
      </w:p>
      <w:p w14:paraId="0C33F776" w14:textId="77777777" w:rsidR="00D179CD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40A9310D" w14:textId="77777777" w:rsidR="00D179CD" w:rsidRDefault="00D179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CD"/>
    <w:rsid w:val="001676B4"/>
    <w:rsid w:val="001C4E6E"/>
    <w:rsid w:val="004162D8"/>
    <w:rsid w:val="0062072B"/>
    <w:rsid w:val="006D2B68"/>
    <w:rsid w:val="00AB2B43"/>
    <w:rsid w:val="00D1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ED96"/>
  <w15:docId w15:val="{3C9E314B-9E84-4E59-A6B7-B038B58D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4318</Words>
  <Characters>2462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29</cp:revision>
  <cp:lastPrinted>2023-09-15T13:53:00Z</cp:lastPrinted>
  <dcterms:created xsi:type="dcterms:W3CDTF">2024-07-30T11:58:00Z</dcterms:created>
  <dcterms:modified xsi:type="dcterms:W3CDTF">2025-11-11T15:05:00Z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