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CAEB" w14:textId="7D0B3067" w:rsidR="00B4574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FE4B21F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CE68B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5162484" r:id="rId7"/>
        </w:object>
      </w:r>
    </w:p>
    <w:p w14:paraId="4B9E839F" w14:textId="77777777" w:rsidR="00B45749" w:rsidRDefault="00B4574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B2C4AF9" w14:textId="77777777" w:rsidR="00B45749" w:rsidRDefault="00B45749">
      <w:pPr>
        <w:rPr>
          <w:sz w:val="8"/>
          <w:szCs w:val="8"/>
        </w:rPr>
      </w:pPr>
    </w:p>
    <w:p w14:paraId="0D44EEA1" w14:textId="77777777" w:rsidR="00B45749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83447F" w14:textId="77777777" w:rsidR="00B45749" w:rsidRDefault="00B4574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E783D8" w14:textId="77777777" w:rsidR="00B45749" w:rsidRDefault="00000000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B9C8CB" w14:textId="77777777" w:rsidR="00B45749" w:rsidRDefault="00B457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58C69F" w14:textId="77777777" w:rsidR="00B45749" w:rsidRDefault="00000000">
      <w:pPr>
        <w:tabs>
          <w:tab w:val="left" w:pos="4510"/>
          <w:tab w:val="left" w:pos="4715"/>
        </w:tabs>
        <w:jc w:val="both"/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4C8A86B" w14:textId="77777777" w:rsidR="00B45749" w:rsidRDefault="00B4574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0F1BE81" w14:textId="77777777" w:rsidR="00B45749" w:rsidRDefault="00000000" w:rsidP="005974B3">
      <w:pPr>
        <w:ind w:right="524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 реагування на кіберінциденти у виконавчих органах Луцької міської ради</w:t>
      </w:r>
    </w:p>
    <w:p w14:paraId="75262617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3902848" w14:textId="2BFF6AE6" w:rsidR="00B45749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Керуючись статтею 42, частиною восьмою статті 59 Закону України «Про місцеве самоврядування в Україні», відповідно до Закону України «Про основні засади забезпечення кібербезпеки України», Положення про організаційно-технічну модель кіберзахисту, затвердженого постановою Кабінету Міністрів України від 29</w:t>
      </w:r>
      <w:r w:rsidR="00FB53B9">
        <w:rPr>
          <w:rFonts w:ascii="Times New Roman" w:hAnsi="Times New Roman"/>
          <w:color w:val="000000"/>
          <w:sz w:val="28"/>
          <w:szCs w:val="28"/>
        </w:rPr>
        <w:t>.12.</w:t>
      </w:r>
      <w:r>
        <w:rPr>
          <w:rFonts w:ascii="Times New Roman" w:hAnsi="Times New Roman"/>
          <w:color w:val="000000"/>
          <w:sz w:val="28"/>
          <w:szCs w:val="28"/>
        </w:rPr>
        <w:t>2021 №</w:t>
      </w:r>
      <w:r w:rsidR="00FB53B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1426</w:t>
      </w:r>
      <w:r w:rsidR="00FB53B9">
        <w:rPr>
          <w:rFonts w:ascii="Times New Roman" w:hAnsi="Times New Roman"/>
          <w:color w:val="000000"/>
          <w:sz w:val="28"/>
          <w:szCs w:val="28"/>
        </w:rPr>
        <w:t>, зі змінами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B53B9">
        <w:rPr>
          <w:rFonts w:ascii="Times New Roman" w:hAnsi="Times New Roman"/>
          <w:color w:val="000000"/>
          <w:sz w:val="28"/>
          <w:szCs w:val="28"/>
        </w:rPr>
        <w:t xml:space="preserve">Порядку </w:t>
      </w:r>
      <w:r w:rsidRPr="00577051">
        <w:rPr>
          <w:rFonts w:ascii="Times New Roman" w:hAnsi="Times New Roman"/>
          <w:sz w:val="28"/>
          <w:szCs w:val="28"/>
        </w:rPr>
        <w:t>реагування суб’єкт</w:t>
      </w:r>
      <w:r w:rsidR="00FB53B9" w:rsidRPr="00577051">
        <w:rPr>
          <w:rFonts w:ascii="Times New Roman" w:hAnsi="Times New Roman"/>
          <w:sz w:val="28"/>
          <w:szCs w:val="28"/>
        </w:rPr>
        <w:t>ами</w:t>
      </w:r>
      <w:r w:rsidRPr="00FB53B9">
        <w:rPr>
          <w:rFonts w:ascii="Times New Roman" w:hAnsi="Times New Roman"/>
          <w:color w:val="000000"/>
          <w:sz w:val="28"/>
          <w:szCs w:val="28"/>
        </w:rPr>
        <w:t xml:space="preserve"> забезпечення кібербезпеки на події у кіберпросторі,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затвердженого постановою Кабінету Міністрів України від </w:t>
      </w:r>
      <w:r w:rsidR="00FB53B9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FB53B9">
        <w:rPr>
          <w:rFonts w:ascii="Times New Roman" w:hAnsi="Times New Roman"/>
          <w:color w:val="000000"/>
          <w:sz w:val="28"/>
          <w:szCs w:val="28"/>
        </w:rPr>
        <w:t>.04.</w:t>
      </w:r>
      <w:r>
        <w:rPr>
          <w:rFonts w:ascii="Times New Roman" w:hAnsi="Times New Roman"/>
          <w:color w:val="000000"/>
          <w:sz w:val="28"/>
          <w:szCs w:val="28"/>
        </w:rPr>
        <w:t xml:space="preserve">2023 № 299, Порядку проведення інструктажів та систематичних тренінгів щодо кібергігієни, затвердженого постановою Кабінету Міністрів України від </w:t>
      </w:r>
      <w:r w:rsidR="00FB53B9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FB53B9">
        <w:rPr>
          <w:rFonts w:ascii="Times New Roman" w:hAnsi="Times New Roman"/>
          <w:color w:val="000000"/>
          <w:sz w:val="28"/>
          <w:szCs w:val="28"/>
        </w:rPr>
        <w:t>.10.</w:t>
      </w:r>
      <w:r>
        <w:rPr>
          <w:rFonts w:ascii="Times New Roman" w:hAnsi="Times New Roman"/>
          <w:color w:val="000000"/>
          <w:sz w:val="28"/>
          <w:szCs w:val="28"/>
        </w:rPr>
        <w:t>2025 №</w:t>
      </w:r>
      <w:r w:rsidR="00FB53B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1281, з метою належної організації виявлення, фіксації, реагування та усунення кіберінцидентів в інформаційних системах Луцької міської ради:</w:t>
      </w:r>
    </w:p>
    <w:p w14:paraId="5C662999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56AB72" w14:textId="01D2E7FA" w:rsidR="00B45749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10F6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Затвердити План реагування на кіберінциденти у виконавчих органах Луцької міської ради, що </w:t>
      </w:r>
      <w:r>
        <w:rPr>
          <w:rFonts w:ascii="Times New Roman" w:hAnsi="Times New Roman" w:cs="Times New Roman"/>
          <w:color w:val="000000"/>
          <w:sz w:val="28"/>
          <w:szCs w:val="28"/>
        </w:rPr>
        <w:t>додається.</w:t>
      </w:r>
    </w:p>
    <w:p w14:paraId="55FC1E96" w14:textId="42D1745B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5424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Визначити відповідальними за організацію реагування на кіберінциденти:</w:t>
      </w:r>
    </w:p>
    <w:p w14:paraId="442E4918" w14:textId="7F333141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A40DCB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иконавчому комітеті Луцької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відділ технічного захисту інформації управління інформаційно-комунікаційних технологій Луцької міської ради;</w:t>
      </w:r>
    </w:p>
    <w:p w14:paraId="3EB6E713" w14:textId="44ABA58D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виконавчих органах</w:t>
      </w:r>
      <w:r w:rsidR="00354243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що мають статус окремих юридичних осіб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посадових осіб, визначених наказами керівників відповідних виконавчих органів</w:t>
      </w:r>
      <w:r w:rsidR="00FB53B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профільні структурні підрозділи.</w:t>
      </w:r>
    </w:p>
    <w:p w14:paraId="09CB9714" w14:textId="77777777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Відповідальним за організацію реагування на кіберінциденти:</w:t>
      </w:r>
    </w:p>
    <w:p w14:paraId="626F7F34" w14:textId="77777777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ознайомитися з Планом реагування на кіберінциденти у виконавчих органах Луцької міської ради під підпис;</w:t>
      </w:r>
    </w:p>
    <w:p w14:paraId="6A6FDCC8" w14:textId="77777777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виконання вимог Плану реагування на кіберінциденти у виконавчих органах Луцької міської ради в межах своїх повноважень;</w:t>
      </w:r>
    </w:p>
    <w:p w14:paraId="6075DE43" w14:textId="3F8470F4" w:rsidR="00B45749" w:rsidRDefault="000000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щорічно до кінця листопада подавати зведену інформацію управлінню інформаційно-комунікаційних технологій Луцької міської ради для </w:t>
      </w:r>
      <w:r w:rsidRPr="00577051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FB53B9" w:rsidRPr="00577051">
        <w:rPr>
          <w:rFonts w:ascii="Times New Roman" w:hAnsi="Times New Roman" w:cs="Times New Roman"/>
          <w:sz w:val="28"/>
          <w:szCs w:val="28"/>
        </w:rPr>
        <w:t xml:space="preserve">мені </w:t>
      </w:r>
      <w:r w:rsidRPr="00577051">
        <w:rPr>
          <w:rFonts w:ascii="Times New Roman" w:hAnsi="Times New Roman" w:cs="Times New Roman"/>
          <w:sz w:val="28"/>
          <w:szCs w:val="28"/>
        </w:rPr>
        <w:t>узагальненого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звіту про стан кіберзахисту інформаційно-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комунікаційних систем Луцької міської ради, у тому числі результати реагування на кіберінциденти.</w:t>
      </w:r>
    </w:p>
    <w:p w14:paraId="24DCA8FA" w14:textId="68822F5F" w:rsidR="00B45749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510F6D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404B433B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5F020E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DEA1D6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F364E9" w14:textId="77777777" w:rsidR="00B45749" w:rsidRDefault="00000000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Ігор ПОЛІЩУК</w:t>
      </w:r>
    </w:p>
    <w:p w14:paraId="48731423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</w:rPr>
      </w:pPr>
    </w:p>
    <w:p w14:paraId="01D86639" w14:textId="77777777" w:rsidR="00B45749" w:rsidRDefault="00B45749">
      <w:pPr>
        <w:ind w:firstLine="567"/>
        <w:jc w:val="both"/>
        <w:rPr>
          <w:rFonts w:ascii="Times New Roman" w:hAnsi="Times New Roman"/>
          <w:color w:val="000000"/>
        </w:rPr>
      </w:pPr>
    </w:p>
    <w:p w14:paraId="65D65493" w14:textId="77777777" w:rsidR="00B45749" w:rsidRDefault="00000000">
      <w:pPr>
        <w:jc w:val="both"/>
      </w:pPr>
      <w:r>
        <w:rPr>
          <w:rFonts w:ascii="Times New Roman" w:hAnsi="Times New Roman"/>
          <w:color w:val="000000"/>
        </w:rPr>
        <w:t>Король 777 999</w:t>
      </w:r>
    </w:p>
    <w:p w14:paraId="6A776A43" w14:textId="77777777" w:rsidR="00B45749" w:rsidRDefault="00B45749">
      <w:pPr>
        <w:jc w:val="both"/>
        <w:rPr>
          <w:rFonts w:ascii="Times New Roman" w:hAnsi="Times New Roman"/>
          <w:color w:val="000000"/>
        </w:rPr>
      </w:pPr>
    </w:p>
    <w:sectPr w:rsidR="00B45749">
      <w:headerReference w:type="even" r:id="rId8"/>
      <w:headerReference w:type="default" r:id="rId9"/>
      <w:headerReference w:type="first" r:id="rId10"/>
      <w:pgSz w:w="11906" w:h="16838"/>
      <w:pgMar w:top="849" w:right="567" w:bottom="1134" w:left="1984" w:header="283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D712" w14:textId="77777777" w:rsidR="003D0507" w:rsidRDefault="003D0507">
      <w:r>
        <w:separator/>
      </w:r>
    </w:p>
  </w:endnote>
  <w:endnote w:type="continuationSeparator" w:id="0">
    <w:p w14:paraId="6A032F3C" w14:textId="77777777" w:rsidR="003D0507" w:rsidRDefault="003D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AF9C" w14:textId="77777777" w:rsidR="003D0507" w:rsidRDefault="003D0507">
      <w:r>
        <w:separator/>
      </w:r>
    </w:p>
  </w:footnote>
  <w:footnote w:type="continuationSeparator" w:id="0">
    <w:p w14:paraId="0D657F59" w14:textId="77777777" w:rsidR="003D0507" w:rsidRDefault="003D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930E" w14:textId="77777777" w:rsidR="00B45749" w:rsidRDefault="00B457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Типовий_стиль_сторі"/>
  <w:p w14:paraId="2BFA423D" w14:textId="77777777" w:rsidR="00B45749" w:rsidRDefault="00000000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EECA" w14:textId="77777777" w:rsidR="00B45749" w:rsidRDefault="00B457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749"/>
    <w:rsid w:val="001E793C"/>
    <w:rsid w:val="00354243"/>
    <w:rsid w:val="003D0507"/>
    <w:rsid w:val="00510F6D"/>
    <w:rsid w:val="00577051"/>
    <w:rsid w:val="005974B3"/>
    <w:rsid w:val="00675FF1"/>
    <w:rsid w:val="006F4548"/>
    <w:rsid w:val="0091657F"/>
    <w:rsid w:val="00A40DCB"/>
    <w:rsid w:val="00B16647"/>
    <w:rsid w:val="00B45749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3BBCFA"/>
  <w15:docId w15:val="{30A0986A-0AAE-4FE8-9902-8FED6806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paragraph" w:customStyle="1" w:styleId="user2">
    <w:name w:val="Верхній колонтитул ліворуч (user)"/>
    <w:basedOn w:val="a6"/>
    <w:qFormat/>
    <w:pPr>
      <w:suppressLineNumbers/>
      <w:tabs>
        <w:tab w:val="clear" w:pos="4819"/>
        <w:tab w:val="clear" w:pos="9639"/>
        <w:tab w:val="center" w:pos="4677"/>
        <w:tab w:val="right" w:pos="9355"/>
      </w:tabs>
    </w:p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1491</Words>
  <Characters>850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88</cp:revision>
  <dcterms:created xsi:type="dcterms:W3CDTF">2022-09-15T13:18:00Z</dcterms:created>
  <dcterms:modified xsi:type="dcterms:W3CDTF">2025-11-20T14:48:00Z</dcterms:modified>
  <dc:language>uk-UA</dc:language>
</cp:coreProperties>
</file>