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4AB0" w:rsidRDefault="004B1DA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:rsidR="00364AB0" w:rsidRDefault="004B1DA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364AB0" w:rsidRDefault="004B1DA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364AB0" w:rsidRDefault="00364A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64AB0" w:rsidRDefault="00364A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64AB0" w:rsidRDefault="00364A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64AB0" w:rsidRDefault="004B1DA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364AB0" w:rsidRDefault="004B1DA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364AB0" w:rsidRDefault="004B1DA8">
      <w:pPr>
        <w:tabs>
          <w:tab w:val="left" w:pos="984"/>
          <w:tab w:val="left" w:pos="1517"/>
        </w:tabs>
        <w:ind w:right="-2"/>
        <w:jc w:val="center"/>
        <w:rPr>
          <w:lang w:eastAsia="ar-SA"/>
        </w:rPr>
      </w:pPr>
      <w:proofErr w:type="spellStart"/>
      <w:r>
        <w:rPr>
          <w:szCs w:val="28"/>
          <w:lang w:eastAsia="ar-SA"/>
        </w:rPr>
        <w:t>Яцюка</w:t>
      </w:r>
      <w:proofErr w:type="spellEnd"/>
      <w:r>
        <w:rPr>
          <w:szCs w:val="28"/>
          <w:lang w:eastAsia="ar-SA"/>
        </w:rPr>
        <w:t xml:space="preserve"> Миколи</w:t>
      </w:r>
      <w:r>
        <w:rPr>
          <w:szCs w:val="28"/>
          <w:lang w:eastAsia="ar-SA"/>
        </w:rPr>
        <w:t xml:space="preserve"> Валерійовича</w:t>
      </w:r>
    </w:p>
    <w:p w:rsidR="00364AB0" w:rsidRDefault="00364AB0">
      <w:pPr>
        <w:tabs>
          <w:tab w:val="left" w:pos="984"/>
          <w:tab w:val="left" w:pos="1517"/>
        </w:tabs>
        <w:ind w:right="-2"/>
        <w:jc w:val="both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364AB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364AB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16 306</w:t>
            </w:r>
            <w:bookmarkStart w:id="0" w:name="_GoBack"/>
            <w:bookmarkEnd w:id="0"/>
            <w:r>
              <w:rPr>
                <w:lang w:eastAsia="ar-SA"/>
              </w:rPr>
              <w:t>,00</w:t>
            </w:r>
          </w:p>
        </w:tc>
      </w:tr>
      <w:tr w:rsidR="00364AB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364AB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364AB0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B0" w:rsidRDefault="004B1DA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1" w:name="_GoBack1"/>
            <w:bookmarkEnd w:id="1"/>
            <w:r>
              <w:t>17 296,00</w:t>
            </w:r>
          </w:p>
        </w:tc>
      </w:tr>
    </w:tbl>
    <w:p w:rsidR="00364AB0" w:rsidRDefault="00364AB0">
      <w:pPr>
        <w:tabs>
          <w:tab w:val="left" w:pos="984"/>
          <w:tab w:val="left" w:pos="1517"/>
        </w:tabs>
        <w:rPr>
          <w:lang w:eastAsia="ar-SA"/>
        </w:rPr>
      </w:pPr>
    </w:p>
    <w:p w:rsidR="00364AB0" w:rsidRDefault="00364A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64AB0" w:rsidRDefault="00364A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64AB0" w:rsidRDefault="004B1DA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364AB0" w:rsidRDefault="004B1DA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364AB0" w:rsidRDefault="00364A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64AB0" w:rsidRDefault="00364AB0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:rsidR="00364AB0" w:rsidRDefault="004B1DA8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364AB0" w:rsidRDefault="00364AB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364AB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1DA8">
      <w:r>
        <w:separator/>
      </w:r>
    </w:p>
  </w:endnote>
  <w:endnote w:type="continuationSeparator" w:id="0">
    <w:p w:rsidR="00000000" w:rsidRDefault="004B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1DA8">
      <w:r>
        <w:separator/>
      </w:r>
    </w:p>
  </w:footnote>
  <w:footnote w:type="continuationSeparator" w:id="0">
    <w:p w:rsidR="00000000" w:rsidRDefault="004B1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B0" w:rsidRDefault="004B1DA8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572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2080" cy="4889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00" cy="4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3pt;height:3.7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364AB0" w:rsidRDefault="00364AB0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B0" w:rsidRDefault="00364AB0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AB0"/>
    <w:rsid w:val="00364AB0"/>
    <w:rsid w:val="004B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BC8F-5AFB-4CB2-AE34-06CC8DF6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281</Words>
  <Characters>161</Characters>
  <Application>Microsoft Office Word</Application>
  <DocSecurity>0</DocSecurity>
  <Lines>1</Lines>
  <Paragraphs>1</Paragraphs>
  <ScaleCrop>false</ScaleCrop>
  <Company>*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30</cp:revision>
  <dcterms:created xsi:type="dcterms:W3CDTF">2025-06-17T12:53:00Z</dcterms:created>
  <dcterms:modified xsi:type="dcterms:W3CDTF">2025-11-20T08:39:00Z</dcterms:modified>
  <dc:language>uk-UA</dc:language>
</cp:coreProperties>
</file>