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AC8FCA" w14:textId="77777777" w:rsidR="00BC7BC9" w:rsidRDefault="00000000">
      <w:pPr>
        <w:widowControl/>
        <w:ind w:left="850"/>
        <w:jc w:val="center"/>
      </w:pPr>
      <w:r>
        <w:rPr>
          <w:sz w:val="28"/>
          <w:szCs w:val="28"/>
        </w:rPr>
        <w:t xml:space="preserve">Пояснювальна записка </w:t>
      </w:r>
    </w:p>
    <w:p w14:paraId="2915270E" w14:textId="77777777" w:rsidR="00BC7BC9" w:rsidRDefault="00000000">
      <w:pPr>
        <w:widowControl/>
        <w:ind w:left="850"/>
        <w:jc w:val="center"/>
      </w:pPr>
      <w:r>
        <w:rPr>
          <w:sz w:val="28"/>
          <w:szCs w:val="28"/>
        </w:rPr>
        <w:t>до про</w:t>
      </w:r>
      <w:r>
        <w:rPr>
          <w:sz w:val="28"/>
          <w:szCs w:val="28"/>
          <w:lang w:val="ru-RU"/>
        </w:rPr>
        <w:t>єкту</w:t>
      </w:r>
      <w:r>
        <w:rPr>
          <w:sz w:val="28"/>
          <w:szCs w:val="28"/>
        </w:rPr>
        <w:t xml:space="preserve"> рішення «</w:t>
      </w:r>
      <w:r>
        <w:rPr>
          <w:rFonts w:eastAsia="Times New Roman"/>
          <w:color w:val="000000"/>
          <w:sz w:val="28"/>
          <w:szCs w:val="28"/>
          <w:lang w:eastAsia="ru-RU"/>
        </w:rPr>
        <w:t>Про затвердження результатів конкурсу  з визначення автомобільного перевізника на автобусному</w:t>
      </w:r>
    </w:p>
    <w:p w14:paraId="2B88026E" w14:textId="77777777" w:rsidR="00BC7BC9" w:rsidRDefault="00000000">
      <w:pPr>
        <w:widowControl/>
        <w:ind w:left="850"/>
        <w:jc w:val="center"/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маршруті загального користування у Луцькій міській </w:t>
      </w:r>
    </w:p>
    <w:p w14:paraId="1BD1EE3C" w14:textId="77777777" w:rsidR="00BC7BC9" w:rsidRDefault="00000000">
      <w:pPr>
        <w:widowControl/>
        <w:ind w:left="850"/>
        <w:jc w:val="center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територіальній громаді № 11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14:paraId="5FAD3715" w14:textId="77777777" w:rsidR="00BC7BC9" w:rsidRDefault="00BC7BC9">
      <w:pPr>
        <w:widowControl/>
        <w:ind w:left="850"/>
        <w:jc w:val="center"/>
      </w:pPr>
    </w:p>
    <w:p w14:paraId="1326FED1" w14:textId="59690C81" w:rsidR="00BC7BC9" w:rsidRDefault="00000000">
      <w:pPr>
        <w:widowControl/>
        <w:tabs>
          <w:tab w:val="left" w:pos="6954"/>
        </w:tabs>
        <w:ind w:right="-81" w:firstLine="567"/>
        <w:jc w:val="both"/>
      </w:pPr>
      <w:r>
        <w:rPr>
          <w:rFonts w:eastAsia="Times New Roman"/>
          <w:color w:val="000000"/>
          <w:sz w:val="28"/>
          <w:szCs w:val="28"/>
          <w:lang w:val="en-US" w:eastAsia="ru-RU"/>
        </w:rPr>
        <w:t>02.12.2025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проведено конкурс з визначення автомобільного перевізника на автобусному маршруті № 11 «Івана Газюка – Промислова (Академія рекреаційних технологій і права)» та визначено переможця конкурсу ТзОВ</w:t>
      </w:r>
      <w:r w:rsidR="00AF533A">
        <w:rPr>
          <w:rFonts w:eastAsia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/>
          <w:color w:val="000000"/>
          <w:sz w:val="28"/>
          <w:szCs w:val="28"/>
          <w:lang w:eastAsia="ru-RU"/>
        </w:rPr>
        <w:t>«Луцьк Транс-Сервіс». Інші претенденти на участь у конкурсі відсутні.</w:t>
      </w:r>
    </w:p>
    <w:p w14:paraId="5A0A57C3" w14:textId="2E11A53A" w:rsidR="00BC7BC9" w:rsidRDefault="00000000">
      <w:pPr>
        <w:widowControl/>
        <w:tabs>
          <w:tab w:val="left" w:pos="6954"/>
        </w:tabs>
        <w:ind w:right="-81" w:firstLine="567"/>
        <w:jc w:val="both"/>
      </w:pPr>
      <w:r>
        <w:rPr>
          <w:rFonts w:eastAsia="Times New Roman"/>
          <w:color w:val="000000"/>
          <w:sz w:val="28"/>
          <w:szCs w:val="28"/>
          <w:lang w:eastAsia="ru-RU"/>
        </w:rPr>
        <w:t>Для участі у конкурсі перевізником були подані низькопідлогові автобуси з екологічним показником Євро-5</w:t>
      </w:r>
      <w:r w:rsidR="00AF533A">
        <w:rPr>
          <w:rFonts w:eastAsia="Times New Roman"/>
          <w:color w:val="000000"/>
          <w:sz w:val="28"/>
          <w:szCs w:val="28"/>
          <w:lang w:eastAsia="ru-RU"/>
        </w:rPr>
        <w:t>,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пристосовані для перевезення осіб з інвалідністю, тобто умови конкурсу виконані. Пропонуємо укласти договір на перевезення пасажирів з переможцем конкурсу на термін п’ять років.</w:t>
      </w:r>
    </w:p>
    <w:p w14:paraId="59D5CAC0" w14:textId="77777777" w:rsidR="00BC7BC9" w:rsidRDefault="00000000">
      <w:pPr>
        <w:widowControl/>
        <w:tabs>
          <w:tab w:val="left" w:pos="6954"/>
        </w:tabs>
        <w:ind w:right="-81" w:firstLine="567"/>
        <w:jc w:val="both"/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Пропонуємо затвердити результати конкурсу з визначення автомобільного перевізника на автобусному маршруті загального користування у Луцькій міській територіальній громаді відповідно до протоколу засідання конкурсного комітету від </w:t>
      </w:r>
      <w:r>
        <w:rPr>
          <w:rFonts w:eastAsia="Times New Roman"/>
          <w:color w:val="000000"/>
          <w:sz w:val="28"/>
          <w:szCs w:val="28"/>
          <w:lang w:val="en-US" w:eastAsia="ru-RU"/>
        </w:rPr>
        <w:t>02.12.2025</w:t>
      </w:r>
    </w:p>
    <w:p w14:paraId="79D00BB3" w14:textId="77777777" w:rsidR="00BC7BC9" w:rsidRDefault="00BC7BC9">
      <w:pPr>
        <w:widowControl/>
        <w:ind w:firstLine="737"/>
        <w:jc w:val="both"/>
        <w:rPr>
          <w:color w:val="000000"/>
          <w:sz w:val="28"/>
          <w:szCs w:val="28"/>
        </w:rPr>
      </w:pPr>
    </w:p>
    <w:p w14:paraId="3D5DDE12" w14:textId="77777777" w:rsidR="00BC7BC9" w:rsidRDefault="00BC7BC9">
      <w:pPr>
        <w:ind w:right="-5"/>
        <w:rPr>
          <w:color w:val="000000"/>
          <w:sz w:val="28"/>
          <w:szCs w:val="28"/>
        </w:rPr>
      </w:pPr>
    </w:p>
    <w:p w14:paraId="551D1EBF" w14:textId="77777777" w:rsidR="00BC7BC9" w:rsidRDefault="00BC7BC9">
      <w:pPr>
        <w:ind w:right="-5"/>
        <w:rPr>
          <w:rFonts w:ascii="Menlo" w:hAnsi="Menlo" w:cs="Menlo"/>
          <w:b/>
          <w:color w:val="292B2C"/>
          <w:sz w:val="26"/>
          <w:szCs w:val="28"/>
        </w:rPr>
      </w:pPr>
    </w:p>
    <w:p w14:paraId="593166CB" w14:textId="77777777" w:rsidR="00BC7BC9" w:rsidRDefault="00000000">
      <w:pPr>
        <w:jc w:val="both"/>
      </w:pPr>
      <w:r>
        <w:rPr>
          <w:color w:val="292B2C"/>
          <w:sz w:val="28"/>
          <w:szCs w:val="28"/>
        </w:rPr>
        <w:t>Начальник відділу</w:t>
      </w:r>
    </w:p>
    <w:p w14:paraId="574158AE" w14:textId="77777777" w:rsidR="00BC7BC9" w:rsidRDefault="00000000">
      <w:pPr>
        <w:jc w:val="both"/>
      </w:pPr>
      <w:r>
        <w:rPr>
          <w:sz w:val="28"/>
          <w:szCs w:val="28"/>
        </w:rPr>
        <w:t>транспорту                                                                          Віктор ГЛАВІЧКА</w:t>
      </w:r>
    </w:p>
    <w:p w14:paraId="00F3EA60" w14:textId="77777777" w:rsidR="00BC7BC9" w:rsidRDefault="00BC7BC9">
      <w:pPr>
        <w:widowControl/>
        <w:jc w:val="both"/>
      </w:pPr>
    </w:p>
    <w:p w14:paraId="28730C37" w14:textId="77777777" w:rsidR="00BC7BC9" w:rsidRDefault="00BC7BC9">
      <w:pPr>
        <w:widowControl/>
        <w:jc w:val="both"/>
        <w:rPr>
          <w:sz w:val="28"/>
          <w:szCs w:val="28"/>
        </w:rPr>
      </w:pPr>
    </w:p>
    <w:sectPr w:rsidR="00BC7BC9">
      <w:pgSz w:w="11906" w:h="16838"/>
      <w:pgMar w:top="1134" w:right="567" w:bottom="1134" w:left="170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enlo">
    <w:altName w:val="Cambria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BC9"/>
    <w:rsid w:val="00AF533A"/>
    <w:rsid w:val="00BC7BC9"/>
    <w:rsid w:val="00CD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0A8E"/>
  <w15:docId w15:val="{42105084-1441-41BD-8BF0-8F6B1402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character" w:customStyle="1" w:styleId="st42">
    <w:name w:val="st42"/>
    <w:qFormat/>
    <w:rPr>
      <w:color w:val="000000"/>
    </w:rPr>
  </w:style>
  <w:style w:type="character" w:customStyle="1" w:styleId="a3">
    <w:name w:val="Нижний колонтитул Знак"/>
    <w:qFormat/>
    <w:rPr>
      <w:sz w:val="28"/>
      <w:lang w:eastAsia="zh-CN"/>
    </w:rPr>
  </w:style>
  <w:style w:type="character" w:styleId="a4">
    <w:name w:val="Strong"/>
    <w:qFormat/>
    <w:rPr>
      <w:b/>
    </w:rPr>
  </w:style>
  <w:style w:type="character" w:styleId="a5">
    <w:name w:val="page number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2">
    <w:name w:val="Основной шрифт абзаца2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Указатель"/>
    <w:basedOn w:val="a"/>
    <w:qFormat/>
    <w:pPr>
      <w:suppressLineNumbers/>
    </w:pPr>
    <w:rPr>
      <w:rFonts w:cs="Lucida Sans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Текст у вказаному форматі"/>
    <w:basedOn w:val="a"/>
    <w:qFormat/>
    <w:rPr>
      <w:rFonts w:ascii="Liberation Mono" w:eastAsia="NSimSun" w:hAnsi="Liberation Mono" w:cs="Liberation Mono"/>
      <w:sz w:val="20"/>
      <w:szCs w:val="20"/>
    </w:rPr>
  </w:style>
  <w:style w:type="paragraph" w:customStyle="1" w:styleId="ad">
    <w:name w:val="Текст в заданном формате"/>
    <w:basedOn w:val="a"/>
    <w:qFormat/>
    <w:rPr>
      <w:rFonts w:ascii="Liberation Mono" w:eastAsia="Liberation Mono" w:hAnsi="Liberation Mono"/>
      <w:sz w:val="20"/>
      <w:szCs w:val="20"/>
      <w:lang w:eastAsia="ar-SA"/>
    </w:rPr>
  </w:style>
  <w:style w:type="paragraph" w:customStyle="1" w:styleId="ae">
    <w:name w:val="Содержимое врезки"/>
    <w:basedOn w:val="a"/>
    <w:qFormat/>
  </w:style>
  <w:style w:type="paragraph" w:customStyle="1" w:styleId="af">
    <w:name w:val="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customStyle="1" w:styleId="af0">
    <w:name w:val="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styleId="af1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11">
    <w:name w:val="Указатель1"/>
    <w:basedOn w:val="a"/>
    <w:qFormat/>
    <w:rPr>
      <w:rFonts w:eastAsia="Mangal"/>
      <w:lang w:eastAsia="ar-SA"/>
    </w:rPr>
  </w:style>
  <w:style w:type="paragraph" w:customStyle="1" w:styleId="12">
    <w:name w:val="Название1"/>
    <w:basedOn w:val="a"/>
    <w:qFormat/>
    <w:pPr>
      <w:spacing w:before="120" w:after="120"/>
    </w:pPr>
    <w:rPr>
      <w:rFonts w:eastAsia="Mangal"/>
      <w:i/>
      <w:i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728</Words>
  <Characters>415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polischuk</dc:creator>
  <dc:description/>
  <cp:lastModifiedBy>Ірина Демидюк</cp:lastModifiedBy>
  <cp:revision>35</cp:revision>
  <dcterms:created xsi:type="dcterms:W3CDTF">2025-12-04T10:45:00Z</dcterms:created>
  <dcterms:modified xsi:type="dcterms:W3CDTF">2025-12-04T10:46:00Z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