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B9" w:rsidRDefault="00227029">
      <w:pPr>
        <w:pStyle w:val="a5"/>
        <w:jc w:val="center"/>
      </w:pPr>
      <w:r>
        <w:pict>
          <v:shape id="_x0000_tole_rId2" o:spid="_x0000_s1029" style="position:absolute;left:0;text-align:left;margin-left:-6343.15pt;margin-top:-6343.15pt;width:6343.15pt;height:6343.1pt;z-index:251656704;mso-wrap-style:none;v-text-anchor:middle" coordsize="223774,223774" o:allowincell="f" path="m27165,27165l,27165,,,27165,r,27165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_0" o:spid="_x0000_s1028" type="#_x0000_t75" style="position:absolute;left:0;text-align:left;margin-left:.05pt;margin-top:0;width:49.95pt;height:49.95pt;z-index:251657728;mso-wrap-style:none;v-text-anchor:middle" o:allowincell="f" strokecolor="#3465a4">
            <v:fill o:detectmouseclick="t"/>
            <v:stroke joinstyle="round"/>
          </v:shape>
        </w:pict>
      </w:r>
      <w:r w:rsidR="001A2FB9">
        <w:object w:dxaOrig="3105" w:dyaOrig="3300">
          <v:shape id="ole_rId2" o:spid="_x0000_i1025" type="#_x0000_t75" style="width:58.5pt;height:59.25pt;visibility:visible;mso-wrap-distance-right:0" o:ole="">
            <v:imagedata r:id="rId7" o:title=""/>
          </v:shape>
          <o:OLEObject Type="Embed" ProgID="PBrush" ShapeID="ole_rId2" DrawAspect="Content" ObjectID="_1826628495" r:id="rId8"/>
        </w:object>
      </w:r>
    </w:p>
    <w:p w:rsidR="001A2FB9" w:rsidRDefault="001A2FB9">
      <w:pPr>
        <w:jc w:val="center"/>
        <w:rPr>
          <w:sz w:val="16"/>
          <w:szCs w:val="16"/>
        </w:rPr>
      </w:pPr>
    </w:p>
    <w:p w:rsidR="001A2FB9" w:rsidRDefault="00E11A1D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1A2FB9" w:rsidRDefault="001A2FB9">
      <w:pPr>
        <w:rPr>
          <w:sz w:val="20"/>
          <w:szCs w:val="20"/>
        </w:rPr>
      </w:pPr>
    </w:p>
    <w:p w:rsidR="001A2FB9" w:rsidRDefault="00E11A1D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1A2FB9" w:rsidRDefault="001A2FB9">
      <w:pPr>
        <w:jc w:val="center"/>
        <w:rPr>
          <w:b/>
          <w:bCs/>
          <w:sz w:val="40"/>
          <w:szCs w:val="40"/>
        </w:rPr>
      </w:pPr>
    </w:p>
    <w:p w:rsidR="001A2FB9" w:rsidRDefault="00E11A1D">
      <w:pPr>
        <w:rPr>
          <w:sz w:val="28"/>
          <w:szCs w:val="28"/>
          <w:u w:val="single"/>
        </w:rPr>
      </w:pPr>
      <w:r>
        <w:t>__________________                                        Луцьк                                         № __________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18.12.2024 № 66/99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2025 рік»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</w:t>
      </w:r>
      <w:r w:rsidR="00664D5A">
        <w:rPr>
          <w:color w:val="000000"/>
          <w:sz w:val="28"/>
          <w:szCs w:val="28"/>
        </w:rPr>
        <w:t>и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27.12.2024 № 68/1</w:t>
      </w:r>
      <w:r w:rsidR="00753EE1">
        <w:rPr>
          <w:color w:val="000000"/>
          <w:sz w:val="28"/>
          <w:szCs w:val="28"/>
        </w:rPr>
        <w:t>, від 15.01.2025 № 69/1</w:t>
      </w:r>
      <w:r w:rsidR="00F90A5F">
        <w:rPr>
          <w:color w:val="000000"/>
          <w:sz w:val="28"/>
          <w:szCs w:val="28"/>
        </w:rPr>
        <w:t>,</w:t>
      </w:r>
    </w:p>
    <w:p w:rsidR="00F90A5F" w:rsidRDefault="00F90A5F">
      <w:pPr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від 29.01.2025 № 70/83</w:t>
      </w:r>
      <w:r w:rsidR="00152465" w:rsidRPr="00A41A88">
        <w:rPr>
          <w:color w:val="000000" w:themeColor="text1"/>
          <w:sz w:val="28"/>
          <w:szCs w:val="28"/>
        </w:rPr>
        <w:t>, від 26.02.2025 №71/86</w:t>
      </w:r>
      <w:bookmarkStart w:id="0" w:name="_GoBack"/>
      <w:bookmarkEnd w:id="0"/>
      <w:r w:rsidR="007025FF">
        <w:rPr>
          <w:color w:val="000000" w:themeColor="text1"/>
          <w:sz w:val="28"/>
          <w:szCs w:val="28"/>
        </w:rPr>
        <w:t xml:space="preserve">, </w:t>
      </w:r>
    </w:p>
    <w:p w:rsidR="007025FF" w:rsidRDefault="007025F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12.03.2025 № 72/1</w:t>
      </w:r>
      <w:r w:rsidR="003E33F2">
        <w:rPr>
          <w:color w:val="000000" w:themeColor="text1"/>
          <w:sz w:val="28"/>
          <w:szCs w:val="28"/>
        </w:rPr>
        <w:t>, від 26.03.2025 № 73/100</w:t>
      </w:r>
      <w:r w:rsidR="003F50B1">
        <w:rPr>
          <w:color w:val="000000" w:themeColor="text1"/>
          <w:sz w:val="28"/>
          <w:szCs w:val="28"/>
        </w:rPr>
        <w:t>,</w:t>
      </w:r>
    </w:p>
    <w:p w:rsidR="003F50B1" w:rsidRDefault="003F50B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30.04.2025 № 74/91</w:t>
      </w:r>
      <w:r w:rsidR="00CF1B6C">
        <w:rPr>
          <w:color w:val="000000" w:themeColor="text1"/>
          <w:sz w:val="28"/>
          <w:szCs w:val="28"/>
        </w:rPr>
        <w:t>, від 28.05.2025 № 75/106</w:t>
      </w:r>
      <w:r w:rsidR="00CD44E5">
        <w:rPr>
          <w:color w:val="000000" w:themeColor="text1"/>
          <w:sz w:val="28"/>
          <w:szCs w:val="28"/>
        </w:rPr>
        <w:t>,</w:t>
      </w:r>
    </w:p>
    <w:p w:rsidR="00CD44E5" w:rsidRDefault="00CD44E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11.06.2025 № 76/1</w:t>
      </w:r>
      <w:r w:rsidR="00966B0A">
        <w:rPr>
          <w:color w:val="000000" w:themeColor="text1"/>
          <w:sz w:val="28"/>
          <w:szCs w:val="28"/>
        </w:rPr>
        <w:t>, від 25.06.2025 № 77/69</w:t>
      </w:r>
      <w:r w:rsidR="009823E5">
        <w:rPr>
          <w:color w:val="000000" w:themeColor="text1"/>
          <w:sz w:val="28"/>
          <w:szCs w:val="28"/>
        </w:rPr>
        <w:t>,</w:t>
      </w:r>
    </w:p>
    <w:p w:rsidR="009823E5" w:rsidRDefault="009823E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09.07.2025 № 78/1</w:t>
      </w:r>
      <w:r w:rsidR="00166B37">
        <w:rPr>
          <w:color w:val="000000" w:themeColor="text1"/>
          <w:sz w:val="28"/>
          <w:szCs w:val="28"/>
        </w:rPr>
        <w:t>, від 30.07.2025 № 79/85</w:t>
      </w:r>
      <w:r w:rsidR="005175F8">
        <w:rPr>
          <w:color w:val="000000" w:themeColor="text1"/>
          <w:sz w:val="28"/>
          <w:szCs w:val="28"/>
        </w:rPr>
        <w:t>,</w:t>
      </w:r>
    </w:p>
    <w:p w:rsidR="005175F8" w:rsidRDefault="005175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27.08.2025 № 80/101</w:t>
      </w:r>
      <w:r w:rsidR="009952A0">
        <w:rPr>
          <w:color w:val="000000" w:themeColor="text1"/>
          <w:sz w:val="28"/>
          <w:szCs w:val="28"/>
        </w:rPr>
        <w:t>, від 24.09.2025 № 81/55</w:t>
      </w:r>
      <w:r w:rsidR="002F41B0">
        <w:rPr>
          <w:color w:val="000000" w:themeColor="text1"/>
          <w:sz w:val="28"/>
          <w:szCs w:val="28"/>
        </w:rPr>
        <w:t xml:space="preserve">, </w:t>
      </w:r>
    </w:p>
    <w:p w:rsidR="002F41B0" w:rsidRDefault="002F41B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29.10.2025 № 82/118</w:t>
      </w:r>
      <w:r w:rsidR="00055F5D">
        <w:rPr>
          <w:color w:val="000000" w:themeColor="text1"/>
          <w:sz w:val="28"/>
          <w:szCs w:val="28"/>
        </w:rPr>
        <w:t>, від 12.11.2025 № 83/1</w:t>
      </w:r>
      <w:r w:rsidR="00C23DD3">
        <w:rPr>
          <w:color w:val="000000" w:themeColor="text1"/>
          <w:sz w:val="28"/>
          <w:szCs w:val="28"/>
        </w:rPr>
        <w:t>,</w:t>
      </w:r>
    </w:p>
    <w:p w:rsidR="00C23DD3" w:rsidRPr="00A41A88" w:rsidRDefault="00C23DD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26.11.2025 № 84/89</w:t>
      </w:r>
    </w:p>
    <w:p w:rsidR="00BD6FF6" w:rsidRDefault="00BD6FF6">
      <w:pPr>
        <w:rPr>
          <w:color w:val="000000"/>
          <w:sz w:val="28"/>
          <w:szCs w:val="28"/>
          <w:u w:val="single"/>
        </w:rPr>
      </w:pPr>
    </w:p>
    <w:p w:rsidR="001A2FB9" w:rsidRDefault="00E11A1D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1A2FB9" w:rsidRDefault="001A2FB9">
      <w:pPr>
        <w:jc w:val="both"/>
        <w:rPr>
          <w:color w:val="000000"/>
          <w:sz w:val="28"/>
          <w:szCs w:val="28"/>
        </w:rPr>
      </w:pPr>
    </w:p>
    <w:p w:rsidR="001A2FB9" w:rsidRDefault="00E11A1D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055F5D" w:rsidRDefault="00055F5D" w:rsidP="00C2010F">
      <w:pPr>
        <w:ind w:firstLine="567"/>
        <w:jc w:val="both"/>
        <w:rPr>
          <w:color w:val="000000" w:themeColor="text1"/>
          <w:sz w:val="28"/>
          <w:szCs w:val="28"/>
        </w:rPr>
      </w:pPr>
    </w:p>
    <w:p w:rsidR="003E2237" w:rsidRDefault="003E2237" w:rsidP="003E223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Внести зміни до рішення міської ради від 18.12.2024 № 66/99 «Про бюджет Луцької міської територіальної громади на 2025 рік»:</w:t>
      </w:r>
    </w:p>
    <w:p w:rsidR="003E2237" w:rsidRDefault="003E2237" w:rsidP="003E2237">
      <w:pPr>
        <w:ind w:firstLine="567"/>
        <w:jc w:val="both"/>
        <w:rPr>
          <w:color w:val="002060"/>
          <w:sz w:val="28"/>
          <w:szCs w:val="28"/>
        </w:rPr>
      </w:pPr>
    </w:p>
    <w:p w:rsidR="003E2237" w:rsidRDefault="003E2237" w:rsidP="003E2237">
      <w:pPr>
        <w:ind w:firstLine="567"/>
        <w:jc w:val="both"/>
        <w:rPr>
          <w:color w:val="002060"/>
          <w:sz w:val="28"/>
          <w:szCs w:val="28"/>
        </w:rPr>
      </w:pPr>
    </w:p>
    <w:p w:rsidR="003E2237" w:rsidRDefault="003E2237" w:rsidP="003E2237">
      <w:pPr>
        <w:ind w:firstLine="567"/>
        <w:jc w:val="both"/>
        <w:rPr>
          <w:color w:val="002060"/>
          <w:sz w:val="28"/>
          <w:szCs w:val="28"/>
        </w:rPr>
      </w:pPr>
    </w:p>
    <w:p w:rsidR="003E2237" w:rsidRDefault="003E2237" w:rsidP="003E2237">
      <w:pPr>
        <w:ind w:firstLine="567"/>
        <w:jc w:val="both"/>
        <w:rPr>
          <w:sz w:val="28"/>
          <w:szCs w:val="28"/>
        </w:rPr>
      </w:pPr>
      <w:r>
        <w:rPr>
          <w:color w:val="002060"/>
          <w:sz w:val="28"/>
          <w:szCs w:val="28"/>
        </w:rPr>
        <w:t>1</w:t>
      </w:r>
      <w:r>
        <w:rPr>
          <w:sz w:val="28"/>
          <w:szCs w:val="28"/>
        </w:rPr>
        <w:t>.1. У пункті 1:</w:t>
      </w:r>
    </w:p>
    <w:p w:rsidR="003E2237" w:rsidRDefault="003E2237" w:rsidP="003E2237">
      <w:pPr>
        <w:ind w:firstLine="426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абзаці другому цифри «3 685 072 110», «3 580 098 010» замінити відповідно цифрами «4 </w:t>
      </w:r>
      <w:r w:rsidR="004D2F48">
        <w:rPr>
          <w:color w:val="000000" w:themeColor="text1"/>
          <w:sz w:val="28"/>
          <w:szCs w:val="28"/>
        </w:rPr>
        <w:t>913</w:t>
      </w:r>
      <w:r>
        <w:rPr>
          <w:color w:val="000000" w:themeColor="text1"/>
          <w:sz w:val="28"/>
          <w:szCs w:val="28"/>
          <w:lang w:val="en-US"/>
        </w:rPr>
        <w:t> </w:t>
      </w:r>
      <w:r w:rsidR="004D2F48">
        <w:rPr>
          <w:color w:val="000000" w:themeColor="text1"/>
          <w:sz w:val="28"/>
          <w:szCs w:val="28"/>
        </w:rPr>
        <w:t>596</w:t>
      </w:r>
      <w:r>
        <w:rPr>
          <w:color w:val="000000" w:themeColor="text1"/>
          <w:sz w:val="28"/>
          <w:szCs w:val="28"/>
        </w:rPr>
        <w:t> </w:t>
      </w:r>
      <w:r w:rsidR="004D2F48">
        <w:rPr>
          <w:color w:val="000000" w:themeColor="text1"/>
          <w:sz w:val="28"/>
          <w:szCs w:val="28"/>
        </w:rPr>
        <w:t>06</w:t>
      </w:r>
      <w:r>
        <w:rPr>
          <w:color w:val="000000" w:themeColor="text1"/>
          <w:sz w:val="28"/>
          <w:szCs w:val="28"/>
          <w:lang w:val="ru-RU"/>
        </w:rPr>
        <w:t>4</w:t>
      </w:r>
      <w:r>
        <w:rPr>
          <w:color w:val="000000" w:themeColor="text1"/>
          <w:sz w:val="28"/>
          <w:szCs w:val="28"/>
        </w:rPr>
        <w:t>,80», «4 6</w:t>
      </w:r>
      <w:r w:rsidR="004D2F48">
        <w:rPr>
          <w:color w:val="000000" w:themeColor="text1"/>
          <w:sz w:val="28"/>
          <w:szCs w:val="28"/>
        </w:rPr>
        <w:t>84</w:t>
      </w:r>
      <w:r>
        <w:rPr>
          <w:color w:val="000000" w:themeColor="text1"/>
          <w:sz w:val="28"/>
          <w:szCs w:val="28"/>
          <w:lang w:val="en-US"/>
        </w:rPr>
        <w:t> </w:t>
      </w:r>
      <w:r w:rsidR="004D2F48">
        <w:rPr>
          <w:color w:val="000000" w:themeColor="text1"/>
          <w:sz w:val="28"/>
          <w:szCs w:val="28"/>
        </w:rPr>
        <w:t>195</w:t>
      </w:r>
      <w:r>
        <w:rPr>
          <w:color w:val="000000" w:themeColor="text1"/>
          <w:sz w:val="28"/>
          <w:szCs w:val="28"/>
        </w:rPr>
        <w:t> </w:t>
      </w:r>
      <w:r w:rsidR="004D2F48">
        <w:rPr>
          <w:color w:val="000000" w:themeColor="text1"/>
          <w:sz w:val="28"/>
          <w:szCs w:val="28"/>
        </w:rPr>
        <w:t>854</w:t>
      </w:r>
      <w:r>
        <w:rPr>
          <w:color w:val="000000" w:themeColor="text1"/>
          <w:sz w:val="28"/>
          <w:szCs w:val="28"/>
        </w:rPr>
        <w:t>,80»;</w:t>
      </w:r>
    </w:p>
    <w:p w:rsidR="003E2237" w:rsidRDefault="003E2237" w:rsidP="003E2237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абзаці третьому цифри «4 038 076 010», «3 093 587 010», «944 489 000» замінити відповідно цифрами «</w:t>
      </w:r>
      <w:r w:rsidRPr="00181656">
        <w:rPr>
          <w:color w:val="000000" w:themeColor="text1"/>
          <w:sz w:val="28"/>
          <w:szCs w:val="28"/>
          <w:lang w:val="ru-RU"/>
        </w:rPr>
        <w:t>5</w:t>
      </w:r>
      <w:r>
        <w:rPr>
          <w:color w:val="000000" w:themeColor="text1"/>
          <w:sz w:val="28"/>
          <w:szCs w:val="28"/>
          <w:lang w:val="ru-RU"/>
        </w:rPr>
        <w:t> 4</w:t>
      </w:r>
      <w:r w:rsidR="004D2F48">
        <w:rPr>
          <w:color w:val="000000" w:themeColor="text1"/>
          <w:sz w:val="28"/>
          <w:szCs w:val="28"/>
          <w:lang w:val="ru-RU"/>
        </w:rPr>
        <w:t>94</w:t>
      </w:r>
      <w:r>
        <w:rPr>
          <w:color w:val="000000" w:themeColor="text1"/>
          <w:sz w:val="28"/>
          <w:szCs w:val="28"/>
          <w:lang w:val="ru-RU"/>
        </w:rPr>
        <w:t> </w:t>
      </w:r>
      <w:r w:rsidR="004D2F48">
        <w:rPr>
          <w:color w:val="000000" w:themeColor="text1"/>
          <w:sz w:val="28"/>
          <w:szCs w:val="28"/>
          <w:lang w:val="ru-RU"/>
        </w:rPr>
        <w:t>531</w:t>
      </w:r>
      <w:r>
        <w:rPr>
          <w:color w:val="000000" w:themeColor="text1"/>
          <w:sz w:val="28"/>
          <w:szCs w:val="28"/>
          <w:lang w:val="ru-RU"/>
        </w:rPr>
        <w:t> </w:t>
      </w:r>
      <w:r w:rsidR="004D2F48">
        <w:rPr>
          <w:color w:val="000000" w:themeColor="text1"/>
          <w:sz w:val="28"/>
          <w:szCs w:val="28"/>
          <w:lang w:val="ru-RU"/>
        </w:rPr>
        <w:t>847</w:t>
      </w:r>
      <w:r>
        <w:rPr>
          <w:color w:val="000000" w:themeColor="text1"/>
          <w:sz w:val="28"/>
          <w:szCs w:val="28"/>
        </w:rPr>
        <w:t>,30», «4 0</w:t>
      </w:r>
      <w:r w:rsidR="004D2F48">
        <w:rPr>
          <w:color w:val="000000" w:themeColor="text1"/>
          <w:sz w:val="28"/>
          <w:szCs w:val="28"/>
        </w:rPr>
        <w:t>95</w:t>
      </w:r>
      <w:r>
        <w:rPr>
          <w:color w:val="000000" w:themeColor="text1"/>
          <w:sz w:val="28"/>
          <w:szCs w:val="28"/>
        </w:rPr>
        <w:t> </w:t>
      </w:r>
      <w:r w:rsidR="004D2F48">
        <w:rPr>
          <w:color w:val="000000" w:themeColor="text1"/>
          <w:sz w:val="28"/>
          <w:szCs w:val="28"/>
        </w:rPr>
        <w:t>021</w:t>
      </w:r>
      <w:r>
        <w:rPr>
          <w:color w:val="000000" w:themeColor="text1"/>
          <w:sz w:val="28"/>
          <w:szCs w:val="28"/>
        </w:rPr>
        <w:t> </w:t>
      </w:r>
      <w:r w:rsidR="004D2F48">
        <w:rPr>
          <w:color w:val="000000" w:themeColor="text1"/>
          <w:sz w:val="28"/>
          <w:szCs w:val="28"/>
        </w:rPr>
        <w:t>140</w:t>
      </w:r>
      <w:r>
        <w:rPr>
          <w:color w:val="000000" w:themeColor="text1"/>
          <w:sz w:val="28"/>
          <w:szCs w:val="28"/>
        </w:rPr>
        <w:t>,53», «1 39</w:t>
      </w:r>
      <w:r w:rsidR="004D2F48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> </w:t>
      </w:r>
      <w:r w:rsidR="004D2F48">
        <w:rPr>
          <w:color w:val="000000" w:themeColor="text1"/>
          <w:sz w:val="28"/>
          <w:szCs w:val="28"/>
        </w:rPr>
        <w:t>510</w:t>
      </w:r>
      <w:r>
        <w:rPr>
          <w:color w:val="000000" w:themeColor="text1"/>
          <w:sz w:val="28"/>
          <w:szCs w:val="28"/>
        </w:rPr>
        <w:t> </w:t>
      </w:r>
      <w:r w:rsidR="004D2F48">
        <w:rPr>
          <w:color w:val="000000" w:themeColor="text1"/>
          <w:sz w:val="28"/>
          <w:szCs w:val="28"/>
        </w:rPr>
        <w:t>706</w:t>
      </w:r>
      <w:r>
        <w:rPr>
          <w:color w:val="000000" w:themeColor="text1"/>
          <w:sz w:val="28"/>
          <w:szCs w:val="28"/>
        </w:rPr>
        <w:t>,77»;</w:t>
      </w:r>
    </w:p>
    <w:p w:rsidR="003E2237" w:rsidRPr="005C611D" w:rsidRDefault="003E2237" w:rsidP="003E2237">
      <w:pPr>
        <w:ind w:firstLine="284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в абзаці шостому цифри «</w:t>
      </w:r>
      <w:r>
        <w:rPr>
          <w:color w:val="000000" w:themeColor="text1"/>
          <w:sz w:val="28"/>
          <w:szCs w:val="28"/>
        </w:rPr>
        <w:t>486 511 000» замінити цифрами «58</w:t>
      </w:r>
      <w:r w:rsidR="004D2F48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> </w:t>
      </w:r>
      <w:r w:rsidR="004D2F48">
        <w:rPr>
          <w:color w:val="000000" w:themeColor="text1"/>
          <w:sz w:val="28"/>
          <w:szCs w:val="28"/>
        </w:rPr>
        <w:t>774</w:t>
      </w:r>
      <w:r>
        <w:rPr>
          <w:color w:val="000000" w:themeColor="text1"/>
          <w:sz w:val="28"/>
          <w:szCs w:val="28"/>
        </w:rPr>
        <w:t> </w:t>
      </w:r>
      <w:r w:rsidR="004D2F48">
        <w:rPr>
          <w:color w:val="000000" w:themeColor="text1"/>
          <w:sz w:val="28"/>
          <w:szCs w:val="28"/>
        </w:rPr>
        <w:t>714</w:t>
      </w:r>
      <w:r>
        <w:rPr>
          <w:color w:val="000000" w:themeColor="text1"/>
          <w:sz w:val="28"/>
          <w:szCs w:val="28"/>
        </w:rPr>
        <w:t>,27</w:t>
      </w:r>
      <w:r w:rsidRPr="005C611D">
        <w:rPr>
          <w:color w:val="000000" w:themeColor="text1"/>
          <w:sz w:val="28"/>
          <w:szCs w:val="28"/>
        </w:rPr>
        <w:t>»</w:t>
      </w:r>
      <w:r w:rsidRPr="005C611D">
        <w:rPr>
          <w:color w:val="000000" w:themeColor="text1"/>
          <w:sz w:val="28"/>
          <w:szCs w:val="28"/>
          <w:lang w:val="ru-RU"/>
        </w:rPr>
        <w:t>;</w:t>
      </w:r>
    </w:p>
    <w:p w:rsidR="003E2237" w:rsidRDefault="003E2237" w:rsidP="003E2237">
      <w:pPr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абзаці сьомому цифри «839 515 900» замінити цифрами «1 1</w:t>
      </w:r>
      <w:r w:rsidR="004D2F48">
        <w:rPr>
          <w:color w:val="000000" w:themeColor="text1"/>
          <w:sz w:val="28"/>
          <w:szCs w:val="28"/>
        </w:rPr>
        <w:t>70</w:t>
      </w:r>
      <w:r>
        <w:rPr>
          <w:color w:val="000000" w:themeColor="text1"/>
          <w:sz w:val="28"/>
          <w:szCs w:val="28"/>
        </w:rPr>
        <w:t> </w:t>
      </w:r>
      <w:r w:rsidR="004D2F48">
        <w:rPr>
          <w:color w:val="000000" w:themeColor="text1"/>
          <w:sz w:val="28"/>
          <w:szCs w:val="28"/>
        </w:rPr>
        <w:t>111</w:t>
      </w:r>
      <w:r>
        <w:rPr>
          <w:color w:val="000000" w:themeColor="text1"/>
          <w:sz w:val="28"/>
          <w:szCs w:val="28"/>
        </w:rPr>
        <w:t> </w:t>
      </w:r>
      <w:r w:rsidR="004D2F48">
        <w:rPr>
          <w:color w:val="000000" w:themeColor="text1"/>
          <w:sz w:val="28"/>
          <w:szCs w:val="28"/>
        </w:rPr>
        <w:t>496</w:t>
      </w:r>
      <w:r>
        <w:rPr>
          <w:color w:val="000000" w:themeColor="text1"/>
          <w:sz w:val="28"/>
          <w:szCs w:val="28"/>
        </w:rPr>
        <w:t>,77».</w:t>
      </w:r>
    </w:p>
    <w:p w:rsidR="003E2237" w:rsidRDefault="003E2237" w:rsidP="003E2237">
      <w:pPr>
        <w:ind w:firstLine="426"/>
        <w:jc w:val="both"/>
        <w:rPr>
          <w:color w:val="000000" w:themeColor="text1"/>
          <w:sz w:val="28"/>
          <w:szCs w:val="28"/>
        </w:rPr>
      </w:pPr>
    </w:p>
    <w:p w:rsidR="003E2237" w:rsidRDefault="003E2237" w:rsidP="003E2237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 У пункті 5 цифри «1 619 </w:t>
      </w:r>
      <w:r w:rsidR="001614BD">
        <w:rPr>
          <w:color w:val="000000" w:themeColor="text1"/>
          <w:sz w:val="28"/>
          <w:szCs w:val="28"/>
        </w:rPr>
        <w:t>490 400» замінити цифрами «2 346 433 8</w:t>
      </w:r>
      <w:r>
        <w:rPr>
          <w:color w:val="000000" w:themeColor="text1"/>
          <w:sz w:val="28"/>
          <w:szCs w:val="28"/>
        </w:rPr>
        <w:t>91».</w:t>
      </w:r>
    </w:p>
    <w:p w:rsidR="003E2237" w:rsidRDefault="003E2237" w:rsidP="003E2237">
      <w:pPr>
        <w:ind w:firstLine="567"/>
        <w:jc w:val="both"/>
        <w:rPr>
          <w:color w:val="000000" w:themeColor="text1"/>
          <w:sz w:val="28"/>
          <w:szCs w:val="28"/>
        </w:rPr>
      </w:pPr>
    </w:p>
    <w:p w:rsidR="003E2237" w:rsidRPr="004E073D" w:rsidRDefault="003E2237" w:rsidP="003E2237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4E073D">
        <w:rPr>
          <w:color w:val="000000" w:themeColor="text1"/>
          <w:sz w:val="28"/>
          <w:szCs w:val="28"/>
        </w:rPr>
        <w:t>. Внести зміни до додатків 1, 2, 3, 5, 6, 7 рішення міської ради від 18.12.2024 № 66/99 «Про бюджет Луцької міської територіальної громади на 2025 рік» відповідно до додатків 1, 2, 3, 4, 5, 6 до цього рішення.</w:t>
      </w:r>
    </w:p>
    <w:p w:rsidR="003E2237" w:rsidRDefault="003E2237" w:rsidP="00C2010F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Pr="004E073D" w:rsidRDefault="004D2F48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E11A1D" w:rsidRPr="004E073D">
        <w:rPr>
          <w:color w:val="000000" w:themeColor="text1"/>
          <w:sz w:val="28"/>
          <w:szCs w:val="28"/>
        </w:rPr>
        <w:t>.</w:t>
      </w:r>
      <w:r w:rsidR="00E11A1D" w:rsidRPr="004E073D">
        <w:rPr>
          <w:color w:val="000000" w:themeColor="text1"/>
          <w:sz w:val="28"/>
          <w:szCs w:val="28"/>
          <w:lang w:val="en-US"/>
        </w:rPr>
        <w:t> </w:t>
      </w:r>
      <w:r w:rsidR="00E11A1D" w:rsidRPr="004E073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1A2FB9" w:rsidRPr="004E073D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Pr="004E073D" w:rsidRDefault="004D2F48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E11A1D" w:rsidRPr="004E073D">
        <w:rPr>
          <w:color w:val="000000" w:themeColor="text1"/>
          <w:sz w:val="28"/>
          <w:szCs w:val="28"/>
        </w:rPr>
        <w:t>.</w:t>
      </w:r>
      <w:r w:rsidR="00E11A1D" w:rsidRPr="004E073D">
        <w:rPr>
          <w:color w:val="000000" w:themeColor="text1"/>
          <w:sz w:val="28"/>
          <w:szCs w:val="28"/>
          <w:lang w:val="en-US"/>
        </w:rPr>
        <w:t> </w:t>
      </w:r>
      <w:r w:rsidR="00E11A1D" w:rsidRPr="004E073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</w:p>
    <w:p w:rsidR="001A2FB9" w:rsidRPr="004E073D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E11A1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1A2FB9" w:rsidRDefault="001A2FB9">
      <w:pPr>
        <w:rPr>
          <w:color w:val="000000" w:themeColor="text1"/>
        </w:rPr>
      </w:pPr>
    </w:p>
    <w:p w:rsidR="001A2FB9" w:rsidRDefault="001A2FB9">
      <w:pPr>
        <w:rPr>
          <w:color w:val="000000" w:themeColor="text1"/>
        </w:rPr>
      </w:pPr>
    </w:p>
    <w:p w:rsidR="001A2FB9" w:rsidRDefault="000B3BF7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72</w:t>
      </w:r>
      <w:r w:rsidR="003E2237">
        <w:rPr>
          <w:color w:val="000000" w:themeColor="text1"/>
        </w:rPr>
        <w:t>0</w:t>
      </w:r>
      <w:r>
        <w:rPr>
          <w:color w:val="000000" w:themeColor="text1"/>
        </w:rPr>
        <w:t xml:space="preserve"> 614</w:t>
      </w:r>
    </w:p>
    <w:p w:rsidR="001A2FB9" w:rsidRDefault="001A2FB9">
      <w:pPr>
        <w:rPr>
          <w:color w:val="000000" w:themeColor="text1"/>
        </w:rPr>
      </w:pPr>
    </w:p>
    <w:sectPr w:rsidR="001A2FB9" w:rsidSect="001A2FB9">
      <w:headerReference w:type="even" r:id="rId9"/>
      <w:headerReference w:type="default" r:id="rId10"/>
      <w:headerReference w:type="first" r:id="rId11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D2A" w:rsidRDefault="00A37D2A" w:rsidP="001A2FB9">
      <w:r>
        <w:separator/>
      </w:r>
    </w:p>
  </w:endnote>
  <w:endnote w:type="continuationSeparator" w:id="0">
    <w:p w:rsidR="00A37D2A" w:rsidRDefault="00A37D2A" w:rsidP="001A2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D2A" w:rsidRDefault="00A37D2A" w:rsidP="001A2FB9">
      <w:r>
        <w:separator/>
      </w:r>
    </w:p>
  </w:footnote>
  <w:footnote w:type="continuationSeparator" w:id="0">
    <w:p w:rsidR="00A37D2A" w:rsidRDefault="00A37D2A" w:rsidP="001A2F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D2A" w:rsidRDefault="00A37D2A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164822"/>
      <w:docPartObj>
        <w:docPartGallery w:val="Page Numbers (Top of Page)"/>
        <w:docPartUnique/>
      </w:docPartObj>
    </w:sdtPr>
    <w:sdtContent>
      <w:p w:rsidR="00A37D2A" w:rsidRDefault="00A37D2A">
        <w:pPr>
          <w:pStyle w:val="ab"/>
          <w:jc w:val="center"/>
        </w:pPr>
      </w:p>
      <w:p w:rsidR="00A37D2A" w:rsidRDefault="00227029">
        <w:pPr>
          <w:pStyle w:val="ab"/>
          <w:jc w:val="center"/>
        </w:pPr>
        <w:fldSimple w:instr=" PAGE ">
          <w:r w:rsidR="001614BD">
            <w:rPr>
              <w:noProof/>
            </w:rPr>
            <w:t>2</w:t>
          </w:r>
        </w:fldSimple>
      </w:p>
    </w:sdtContent>
  </w:sdt>
  <w:p w:rsidR="00A37D2A" w:rsidRDefault="00A37D2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D2A" w:rsidRDefault="00A37D2A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2FB9"/>
    <w:rsid w:val="00045002"/>
    <w:rsid w:val="00053435"/>
    <w:rsid w:val="00055F5D"/>
    <w:rsid w:val="00091CE1"/>
    <w:rsid w:val="000A1229"/>
    <w:rsid w:val="000B3BF7"/>
    <w:rsid w:val="000C14CA"/>
    <w:rsid w:val="000D5E65"/>
    <w:rsid w:val="0011619C"/>
    <w:rsid w:val="0013722B"/>
    <w:rsid w:val="00152465"/>
    <w:rsid w:val="00153D84"/>
    <w:rsid w:val="001563E9"/>
    <w:rsid w:val="001614BD"/>
    <w:rsid w:val="001653EF"/>
    <w:rsid w:val="00166B37"/>
    <w:rsid w:val="00170077"/>
    <w:rsid w:val="00173506"/>
    <w:rsid w:val="00181656"/>
    <w:rsid w:val="001A2FB9"/>
    <w:rsid w:val="001B1BC0"/>
    <w:rsid w:val="001C15B8"/>
    <w:rsid w:val="001F7072"/>
    <w:rsid w:val="00213B4A"/>
    <w:rsid w:val="00227029"/>
    <w:rsid w:val="002355F5"/>
    <w:rsid w:val="0024296D"/>
    <w:rsid w:val="00292CBE"/>
    <w:rsid w:val="002A6E7D"/>
    <w:rsid w:val="002C2056"/>
    <w:rsid w:val="002F41B0"/>
    <w:rsid w:val="002F6B03"/>
    <w:rsid w:val="00310921"/>
    <w:rsid w:val="0036082E"/>
    <w:rsid w:val="00364CDC"/>
    <w:rsid w:val="0038378D"/>
    <w:rsid w:val="003B5ACC"/>
    <w:rsid w:val="003D4720"/>
    <w:rsid w:val="003E2237"/>
    <w:rsid w:val="003E33F2"/>
    <w:rsid w:val="003F50B1"/>
    <w:rsid w:val="00417861"/>
    <w:rsid w:val="00424B0A"/>
    <w:rsid w:val="00425012"/>
    <w:rsid w:val="00494D62"/>
    <w:rsid w:val="00496C74"/>
    <w:rsid w:val="004A634D"/>
    <w:rsid w:val="004D2F48"/>
    <w:rsid w:val="004E073D"/>
    <w:rsid w:val="004E4D2A"/>
    <w:rsid w:val="00500834"/>
    <w:rsid w:val="00511201"/>
    <w:rsid w:val="005175F8"/>
    <w:rsid w:val="00532D83"/>
    <w:rsid w:val="005341F4"/>
    <w:rsid w:val="00544163"/>
    <w:rsid w:val="00571538"/>
    <w:rsid w:val="005801C5"/>
    <w:rsid w:val="00587890"/>
    <w:rsid w:val="005C32AA"/>
    <w:rsid w:val="005E07B1"/>
    <w:rsid w:val="00606906"/>
    <w:rsid w:val="00611117"/>
    <w:rsid w:val="00631AF5"/>
    <w:rsid w:val="00632CBB"/>
    <w:rsid w:val="00650861"/>
    <w:rsid w:val="0066392F"/>
    <w:rsid w:val="00664D5A"/>
    <w:rsid w:val="006B5AFB"/>
    <w:rsid w:val="006D54B0"/>
    <w:rsid w:val="006D5C65"/>
    <w:rsid w:val="007025FF"/>
    <w:rsid w:val="007105D9"/>
    <w:rsid w:val="007312AD"/>
    <w:rsid w:val="00753EE1"/>
    <w:rsid w:val="00755A19"/>
    <w:rsid w:val="0078310C"/>
    <w:rsid w:val="007B05F8"/>
    <w:rsid w:val="007C3DC7"/>
    <w:rsid w:val="007D2808"/>
    <w:rsid w:val="007D4BB6"/>
    <w:rsid w:val="007D5D9E"/>
    <w:rsid w:val="007E072F"/>
    <w:rsid w:val="00820928"/>
    <w:rsid w:val="00836273"/>
    <w:rsid w:val="008749F8"/>
    <w:rsid w:val="0089492C"/>
    <w:rsid w:val="008F1402"/>
    <w:rsid w:val="00910D25"/>
    <w:rsid w:val="00911D15"/>
    <w:rsid w:val="0091710D"/>
    <w:rsid w:val="00943EE4"/>
    <w:rsid w:val="009577F3"/>
    <w:rsid w:val="00965947"/>
    <w:rsid w:val="00966B0A"/>
    <w:rsid w:val="009823E5"/>
    <w:rsid w:val="009952A0"/>
    <w:rsid w:val="00997F58"/>
    <w:rsid w:val="009A1484"/>
    <w:rsid w:val="009F59F7"/>
    <w:rsid w:val="009F7196"/>
    <w:rsid w:val="00A07635"/>
    <w:rsid w:val="00A37D2A"/>
    <w:rsid w:val="00A41A88"/>
    <w:rsid w:val="00A56F90"/>
    <w:rsid w:val="00A775F2"/>
    <w:rsid w:val="00A97782"/>
    <w:rsid w:val="00AC13DF"/>
    <w:rsid w:val="00AC5584"/>
    <w:rsid w:val="00AD4B9B"/>
    <w:rsid w:val="00AE1B96"/>
    <w:rsid w:val="00AF11BF"/>
    <w:rsid w:val="00B02D7C"/>
    <w:rsid w:val="00B139E5"/>
    <w:rsid w:val="00B50619"/>
    <w:rsid w:val="00B5415B"/>
    <w:rsid w:val="00B8474D"/>
    <w:rsid w:val="00BA4E7A"/>
    <w:rsid w:val="00BB6799"/>
    <w:rsid w:val="00BD021E"/>
    <w:rsid w:val="00BD6FF6"/>
    <w:rsid w:val="00BE7332"/>
    <w:rsid w:val="00BF27FD"/>
    <w:rsid w:val="00BF31EB"/>
    <w:rsid w:val="00C1420E"/>
    <w:rsid w:val="00C17281"/>
    <w:rsid w:val="00C2010F"/>
    <w:rsid w:val="00C231B7"/>
    <w:rsid w:val="00C23B7A"/>
    <w:rsid w:val="00C23DD3"/>
    <w:rsid w:val="00C56A97"/>
    <w:rsid w:val="00C75FD9"/>
    <w:rsid w:val="00C84571"/>
    <w:rsid w:val="00C84EE1"/>
    <w:rsid w:val="00CB543B"/>
    <w:rsid w:val="00CC3C2C"/>
    <w:rsid w:val="00CC7E52"/>
    <w:rsid w:val="00CD44E5"/>
    <w:rsid w:val="00CF1B6C"/>
    <w:rsid w:val="00D0252E"/>
    <w:rsid w:val="00D04365"/>
    <w:rsid w:val="00D0578B"/>
    <w:rsid w:val="00D2437F"/>
    <w:rsid w:val="00D43B74"/>
    <w:rsid w:val="00D514EB"/>
    <w:rsid w:val="00DB1CFE"/>
    <w:rsid w:val="00DB32BC"/>
    <w:rsid w:val="00DB4C03"/>
    <w:rsid w:val="00DC38AE"/>
    <w:rsid w:val="00DF3F76"/>
    <w:rsid w:val="00E04DEE"/>
    <w:rsid w:val="00E11A1D"/>
    <w:rsid w:val="00E6490A"/>
    <w:rsid w:val="00E82299"/>
    <w:rsid w:val="00E8448E"/>
    <w:rsid w:val="00E85E9A"/>
    <w:rsid w:val="00EA5939"/>
    <w:rsid w:val="00ED4FFB"/>
    <w:rsid w:val="00EE0A48"/>
    <w:rsid w:val="00EF566E"/>
    <w:rsid w:val="00F301FE"/>
    <w:rsid w:val="00F3508E"/>
    <w:rsid w:val="00F60D84"/>
    <w:rsid w:val="00F740BB"/>
    <w:rsid w:val="00F8521E"/>
    <w:rsid w:val="00F86347"/>
    <w:rsid w:val="00F90A5F"/>
    <w:rsid w:val="00FC3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d">
    <w:name w:val="Normal (Web)"/>
    <w:basedOn w:val="a"/>
    <w:semiHidden/>
    <w:unhideWhenUsed/>
    <w:qFormat/>
    <w:rsid w:val="004B4C43"/>
    <w:pPr>
      <w:suppressAutoHyphens w:val="0"/>
      <w:spacing w:beforeAutospacing="1" w:afterAutospacing="1"/>
    </w:pPr>
    <w:rPr>
      <w:rFonts w:eastAsia="SimSun"/>
      <w:lang w:eastAsia="zh-CN"/>
    </w:rPr>
  </w:style>
  <w:style w:type="numbering" w:customStyle="1" w:styleId="ae">
    <w:name w:val="Без маркерів"/>
    <w:uiPriority w:val="99"/>
    <w:semiHidden/>
    <w:unhideWhenUsed/>
    <w:qFormat/>
    <w:rsid w:val="001A2FB9"/>
  </w:style>
  <w:style w:type="paragraph" w:styleId="af">
    <w:name w:val="List Paragraph"/>
    <w:basedOn w:val="a"/>
    <w:uiPriority w:val="34"/>
    <w:qFormat/>
    <w:rsid w:val="003E22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C1777-289F-4002-8E95-36AED06EC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2</Pages>
  <Words>1684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Lenovo</cp:lastModifiedBy>
  <cp:revision>233</cp:revision>
  <cp:lastPrinted>2025-11-26T15:21:00Z</cp:lastPrinted>
  <dcterms:created xsi:type="dcterms:W3CDTF">2023-08-30T11:05:00Z</dcterms:created>
  <dcterms:modified xsi:type="dcterms:W3CDTF">2025-12-07T14:02:00Z</dcterms:modified>
  <dc:language>uk-UA</dc:language>
</cp:coreProperties>
</file>