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799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09"/>
        <w:gridCol w:w="1461"/>
        <w:gridCol w:w="903"/>
        <w:gridCol w:w="903"/>
        <w:gridCol w:w="1852"/>
        <w:gridCol w:w="937"/>
        <w:gridCol w:w="2748"/>
        <w:gridCol w:w="426"/>
        <w:gridCol w:w="1133"/>
        <w:gridCol w:w="993"/>
        <w:gridCol w:w="2835"/>
        <w:gridCol w:w="568"/>
        <w:gridCol w:w="2827"/>
      </w:tblGrid>
      <w:tr w:rsidR="00F336AF" w:rsidRPr="00A84CA9" w:rsidTr="003F61D8">
        <w:trPr>
          <w:gridAfter w:val="1"/>
          <w:wAfter w:w="2827" w:type="dxa"/>
          <w:trHeight w:val="315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Додаток 2</w:t>
            </w:r>
          </w:p>
        </w:tc>
      </w:tr>
      <w:tr w:rsidR="00F336AF" w:rsidRPr="00A84CA9" w:rsidTr="003F61D8">
        <w:trPr>
          <w:gridAfter w:val="1"/>
          <w:wAfter w:w="2827" w:type="dxa"/>
          <w:trHeight w:val="945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ind w:right="2920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до Програми підтримки комунального підприємства "Луцькводоканал" на 2024-202</w:t>
            </w:r>
            <w:r w:rsidR="000B4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8 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роки</w:t>
            </w:r>
          </w:p>
        </w:tc>
      </w:tr>
      <w:tr w:rsidR="00F336AF" w:rsidRPr="00A84CA9" w:rsidTr="003F61D8">
        <w:trPr>
          <w:gridAfter w:val="1"/>
          <w:wAfter w:w="2827" w:type="dxa"/>
          <w:trHeight w:val="315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8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36AF" w:rsidRPr="00A84CA9" w:rsidRDefault="00F336AF" w:rsidP="000B4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Перелік завдань, заходів та результативні показники Програми підтримки комунального підприємства «Луцькводоканал»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315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8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36AF" w:rsidRPr="00A84CA9" w:rsidRDefault="00F336AF" w:rsidP="000B4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на 2024–2025 роки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trHeight w:val="195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ind w:left="1453" w:hanging="1453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3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315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№</w:t>
            </w:r>
          </w:p>
        </w:tc>
        <w:tc>
          <w:tcPr>
            <w:tcW w:w="14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Назва завдання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Назва заходу</w:t>
            </w:r>
          </w:p>
        </w:tc>
        <w:tc>
          <w:tcPr>
            <w:tcW w:w="1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Виконавці</w:t>
            </w:r>
          </w:p>
        </w:tc>
        <w:tc>
          <w:tcPr>
            <w:tcW w:w="9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Терміни виконання</w:t>
            </w:r>
          </w:p>
        </w:tc>
        <w:tc>
          <w:tcPr>
            <w:tcW w:w="530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Фінансування</w:t>
            </w:r>
          </w:p>
        </w:tc>
        <w:tc>
          <w:tcPr>
            <w:tcW w:w="3403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Результативні показники</w:t>
            </w:r>
          </w:p>
        </w:tc>
      </w:tr>
      <w:tr w:rsidR="00F336AF" w:rsidRPr="00A84CA9" w:rsidTr="003F61D8">
        <w:trPr>
          <w:gridAfter w:val="1"/>
          <w:wAfter w:w="2827" w:type="dxa"/>
          <w:trHeight w:val="315"/>
        </w:trPr>
        <w:tc>
          <w:tcPr>
            <w:tcW w:w="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з/п</w:t>
            </w: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Джерела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Обсяги, тис. грн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(фактичні/планові)</w:t>
            </w: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1.</w:t>
            </w:r>
          </w:p>
        </w:tc>
        <w:tc>
          <w:tcPr>
            <w:tcW w:w="146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Моніторинг функціонування та забезпечення сталої роботи системи водопостачання та водовідведення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1. Забезпечення виконання зобов’язань зі сплати податків</w:t>
            </w:r>
          </w:p>
        </w:tc>
        <w:tc>
          <w:tcPr>
            <w:tcW w:w="185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20 000,0</w:t>
            </w:r>
          </w:p>
        </w:tc>
        <w:tc>
          <w:tcPr>
            <w:tcW w:w="3403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Забезпечення сталого функціонування підприємства</w:t>
            </w: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2027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2028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bookmarkStart w:id="0" w:name="RANGE!C14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2. Оплата послуг з розподілу електричної енергії</w:t>
            </w:r>
            <w:bookmarkEnd w:id="0"/>
          </w:p>
        </w:tc>
        <w:tc>
          <w:tcPr>
            <w:tcW w:w="18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30 000,0</w:t>
            </w:r>
          </w:p>
        </w:tc>
        <w:tc>
          <w:tcPr>
            <w:tcW w:w="3403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bookmarkStart w:id="1" w:name="RANGE!J14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Забезпечення сталого функціонування підприємства</w:t>
            </w:r>
            <w:bookmarkEnd w:id="1"/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30 000,0</w:t>
            </w:r>
          </w:p>
        </w:tc>
        <w:tc>
          <w:tcPr>
            <w:tcW w:w="34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30 000,0</w:t>
            </w:r>
          </w:p>
        </w:tc>
        <w:tc>
          <w:tcPr>
            <w:tcW w:w="34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2027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30 000,0</w:t>
            </w:r>
          </w:p>
        </w:tc>
        <w:tc>
          <w:tcPr>
            <w:tcW w:w="34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2028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3. Нове будівництво, реконструкція мереж водопостачання  в м. Луцьку та населених пунктах Луцької міської територіальної громади</w:t>
            </w:r>
          </w:p>
        </w:tc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1 000,0</w:t>
            </w:r>
          </w:p>
        </w:tc>
        <w:tc>
          <w:tcPr>
            <w:tcW w:w="34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Забезпечення якісним водопостачанням мешканців Луцької міської територіальної громади</w:t>
            </w: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45 000,0</w:t>
            </w:r>
          </w:p>
        </w:tc>
        <w:tc>
          <w:tcPr>
            <w:tcW w:w="34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2 000,0</w:t>
            </w:r>
          </w:p>
        </w:tc>
        <w:tc>
          <w:tcPr>
            <w:tcW w:w="34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2027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2 000,0</w:t>
            </w:r>
          </w:p>
        </w:tc>
        <w:tc>
          <w:tcPr>
            <w:tcW w:w="34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2028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2 000,0</w:t>
            </w:r>
          </w:p>
        </w:tc>
        <w:tc>
          <w:tcPr>
            <w:tcW w:w="34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4. Оплата за постачання електричної енергії 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45 000,0</w:t>
            </w:r>
          </w:p>
        </w:tc>
        <w:tc>
          <w:tcPr>
            <w:tcW w:w="340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Забезпечення сталого функціонування підприємства</w:t>
            </w: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40 000,0</w:t>
            </w:r>
          </w:p>
        </w:tc>
        <w:tc>
          <w:tcPr>
            <w:tcW w:w="34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45 000,0</w:t>
            </w:r>
          </w:p>
        </w:tc>
        <w:tc>
          <w:tcPr>
            <w:tcW w:w="34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2027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45 000,0</w:t>
            </w:r>
          </w:p>
        </w:tc>
        <w:tc>
          <w:tcPr>
            <w:tcW w:w="34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2028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5. Відновлення благоустрою проїжджих частин доріг після усунення аварійних ситуацій на мережах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1 000,0</w:t>
            </w:r>
          </w:p>
        </w:tc>
        <w:tc>
          <w:tcPr>
            <w:tcW w:w="3403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Забезпечення сталого функціонування підприємства</w:t>
            </w: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1 000,0</w:t>
            </w:r>
          </w:p>
        </w:tc>
        <w:tc>
          <w:tcPr>
            <w:tcW w:w="34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1 000,0</w:t>
            </w:r>
          </w:p>
        </w:tc>
        <w:tc>
          <w:tcPr>
            <w:tcW w:w="34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2027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1 000,0</w:t>
            </w:r>
          </w:p>
        </w:tc>
        <w:tc>
          <w:tcPr>
            <w:tcW w:w="34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6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2028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1 000,0</w:t>
            </w:r>
          </w:p>
        </w:tc>
        <w:tc>
          <w:tcPr>
            <w:tcW w:w="34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25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2.</w:t>
            </w:r>
          </w:p>
        </w:tc>
        <w:tc>
          <w:tcPr>
            <w:tcW w:w="146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Залучення та супровід інвестиційних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проєктів</w:t>
            </w:r>
            <w:proofErr w:type="spellEnd"/>
          </w:p>
        </w:tc>
        <w:tc>
          <w:tcPr>
            <w:tcW w:w="1806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1. Співфінансування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проєкту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Європейського інвестиційного банку (ЄІБ) «Комплексна модернізація системи водопостачання та водовідведення м. Луцьк»</w:t>
            </w:r>
          </w:p>
        </w:tc>
        <w:tc>
          <w:tcPr>
            <w:tcW w:w="18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11 000,0</w:t>
            </w:r>
          </w:p>
        </w:tc>
        <w:tc>
          <w:tcPr>
            <w:tcW w:w="3403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Забезпечення здійснення комплексної модернізації системи водопостачання та водовідведення м. Луцьк</w:t>
            </w:r>
          </w:p>
        </w:tc>
      </w:tr>
      <w:tr w:rsidR="00F336AF" w:rsidRPr="00A84CA9" w:rsidTr="003F61D8">
        <w:trPr>
          <w:gridAfter w:val="1"/>
          <w:wAfter w:w="2827" w:type="dxa"/>
          <w:trHeight w:val="52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2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40 000,0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2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2027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2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2028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63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2. Співфінансування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проєкту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Північної Екологічної Фінансової Корпорації (НЕФКО)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1 910,0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118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3. Фінансування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проєкту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Північної Екологічної Фінансової Корпорації (НЕФКО) «Підвищення енергоефективності та надійності системи водопостачання та водовідведення м. Луцька» </w:t>
            </w: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1 520,0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63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4. Співфінансування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проєкту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Північної Екологічної Фінансової Корпорації (НЕФКО) "Реконструкція каналізаційних  насосних станцій та  встановлення сонячних електричних панелей (СЕП) у місті Луцьк в Україні"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63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63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2027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63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2028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118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5. Фінансування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проєкту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Північної Екологічної Фінансової Корпорації (НЕФКО) "Реконструкція каналізаційних  насосних станцій та  встановлення сонячних електричних панелей (СЕП) у місті Луцьк в Україні"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30 000,0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118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100 000,0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118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2027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118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2028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900"/>
        </w:trPr>
        <w:tc>
          <w:tcPr>
            <w:tcW w:w="40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lastRenderedPageBreak/>
              <w:t>3.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Покращення якісних показників стічних вод та поводження з мулом</w:t>
            </w:r>
          </w:p>
        </w:tc>
        <w:tc>
          <w:tcPr>
            <w:tcW w:w="180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1. Придбання спеціалізованої техніки для збирання та транспортування зневодненого мулу з очисних споруд каналізації (трактор – 1 шт., причіп – 2 шт.)</w:t>
            </w:r>
            <w:r w:rsidR="00D735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br/>
            </w:r>
          </w:p>
        </w:tc>
        <w:tc>
          <w:tcPr>
            <w:tcW w:w="18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ind w:right="164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5 500,0</w:t>
            </w:r>
          </w:p>
        </w:tc>
        <w:tc>
          <w:tcPr>
            <w:tcW w:w="3403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Забезпечення належного санітарно-екологічного стану в місті Луцьку</w:t>
            </w:r>
          </w:p>
        </w:tc>
      </w:tr>
      <w:tr w:rsidR="00D73548" w:rsidRPr="00A84CA9" w:rsidTr="003F61D8">
        <w:trPr>
          <w:gridAfter w:val="1"/>
          <w:wAfter w:w="2827" w:type="dxa"/>
          <w:trHeight w:val="900"/>
        </w:trPr>
        <w:tc>
          <w:tcPr>
            <w:tcW w:w="409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3548" w:rsidRPr="00A84CA9" w:rsidRDefault="00D73548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3548" w:rsidRPr="00A84CA9" w:rsidRDefault="00D73548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548" w:rsidRPr="00A84CA9" w:rsidRDefault="0011049E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2. 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Очищення від осаду стічних вод мулових карт, відкритого майданчика КОС, біологічних ставків, з подальшим вивезенням осаду на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відстань не більше 30 км. Знезараження очищених мулових карт</w:t>
            </w:r>
          </w:p>
        </w:tc>
        <w:tc>
          <w:tcPr>
            <w:tcW w:w="18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548" w:rsidRPr="00A84CA9" w:rsidRDefault="0011049E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548" w:rsidRPr="00A84CA9" w:rsidRDefault="0011049E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548" w:rsidRPr="00A84CA9" w:rsidRDefault="0011049E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548" w:rsidRPr="00A84CA9" w:rsidRDefault="00D73548" w:rsidP="00A84CA9">
            <w:pPr>
              <w:spacing w:after="0" w:line="240" w:lineRule="auto"/>
              <w:ind w:right="164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73548" w:rsidRPr="00A84CA9" w:rsidRDefault="0011049E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3548" w:rsidRPr="00A84CA9" w:rsidRDefault="00D73548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108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11049E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3</w:t>
            </w:r>
            <w:r w:rsidR="00F336AF"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. Нове будівництво </w:t>
            </w:r>
            <w:proofErr w:type="spellStart"/>
            <w:r w:rsidR="00F336AF"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каналізаційно</w:t>
            </w:r>
            <w:proofErr w:type="spellEnd"/>
            <w:r w:rsidR="00F336AF"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-насосної станції для перекачування промивних вод Дубнівського водозабору на вул. Дубнівській, 26 у м. Луцьку Волинської області (коригування)</w:t>
            </w: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6 731,0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20"/>
        </w:trPr>
        <w:tc>
          <w:tcPr>
            <w:tcW w:w="40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4.</w:t>
            </w:r>
          </w:p>
        </w:tc>
        <w:tc>
          <w:tcPr>
            <w:tcW w:w="1461" w:type="dxa"/>
            <w:vMerge w:val="restar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Реалізація інфраструктурних проектів у сфері водопостачання та водовідведення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1. Реконструкція станції ІІ підйому Дубнівської площадки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водопідготовки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у м. Луцьку, вул. Дубнівська, 26</w:t>
            </w:r>
          </w:p>
        </w:tc>
        <w:tc>
          <w:tcPr>
            <w:tcW w:w="18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120 000,0</w:t>
            </w:r>
          </w:p>
        </w:tc>
        <w:tc>
          <w:tcPr>
            <w:tcW w:w="340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Забезпечення якісною питною водою мешканців м. Луцька</w:t>
            </w:r>
          </w:p>
        </w:tc>
      </w:tr>
      <w:tr w:rsidR="00F336AF" w:rsidRPr="00A84CA9" w:rsidTr="003F61D8">
        <w:trPr>
          <w:gridAfter w:val="1"/>
          <w:wAfter w:w="2827" w:type="dxa"/>
          <w:trHeight w:val="42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60 000,0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2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2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2027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2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2028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2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2. Капітальний ремонт фільтрувальної  станції Дубнівської площадки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водопідготовки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у м. Луцьку, вул. Дубнівська, 26</w:t>
            </w:r>
          </w:p>
        </w:tc>
        <w:tc>
          <w:tcPr>
            <w:tcW w:w="18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35 000,0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2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80 000,0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2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902D6F">
        <w:trPr>
          <w:gridAfter w:val="1"/>
          <w:wAfter w:w="2827" w:type="dxa"/>
          <w:trHeight w:val="42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2027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902D6F">
        <w:trPr>
          <w:gridAfter w:val="1"/>
          <w:wAfter w:w="2827" w:type="dxa"/>
          <w:trHeight w:val="42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2028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902D6F">
        <w:trPr>
          <w:gridAfter w:val="1"/>
          <w:wAfter w:w="2827" w:type="dxa"/>
          <w:trHeight w:val="42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3. Капітальний ремонт резервуару об'ємом 2 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тис.м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куб. Дубнівської площадки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водопідготовки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у м. Луцьку, вул. Дубнівська, 26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КП«Луцьк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-водоканал»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25 000,0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2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2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2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2027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2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2028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66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4. Технічний нагляд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73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5. Капітальний ремонт ділянки каналізаційного колектора d=900 мм. по вулиці Карпенка-Карого у м. Луцьку</w:t>
            </w: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39 900,0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73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5.1. Капітальний ремонт ділянки каналізаційного колектора d=900 мм. по вулиці Карпенка-Карого у м. Луцьку (коригування)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13 000,0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7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6. Реконструкція каналізаційних очисних споруд КП «Луцькводоканал» за адресою Волинська область, Луцький район, Луцька територіальна громада, Комплекс будівель та споруд №1, будинок 1</w:t>
            </w: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, у тому числі: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</w:t>
            </w:r>
          </w:p>
        </w:tc>
        <w:tc>
          <w:tcPr>
            <w:tcW w:w="18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189 000,0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7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150 000,0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7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100 000,0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7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2027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60 000,0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7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2028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187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 xml:space="preserve">6.1. Закупівля основного технологічного обладнання згідно ТЕО (переливи лотків зубчасті з нержавіючої сталі в комплекті з кріпленням;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напівзанурені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 xml:space="preserve"> дошки з нержавіючої сталі в комплекті з кріпленням: решітки ступеневі каналізаційні механічні з шафами управління; решітки ручні РКР; скребкові механізми з механічним видаленням осаду з шафами управління; установки промивання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піскопульпи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 xml:space="preserve"> з шафами управління;</w:t>
            </w:r>
          </w:p>
        </w:tc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189 000,0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147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 xml:space="preserve">затвори щитові поверхневі з електроприводом; конвеєри та преси гвинтові віджимні з шафами управління; мобільні комплекси зневоднення осаду в контейнерному виконанні,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запірно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-регулювальна арматура, насосне обладнання та шафи електричні розподільчі, модульні ємності</w:t>
            </w: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63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 xml:space="preserve">6.2. Реконструкція об’єктів (приймальна камера, будівля решіток, будівля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пісколовок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 xml:space="preserve">, первинні відстійники, будівля зневоднення мулу; насосної станції </w:t>
            </w: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lastRenderedPageBreak/>
              <w:t xml:space="preserve">сирого осаду №1 та №2;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преаераторів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)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lastRenderedPageBreak/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11049E">
        <w:trPr>
          <w:gridAfter w:val="1"/>
          <w:wAfter w:w="2827" w:type="dxa"/>
          <w:trHeight w:val="51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150 000,0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11049E">
        <w:trPr>
          <w:gridAfter w:val="1"/>
          <w:wAfter w:w="2827" w:type="dxa"/>
          <w:trHeight w:val="51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100 000,0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11049E">
        <w:trPr>
          <w:gridAfter w:val="1"/>
          <w:wAfter w:w="2827" w:type="dxa"/>
          <w:trHeight w:val="51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2027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60 000,0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11049E">
        <w:trPr>
          <w:gridAfter w:val="1"/>
          <w:wAfter w:w="2827" w:type="dxa"/>
          <w:trHeight w:val="51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2028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20 000,0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78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6.3. Співфінансування проекту «Реконструкція каналізаційних очисних споруд КП «Луцькводоканал» за адресою Волинська область, Луцький район, Луцька територіальна громада, Комплекс будівель та споруд №1, будинок 1 за партнерською програмою ЄБРР</w:t>
            </w:r>
          </w:p>
        </w:tc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78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5.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Реалізація заходів на умовах співпраці територіальних громад у сферах водопостачання та водовідведення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5.1. Придбання автоматизованих решіток механічної очистки на КНС №4 </w:t>
            </w:r>
          </w:p>
        </w:tc>
        <w:tc>
          <w:tcPr>
            <w:tcW w:w="18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Забезпечення здійснення комплексної модернізації системи водопостачання та водовідведення м. Луцьк</w:t>
            </w: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3 000,0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5.2. Виготовлення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проєктної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документації на реконструкцію об’єкта КОС</w:t>
            </w: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2 500,0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2 500,0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5.3. Придбання скребкового механізму з механічним видаленням осаду з шафою управління</w:t>
            </w:r>
          </w:p>
        </w:tc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5.4. Придбання станції приймання стічних вод (1 шт.)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11049E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11049E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11049E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5.5. Придбання насосного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агрегата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на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Гнідавський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водозабір</w:t>
            </w:r>
          </w:p>
        </w:tc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3 000,0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11049E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5.6. Придбання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запірно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-регулювальної арматури для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Гнідавського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водозабору та систем водовідведення</w:t>
            </w:r>
          </w:p>
        </w:tc>
        <w:tc>
          <w:tcPr>
            <w:tcW w:w="18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1 500,0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5.7. Придбання насосного обладнання для артезіанських свердловин з шафами керування</w:t>
            </w:r>
          </w:p>
        </w:tc>
        <w:tc>
          <w:tcPr>
            <w:tcW w:w="1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1 500,0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A84CA9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5.8. Реконструкція</w:t>
            </w:r>
            <w:r w:rsidR="005D15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або капітальний ремонт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</w:t>
            </w:r>
            <w:r w:rsidR="005D15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UA"/>
              </w:rPr>
              <w:t xml:space="preserve"> 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збірних </w:t>
            </w:r>
            <w:r w:rsidR="00E65D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та магістральних 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водогонів </w:t>
            </w:r>
          </w:p>
        </w:tc>
        <w:tc>
          <w:tcPr>
            <w:tcW w:w="18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8 500,0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8 000,0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5.9. Оплата видатків відповідно до умов цільової субвенції з бюджету інших територіальних громад</w:t>
            </w:r>
          </w:p>
        </w:tc>
        <w:tc>
          <w:tcPr>
            <w:tcW w:w="1852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14 000,0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14 000,0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5.10. Виготовлення проектної документації на нове будівництво/ реконструкцію об'єктів</w:t>
            </w:r>
            <w:r w:rsidR="00A84CA9"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водопідготовки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Дубнівської,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Гнідавської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,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Омелянівської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площадок</w:t>
            </w:r>
          </w:p>
        </w:tc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2 000,0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2 000,0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409" w:type="dxa"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5.11. Очищення від осаду стічних вод мулових карт, відкритого майданчика КОС, біологічних ставків, з подальшим вивезенням осаду на 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lastRenderedPageBreak/>
              <w:t>відстань не більше 30 км. Знезараження очищених мулових карт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lastRenderedPageBreak/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</w:t>
            </w:r>
            <w:r w:rsidR="00C07F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C07F65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</w:t>
            </w:r>
            <w:r w:rsidR="00F336AF"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000,0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11049E">
        <w:trPr>
          <w:gridAfter w:val="1"/>
          <w:wAfter w:w="2827" w:type="dxa"/>
          <w:trHeight w:val="540"/>
        </w:trPr>
        <w:tc>
          <w:tcPr>
            <w:tcW w:w="409" w:type="dxa"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0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</w:t>
            </w:r>
            <w:r w:rsidR="00C07F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C07F65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8</w:t>
            </w:r>
            <w:r w:rsidR="00F336AF"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000,0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11049E">
        <w:trPr>
          <w:gridAfter w:val="1"/>
          <w:wAfter w:w="2827" w:type="dxa"/>
          <w:trHeight w:val="54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0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</w:t>
            </w:r>
            <w:r w:rsidR="00C07F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7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C07F65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</w:t>
            </w:r>
            <w:r w:rsidR="00F336AF"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000,0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11049E">
        <w:trPr>
          <w:gridAfter w:val="1"/>
          <w:wAfter w:w="2827" w:type="dxa"/>
          <w:trHeight w:val="540"/>
        </w:trPr>
        <w:tc>
          <w:tcPr>
            <w:tcW w:w="40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lastRenderedPageBreak/>
              <w:t> 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0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</w:t>
            </w:r>
            <w:r w:rsidR="00C07F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8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C07F65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</w:tr>
      <w:tr w:rsidR="002264F9" w:rsidRPr="00A84CA9" w:rsidTr="003F61D8">
        <w:trPr>
          <w:gridAfter w:val="1"/>
          <w:wAfter w:w="2827" w:type="dxa"/>
          <w:trHeight w:val="732"/>
        </w:trPr>
        <w:tc>
          <w:tcPr>
            <w:tcW w:w="409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5.12. Реконструкція ділянки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самоплинного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колектору в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поймі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річки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Сапалаївка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(до КНС № 3 по вул. Карпенка-Карого, 19А)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5 000,0</w:t>
            </w:r>
          </w:p>
        </w:tc>
        <w:tc>
          <w:tcPr>
            <w:tcW w:w="340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4F9" w:rsidRPr="00A84CA9" w:rsidRDefault="002264F9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</w:tr>
      <w:tr w:rsidR="002264F9" w:rsidRPr="00A84CA9" w:rsidTr="002264F9">
        <w:trPr>
          <w:gridAfter w:val="1"/>
          <w:wAfter w:w="2827" w:type="dxa"/>
          <w:trHeight w:val="1288"/>
        </w:trPr>
        <w:tc>
          <w:tcPr>
            <w:tcW w:w="409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4F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5.13. Модернізація технологічного процесу механічної очистки стічних вод на КНС № 3 та КНС-5А</w:t>
            </w:r>
          </w:p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(закупівля обладнання)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4F9" w:rsidRPr="00A84CA9" w:rsidRDefault="002264F9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10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000,0</w:t>
            </w:r>
          </w:p>
        </w:tc>
        <w:tc>
          <w:tcPr>
            <w:tcW w:w="3403" w:type="dxa"/>
            <w:gridSpan w:val="2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4F9" w:rsidRPr="00A84CA9" w:rsidRDefault="002264F9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  <w:p w:rsidR="002264F9" w:rsidRPr="00A84CA9" w:rsidRDefault="002264F9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2264F9">
        <w:trPr>
          <w:gridAfter w:val="1"/>
          <w:wAfter w:w="2827" w:type="dxa"/>
          <w:trHeight w:val="312"/>
        </w:trPr>
        <w:tc>
          <w:tcPr>
            <w:tcW w:w="40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6.</w:t>
            </w:r>
          </w:p>
        </w:tc>
        <w:tc>
          <w:tcPr>
            <w:tcW w:w="146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Реалізація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проєкту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«Безпечна каналізація задля здорового довкілля: транскордонні рішення Луцька та Білостока» в рамках Програми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Interreg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NEXT Польща-Україна 2021-2027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6.1. Реконструкція двох ліній  напірного каналізаційного колектора на відрізку від вулиці Карпенка-Карого, 1а до перетину вулиць Героїв УПА та Липовецької 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Забезпечення якісним водопостачанням мешканців Луцької міської територіальної громади та належного санітарно-екологічного стану в місті Луцьку</w:t>
            </w:r>
          </w:p>
        </w:tc>
      </w:tr>
      <w:tr w:rsidR="00F336AF" w:rsidRPr="00A84CA9" w:rsidTr="003F61D8">
        <w:trPr>
          <w:gridAfter w:val="1"/>
          <w:wAfter w:w="2827" w:type="dxa"/>
          <w:trHeight w:val="31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9 700,0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31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31 000,0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63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63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312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6.2. Закупівля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телеінспекції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трубопроводів на базі автомобіля</w:t>
            </w:r>
          </w:p>
        </w:tc>
        <w:tc>
          <w:tcPr>
            <w:tcW w:w="18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31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63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10 350,0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31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6.3. Створення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Екопростору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щодо поводження з водою</w:t>
            </w:r>
          </w:p>
        </w:tc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31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1 350,0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37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6.4.</w:t>
            </w: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 xml:space="preserve"> 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Розробка мультимедійного гіда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585,0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24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6.5. Участь у науково-технічній конференції та тренінгу в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Білостоці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, навчальних візитах до підприємств Варшави, Кракова та Вроцлава (транспортні витрати на міжнародні 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lastRenderedPageBreak/>
              <w:t>перевезення за маршрутами: Луцьк-Білосток-Луцьк; Луцьк-Варшава-Луцьк; Луцьк-Краків-Вроцлав-Луцьк)</w:t>
            </w:r>
          </w:p>
        </w:tc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lastRenderedPageBreak/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24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Власні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70,0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24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43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69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6.6. Розробка логотипу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проєкту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, дизайну кампанії; розробка 3 електронних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постерів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для соціальних мереж;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Власні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33,5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0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промоція продуктів кампанії у соціальних мережах;</w:t>
            </w: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40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дизайн і виготовлення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промоційних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матеріалів;</w:t>
            </w: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25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розробка та виготовлення друкованих матеріалів (листівок); </w:t>
            </w: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25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виготовлення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ролапу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та інформаційних (пам’ятних) таблиць</w:t>
            </w: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Власні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25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25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6.7. Витрати на персонал 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проєкту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(заробітна плата персоналу), адміністративні витрати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Власні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25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1 550,0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255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1 000,0</w:t>
            </w:r>
          </w:p>
        </w:tc>
        <w:tc>
          <w:tcPr>
            <w:tcW w:w="340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840"/>
        </w:trPr>
        <w:tc>
          <w:tcPr>
            <w:tcW w:w="40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7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Реалізація програми ЮНІСЕФ (UNICEF) з надання підтримки стосовно покращення доступу до безпечної питної води та водовідведення</w:t>
            </w:r>
          </w:p>
        </w:tc>
        <w:tc>
          <w:tcPr>
            <w:tcW w:w="180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7.1. Реконструкція двох ділянок напірного каналізаційного колектора по вул. Цегельна в м. Луцьк Волинська обл.(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безПДВ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)</w:t>
            </w:r>
          </w:p>
        </w:tc>
        <w:tc>
          <w:tcPr>
            <w:tcW w:w="18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10 295,0</w:t>
            </w:r>
          </w:p>
        </w:tc>
        <w:tc>
          <w:tcPr>
            <w:tcW w:w="340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Забезпечення якісним водовідведенням мешканців Луцької міської територіальної громади та належного санітарно-екологічного стану в місті Луцьку</w:t>
            </w:r>
          </w:p>
        </w:tc>
      </w:tr>
      <w:tr w:rsidR="00F336AF" w:rsidRPr="00A84CA9" w:rsidTr="003F61D8">
        <w:trPr>
          <w:gridAfter w:val="1"/>
          <w:wAfter w:w="2827" w:type="dxa"/>
          <w:trHeight w:val="840"/>
        </w:trPr>
        <w:tc>
          <w:tcPr>
            <w:tcW w:w="409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7.1.1. Співфінансування реконструкції двох ділянок напірного каналізаційного колектора по вул. Цегельна в м. Луцьк Волинська обл.</w:t>
            </w: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2 059,0</w:t>
            </w:r>
          </w:p>
        </w:tc>
        <w:tc>
          <w:tcPr>
            <w:tcW w:w="3403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885"/>
        </w:trPr>
        <w:tc>
          <w:tcPr>
            <w:tcW w:w="409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7.2. Придбання обладнання для моніторингу (витратомірів стічних вод з передачею даних 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lastRenderedPageBreak/>
              <w:t>до системи SCADA) для покращення роботи каналізаційної системи (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безПДВ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)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lastRenderedPageBreak/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3 891,0</w:t>
            </w:r>
          </w:p>
        </w:tc>
        <w:tc>
          <w:tcPr>
            <w:tcW w:w="3403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885"/>
        </w:trPr>
        <w:tc>
          <w:tcPr>
            <w:tcW w:w="409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7.2.1. Співфінансування придбання обладнання для моніторингу (витратомірів стічних вод з передачею даних до системи SCADA) для покращення роботи каналізаційної системи</w:t>
            </w: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778,2</w:t>
            </w:r>
          </w:p>
        </w:tc>
        <w:tc>
          <w:tcPr>
            <w:tcW w:w="3403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885"/>
        </w:trPr>
        <w:tc>
          <w:tcPr>
            <w:tcW w:w="409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7.3. Створення еко-простору для сталого управління водопостачанням та водовідведенням у м. Луцьку (придбання купольного намету в комплекті – 1 шт.) (</w:t>
            </w:r>
            <w:proofErr w:type="spellStart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безПДВ</w:t>
            </w:r>
            <w:proofErr w:type="spellEnd"/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)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912,4</w:t>
            </w:r>
          </w:p>
        </w:tc>
        <w:tc>
          <w:tcPr>
            <w:tcW w:w="3403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1065"/>
        </w:trPr>
        <w:tc>
          <w:tcPr>
            <w:tcW w:w="409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7.3.1. Співфінансування створення еко-простору для сталого управління водопостачанням та водовідведенням у м. Луцьку (придбання купольного намету в комплекті – 1 шт.)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182,5</w:t>
            </w:r>
          </w:p>
        </w:tc>
        <w:tc>
          <w:tcPr>
            <w:tcW w:w="3403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960"/>
        </w:trPr>
        <w:tc>
          <w:tcPr>
            <w:tcW w:w="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7.4. Придбання обладнання для моніторингу (витратомірів води з передачею даних до системи SCADA) для покращення роботи водопровідної системи ЛМТГ</w:t>
            </w: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Грантові кошти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5 675,0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945"/>
        </w:trPr>
        <w:tc>
          <w:tcPr>
            <w:tcW w:w="4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7.4.1. Співфінансування придбання обладнання для моніторингу (витратомірів води з передачею даних до системи SCADA) для покращення роботи 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lastRenderedPageBreak/>
              <w:t>водопровідної системи ЛМТГ</w:t>
            </w: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lastRenderedPageBreak/>
              <w:t>КП «Луцькводоканал»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Бюджет ЛМТГ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1 135,0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54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 xml:space="preserve">        Всього за роками, у тому числі: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1 943 097,6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584 712,6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6</w:t>
            </w:r>
            <w:r w:rsidR="00B101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0 035,0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4</w:t>
            </w:r>
            <w:r w:rsidR="00493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37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350,0</w:t>
            </w:r>
          </w:p>
        </w:tc>
        <w:tc>
          <w:tcPr>
            <w:tcW w:w="34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2027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22</w:t>
            </w:r>
            <w:r w:rsidR="00493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3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000,0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2028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78 000,0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Всього за джерелами фінансування, у тому числі: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15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E7E6E6" w:fill="E7E6E6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- коштів бюджету громади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7E6E6" w:fill="E7E6E6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1 60</w:t>
            </w:r>
            <w:r w:rsidR="00C47F6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2</w:t>
            </w: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 xml:space="preserve"> 415,7</w:t>
            </w:r>
          </w:p>
        </w:tc>
        <w:tc>
          <w:tcPr>
            <w:tcW w:w="34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E7E6E6" w:fill="E7E6E6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15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53</w:t>
            </w:r>
            <w:r w:rsidR="00842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8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580,7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499 835,0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288 000,0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2027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198 000,0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2028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78 000,0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E7E6E6" w:fill="E7E6E6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- коштів інших джерел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7E6E6" w:fill="E7E6E6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34</w:t>
            </w:r>
            <w:r w:rsidR="00F6346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0</w:t>
            </w: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 xml:space="preserve"> 681,9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E7E6E6" w:fill="E7E6E6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F7F7F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F7F7F"/>
                <w:sz w:val="16"/>
                <w:szCs w:val="16"/>
                <w:lang w:val="uk-UA" w:eastAsia="ru-UA"/>
              </w:rPr>
              <w:t>в тому числі грант: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F7F7F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F7F7F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F7F7F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F7F7F"/>
                <w:sz w:val="16"/>
                <w:szCs w:val="16"/>
                <w:lang w:val="uk-UA" w:eastAsia="ru-UA"/>
              </w:rPr>
              <w:t>237 008,4</w:t>
            </w:r>
          </w:p>
        </w:tc>
        <w:tc>
          <w:tcPr>
            <w:tcW w:w="34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F7F7F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F7F7F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5707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57070"/>
                <w:sz w:val="16"/>
                <w:szCs w:val="16"/>
                <w:lang w:val="uk-UA" w:eastAsia="ru-UA"/>
              </w:rPr>
              <w:t>в  тому числі власні кошти: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75707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75707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F7F7F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F7F7F"/>
                <w:sz w:val="16"/>
                <w:szCs w:val="16"/>
                <w:lang w:val="uk-UA" w:eastAsia="ru-UA"/>
              </w:rPr>
              <w:t>173,5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F7F7F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5707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57070"/>
                <w:sz w:val="16"/>
                <w:szCs w:val="16"/>
                <w:lang w:val="uk-UA" w:eastAsia="ru-UA"/>
              </w:rPr>
              <w:t>в  тому числі 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75707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75707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F7F7F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F7F7F"/>
                <w:sz w:val="16"/>
                <w:szCs w:val="16"/>
                <w:lang w:val="uk-UA" w:eastAsia="ru-UA"/>
              </w:rPr>
              <w:t>105 500,0</w:t>
            </w:r>
          </w:p>
        </w:tc>
        <w:tc>
          <w:tcPr>
            <w:tcW w:w="34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F7F7F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F7F7F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4</w:t>
            </w:r>
            <w:r w:rsidR="00F634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6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131,9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в тому числі грант: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15 098,4</w:t>
            </w:r>
          </w:p>
        </w:tc>
        <w:tc>
          <w:tcPr>
            <w:tcW w:w="34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4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в  тому числі власні кошти: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33,5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59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в  тому числі 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33 000,0</w:t>
            </w:r>
          </w:p>
        </w:tc>
        <w:tc>
          <w:tcPr>
            <w:tcW w:w="34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15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2025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</w:t>
            </w:r>
            <w:r w:rsidR="007663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0 200,0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45"/>
        </w:trPr>
        <w:tc>
          <w:tcPr>
            <w:tcW w:w="4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в тому числі грант: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70 560,0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11049E">
        <w:trPr>
          <w:gridAfter w:val="1"/>
          <w:wAfter w:w="2827" w:type="dxa"/>
          <w:trHeight w:val="30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в  тому числі власні кошти: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140,0</w:t>
            </w:r>
          </w:p>
        </w:tc>
        <w:tc>
          <w:tcPr>
            <w:tcW w:w="34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11049E">
        <w:trPr>
          <w:gridAfter w:val="1"/>
          <w:wAfter w:w="2827" w:type="dxa"/>
          <w:trHeight w:val="33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lastRenderedPageBreak/>
              <w:t>в  тому числі 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7663BA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4</w:t>
            </w:r>
            <w:r w:rsidR="00F336AF"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9 500,0</w:t>
            </w:r>
          </w:p>
        </w:tc>
        <w:tc>
          <w:tcPr>
            <w:tcW w:w="3403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11049E">
        <w:trPr>
          <w:gridAfter w:val="1"/>
          <w:wAfter w:w="2827" w:type="dxa"/>
          <w:trHeight w:val="330"/>
        </w:trPr>
        <w:tc>
          <w:tcPr>
            <w:tcW w:w="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2026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1</w:t>
            </w:r>
            <w:r w:rsidR="007663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49</w:t>
            </w: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350,0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в тому числі грант: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131 350,0</w:t>
            </w:r>
          </w:p>
        </w:tc>
        <w:tc>
          <w:tcPr>
            <w:tcW w:w="34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23"/>
        </w:trPr>
        <w:tc>
          <w:tcPr>
            <w:tcW w:w="4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в  тому числі власні кошти: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23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59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в  тому числі 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85760B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18</w:t>
            </w:r>
            <w:r w:rsidR="00F336AF"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 xml:space="preserve"> 000,0</w:t>
            </w:r>
          </w:p>
        </w:tc>
        <w:tc>
          <w:tcPr>
            <w:tcW w:w="3403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2027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85760B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2</w:t>
            </w:r>
            <w:bookmarkStart w:id="2" w:name="_GoBack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5</w:t>
            </w:r>
            <w:r w:rsidR="00F336AF"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 xml:space="preserve"> 000,0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в тому числі грант: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20 000,0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в  тому числі власні кошти: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2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в  тому числі 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B249BB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5</w:t>
            </w:r>
            <w:r w:rsidR="00F336AF"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 xml:space="preserve"> 000,0</w:t>
            </w:r>
          </w:p>
        </w:tc>
        <w:tc>
          <w:tcPr>
            <w:tcW w:w="3403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A84CA9">
        <w:trPr>
          <w:gridAfter w:val="1"/>
          <w:wAfter w:w="2827" w:type="dxa"/>
          <w:trHeight w:val="330"/>
        </w:trPr>
        <w:tc>
          <w:tcPr>
            <w:tcW w:w="4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2028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174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в тому числі грант: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23"/>
        </w:trPr>
        <w:tc>
          <w:tcPr>
            <w:tcW w:w="4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в  тому числі власні кошти: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23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4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5963" w:type="dxa"/>
            <w:gridSpan w:val="4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в  тому числі цільова субвенція з бюджетів інших ТГ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0,0</w:t>
            </w:r>
          </w:p>
        </w:tc>
        <w:tc>
          <w:tcPr>
            <w:tcW w:w="34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</w:tr>
      <w:tr w:rsidR="00F336AF" w:rsidRPr="00A84CA9" w:rsidTr="003F61D8">
        <w:trPr>
          <w:gridAfter w:val="1"/>
          <w:wAfter w:w="2827" w:type="dxa"/>
          <w:trHeight w:val="315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i/>
                <w:iCs/>
                <w:color w:val="3A3838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  <w:r w:rsidRPr="00A84CA9"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uk-UA" w:eastAsia="ru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330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Гуменюк 284 000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</w:tr>
      <w:tr w:rsidR="00F336AF" w:rsidRPr="00A84CA9" w:rsidTr="003F61D8">
        <w:trPr>
          <w:gridAfter w:val="1"/>
          <w:wAfter w:w="2827" w:type="dxa"/>
          <w:trHeight w:val="315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  <w:r w:rsidRPr="00A84C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U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AF" w:rsidRPr="00A84CA9" w:rsidRDefault="00F336AF" w:rsidP="00A8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UA"/>
              </w:rPr>
            </w:pPr>
          </w:p>
        </w:tc>
      </w:tr>
    </w:tbl>
    <w:p w:rsidR="00FC23D8" w:rsidRPr="00A84CA9" w:rsidRDefault="00FC23D8" w:rsidP="00A84CA9">
      <w:pPr>
        <w:rPr>
          <w:sz w:val="16"/>
          <w:szCs w:val="16"/>
          <w:lang w:val="uk-UA"/>
        </w:rPr>
      </w:pPr>
    </w:p>
    <w:sectPr w:rsidR="00FC23D8" w:rsidRPr="00A84CA9" w:rsidSect="003F61D8">
      <w:pgSz w:w="16838" w:h="11906" w:orient="landscape"/>
      <w:pgMar w:top="567" w:right="567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6AF"/>
    <w:rsid w:val="00092147"/>
    <w:rsid w:val="000B4672"/>
    <w:rsid w:val="0011049E"/>
    <w:rsid w:val="001F68E7"/>
    <w:rsid w:val="002264F9"/>
    <w:rsid w:val="002360ED"/>
    <w:rsid w:val="00360F72"/>
    <w:rsid w:val="003F61D8"/>
    <w:rsid w:val="00493565"/>
    <w:rsid w:val="005D157C"/>
    <w:rsid w:val="007663BA"/>
    <w:rsid w:val="008422A2"/>
    <w:rsid w:val="0085760B"/>
    <w:rsid w:val="00902D6F"/>
    <w:rsid w:val="00A84CA9"/>
    <w:rsid w:val="00B101B6"/>
    <w:rsid w:val="00B249BB"/>
    <w:rsid w:val="00C07F65"/>
    <w:rsid w:val="00C47F6E"/>
    <w:rsid w:val="00D73548"/>
    <w:rsid w:val="00E65DB3"/>
    <w:rsid w:val="00F336AF"/>
    <w:rsid w:val="00F6346D"/>
    <w:rsid w:val="00FC23D8"/>
    <w:rsid w:val="00FF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1823"/>
  <w15:chartTrackingRefBased/>
  <w15:docId w15:val="{1DF3B735-C687-4217-888B-60228D1F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36A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F336AF"/>
    <w:rPr>
      <w:color w:val="0563C1"/>
      <w:u w:val="single"/>
    </w:rPr>
  </w:style>
  <w:style w:type="paragraph" w:customStyle="1" w:styleId="msonormal0">
    <w:name w:val="msonormal"/>
    <w:basedOn w:val="a"/>
    <w:rsid w:val="00F33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font5">
    <w:name w:val="font5"/>
    <w:basedOn w:val="a"/>
    <w:rsid w:val="00F33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UA"/>
    </w:rPr>
  </w:style>
  <w:style w:type="paragraph" w:customStyle="1" w:styleId="font6">
    <w:name w:val="font6"/>
    <w:basedOn w:val="a"/>
    <w:rsid w:val="00F33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UA"/>
    </w:rPr>
  </w:style>
  <w:style w:type="paragraph" w:customStyle="1" w:styleId="font7">
    <w:name w:val="font7"/>
    <w:basedOn w:val="a"/>
    <w:rsid w:val="00F33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UA"/>
    </w:rPr>
  </w:style>
  <w:style w:type="paragraph" w:customStyle="1" w:styleId="xl65">
    <w:name w:val="xl65"/>
    <w:basedOn w:val="a"/>
    <w:rsid w:val="00F336A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66">
    <w:name w:val="xl66"/>
    <w:basedOn w:val="a"/>
    <w:rsid w:val="00F33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67">
    <w:name w:val="xl67"/>
    <w:basedOn w:val="a"/>
    <w:rsid w:val="00F33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68">
    <w:name w:val="xl68"/>
    <w:basedOn w:val="a"/>
    <w:rsid w:val="00F33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69">
    <w:name w:val="xl69"/>
    <w:basedOn w:val="a"/>
    <w:rsid w:val="00F336A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70">
    <w:name w:val="xl70"/>
    <w:basedOn w:val="a"/>
    <w:rsid w:val="00F336AF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UA"/>
    </w:rPr>
  </w:style>
  <w:style w:type="paragraph" w:customStyle="1" w:styleId="xl71">
    <w:name w:val="xl71"/>
    <w:basedOn w:val="a"/>
    <w:rsid w:val="00F336A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72">
    <w:name w:val="xl72"/>
    <w:basedOn w:val="a"/>
    <w:rsid w:val="00F336AF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73">
    <w:name w:val="xl73"/>
    <w:basedOn w:val="a"/>
    <w:rsid w:val="00F336AF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UA"/>
    </w:rPr>
  </w:style>
  <w:style w:type="paragraph" w:customStyle="1" w:styleId="xl74">
    <w:name w:val="xl74"/>
    <w:basedOn w:val="a"/>
    <w:rsid w:val="00F336AF"/>
    <w:pPr>
      <w:pBdr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75">
    <w:name w:val="xl75"/>
    <w:basedOn w:val="a"/>
    <w:rsid w:val="00F336A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76">
    <w:name w:val="xl76"/>
    <w:basedOn w:val="a"/>
    <w:rsid w:val="00F336A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77">
    <w:name w:val="xl77"/>
    <w:basedOn w:val="a"/>
    <w:rsid w:val="00F336AF"/>
    <w:pPr>
      <w:pBdr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UA"/>
    </w:rPr>
  </w:style>
  <w:style w:type="paragraph" w:customStyle="1" w:styleId="xl78">
    <w:name w:val="xl78"/>
    <w:basedOn w:val="a"/>
    <w:rsid w:val="00F336A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79">
    <w:name w:val="xl79"/>
    <w:basedOn w:val="a"/>
    <w:rsid w:val="00F336A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80">
    <w:name w:val="xl80"/>
    <w:basedOn w:val="a"/>
    <w:rsid w:val="00F336AF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81">
    <w:name w:val="xl81"/>
    <w:basedOn w:val="a"/>
    <w:rsid w:val="00F336AF"/>
    <w:pPr>
      <w:pBdr>
        <w:top w:val="single" w:sz="8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82">
    <w:name w:val="xl82"/>
    <w:basedOn w:val="a"/>
    <w:rsid w:val="00F336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83">
    <w:name w:val="xl83"/>
    <w:basedOn w:val="a"/>
    <w:rsid w:val="00F336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84">
    <w:name w:val="xl84"/>
    <w:basedOn w:val="a"/>
    <w:rsid w:val="00F336A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85">
    <w:name w:val="xl85"/>
    <w:basedOn w:val="a"/>
    <w:rsid w:val="00F336A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86">
    <w:name w:val="xl86"/>
    <w:basedOn w:val="a"/>
    <w:rsid w:val="00F336A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87">
    <w:name w:val="xl87"/>
    <w:basedOn w:val="a"/>
    <w:rsid w:val="00F336A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88">
    <w:name w:val="xl88"/>
    <w:basedOn w:val="a"/>
    <w:rsid w:val="00F336A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89">
    <w:name w:val="xl89"/>
    <w:basedOn w:val="a"/>
    <w:rsid w:val="00F336AF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90">
    <w:name w:val="xl90"/>
    <w:basedOn w:val="a"/>
    <w:rsid w:val="00F336AF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91">
    <w:name w:val="xl91"/>
    <w:basedOn w:val="a"/>
    <w:rsid w:val="00F336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92">
    <w:name w:val="xl92"/>
    <w:basedOn w:val="a"/>
    <w:rsid w:val="00F336AF"/>
    <w:pP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93">
    <w:name w:val="xl93"/>
    <w:basedOn w:val="a"/>
    <w:rsid w:val="00F336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94">
    <w:name w:val="xl94"/>
    <w:basedOn w:val="a"/>
    <w:rsid w:val="00F336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95">
    <w:name w:val="xl95"/>
    <w:basedOn w:val="a"/>
    <w:rsid w:val="00F336A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96">
    <w:name w:val="xl96"/>
    <w:basedOn w:val="a"/>
    <w:rsid w:val="00F336AF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97">
    <w:name w:val="xl97"/>
    <w:basedOn w:val="a"/>
    <w:rsid w:val="00F336AF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98">
    <w:name w:val="xl98"/>
    <w:basedOn w:val="a"/>
    <w:rsid w:val="00F336AF"/>
    <w:pPr>
      <w:pBdr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99">
    <w:name w:val="xl99"/>
    <w:basedOn w:val="a"/>
    <w:rsid w:val="00F336AF"/>
    <w:pPr>
      <w:pBdr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100">
    <w:name w:val="xl100"/>
    <w:basedOn w:val="a"/>
    <w:rsid w:val="00F336A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101">
    <w:name w:val="xl101"/>
    <w:basedOn w:val="a"/>
    <w:rsid w:val="00F336A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102">
    <w:name w:val="xl102"/>
    <w:basedOn w:val="a"/>
    <w:rsid w:val="00F336A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103">
    <w:name w:val="xl103"/>
    <w:basedOn w:val="a"/>
    <w:rsid w:val="00F336AF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104">
    <w:name w:val="xl104"/>
    <w:basedOn w:val="a"/>
    <w:rsid w:val="00F336AF"/>
    <w:pPr>
      <w:pBdr>
        <w:left w:val="single" w:sz="4" w:space="0" w:color="000000"/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105">
    <w:name w:val="xl105"/>
    <w:basedOn w:val="a"/>
    <w:rsid w:val="00F336AF"/>
    <w:pPr>
      <w:pBdr>
        <w:bottom w:val="single" w:sz="8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106">
    <w:name w:val="xl106"/>
    <w:basedOn w:val="a"/>
    <w:rsid w:val="00F336A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07">
    <w:name w:val="xl107"/>
    <w:basedOn w:val="a"/>
    <w:rsid w:val="00F336AF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08">
    <w:name w:val="xl108"/>
    <w:basedOn w:val="a"/>
    <w:rsid w:val="00F336AF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09">
    <w:name w:val="xl109"/>
    <w:basedOn w:val="a"/>
    <w:rsid w:val="00F336A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10">
    <w:name w:val="xl110"/>
    <w:basedOn w:val="a"/>
    <w:rsid w:val="00F336A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11">
    <w:name w:val="xl111"/>
    <w:basedOn w:val="a"/>
    <w:rsid w:val="00F336AF"/>
    <w:pPr>
      <w:pBdr>
        <w:top w:val="single" w:sz="8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12">
    <w:name w:val="xl112"/>
    <w:basedOn w:val="a"/>
    <w:rsid w:val="00F336AF"/>
    <w:pPr>
      <w:pBdr>
        <w:top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13">
    <w:name w:val="xl113"/>
    <w:basedOn w:val="a"/>
    <w:rsid w:val="00F336A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14">
    <w:name w:val="xl114"/>
    <w:basedOn w:val="a"/>
    <w:rsid w:val="00F336AF"/>
    <w:pPr>
      <w:pBdr>
        <w:top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15">
    <w:name w:val="xl115"/>
    <w:basedOn w:val="a"/>
    <w:rsid w:val="00F336AF"/>
    <w:pPr>
      <w:pBdr>
        <w:lef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16">
    <w:name w:val="xl116"/>
    <w:basedOn w:val="a"/>
    <w:rsid w:val="00F336A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17">
    <w:name w:val="xl117"/>
    <w:basedOn w:val="a"/>
    <w:rsid w:val="00F336AF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18">
    <w:name w:val="xl118"/>
    <w:basedOn w:val="a"/>
    <w:rsid w:val="00F336AF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19">
    <w:name w:val="xl119"/>
    <w:basedOn w:val="a"/>
    <w:rsid w:val="00F336AF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20">
    <w:name w:val="xl120"/>
    <w:basedOn w:val="a"/>
    <w:rsid w:val="00F336AF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21">
    <w:name w:val="xl121"/>
    <w:basedOn w:val="a"/>
    <w:rsid w:val="00F336AF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22">
    <w:name w:val="xl122"/>
    <w:basedOn w:val="a"/>
    <w:rsid w:val="00F336AF"/>
    <w:pPr>
      <w:pBdr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23">
    <w:name w:val="xl123"/>
    <w:basedOn w:val="a"/>
    <w:rsid w:val="00F336A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24">
    <w:name w:val="xl124"/>
    <w:basedOn w:val="a"/>
    <w:rsid w:val="00F336AF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25">
    <w:name w:val="xl125"/>
    <w:basedOn w:val="a"/>
    <w:rsid w:val="00F336A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26">
    <w:name w:val="xl126"/>
    <w:basedOn w:val="a"/>
    <w:rsid w:val="00F336AF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27">
    <w:name w:val="xl127"/>
    <w:basedOn w:val="a"/>
    <w:rsid w:val="00F336AF"/>
    <w:pP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28">
    <w:name w:val="xl128"/>
    <w:basedOn w:val="a"/>
    <w:rsid w:val="00F336AF"/>
    <w:pPr>
      <w:pBdr>
        <w:right w:val="single" w:sz="8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29">
    <w:name w:val="xl129"/>
    <w:basedOn w:val="a"/>
    <w:rsid w:val="00F336AF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E7E6E6" w:fill="E7E6E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30">
    <w:name w:val="xl130"/>
    <w:basedOn w:val="a"/>
    <w:rsid w:val="00F336AF"/>
    <w:pPr>
      <w:pBdr>
        <w:top w:val="single" w:sz="8" w:space="0" w:color="000000"/>
        <w:bottom w:val="single" w:sz="8" w:space="0" w:color="000000"/>
      </w:pBdr>
      <w:shd w:val="clear" w:color="E7E6E6" w:fill="E7E6E6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31">
    <w:name w:val="xl131"/>
    <w:basedOn w:val="a"/>
    <w:rsid w:val="00F336AF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E7E6E6" w:fill="E7E6E6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32">
    <w:name w:val="xl132"/>
    <w:basedOn w:val="a"/>
    <w:rsid w:val="00F336AF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33">
    <w:name w:val="xl133"/>
    <w:basedOn w:val="a"/>
    <w:rsid w:val="00F336AF"/>
    <w:pPr>
      <w:shd w:val="clear" w:color="E7E6E6" w:fill="E7E6E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34">
    <w:name w:val="xl134"/>
    <w:basedOn w:val="a"/>
    <w:rsid w:val="00F336AF"/>
    <w:pPr>
      <w:shd w:val="clear" w:color="E7E6E6" w:fill="E7E6E6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35">
    <w:name w:val="xl135"/>
    <w:basedOn w:val="a"/>
    <w:rsid w:val="00F336AF"/>
    <w:pPr>
      <w:pBdr>
        <w:right w:val="single" w:sz="8" w:space="0" w:color="000000"/>
      </w:pBdr>
      <w:shd w:val="clear" w:color="E7E6E6" w:fill="E7E6E6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36">
    <w:name w:val="xl136"/>
    <w:basedOn w:val="a"/>
    <w:rsid w:val="00F336AF"/>
    <w:pPr>
      <w:pBdr>
        <w:top w:val="single" w:sz="8" w:space="0" w:color="000000"/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37">
    <w:name w:val="xl137"/>
    <w:basedOn w:val="a"/>
    <w:rsid w:val="00F336AF"/>
    <w:pPr>
      <w:pBdr>
        <w:top w:val="single" w:sz="8" w:space="0" w:color="000000"/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38">
    <w:name w:val="xl138"/>
    <w:basedOn w:val="a"/>
    <w:rsid w:val="00F336AF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7F7F7F"/>
      <w:sz w:val="24"/>
      <w:szCs w:val="24"/>
      <w:lang w:eastAsia="ru-UA"/>
    </w:rPr>
  </w:style>
  <w:style w:type="paragraph" w:customStyle="1" w:styleId="xl139">
    <w:name w:val="xl139"/>
    <w:basedOn w:val="a"/>
    <w:rsid w:val="00F336AF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7F7F7F"/>
      <w:sz w:val="24"/>
      <w:szCs w:val="24"/>
      <w:lang w:eastAsia="ru-UA"/>
    </w:rPr>
  </w:style>
  <w:style w:type="paragraph" w:customStyle="1" w:styleId="xl140">
    <w:name w:val="xl140"/>
    <w:basedOn w:val="a"/>
    <w:rsid w:val="00F336A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7F7F7F"/>
      <w:sz w:val="24"/>
      <w:szCs w:val="24"/>
      <w:lang w:eastAsia="ru-UA"/>
    </w:rPr>
  </w:style>
  <w:style w:type="paragraph" w:customStyle="1" w:styleId="xl141">
    <w:name w:val="xl141"/>
    <w:basedOn w:val="a"/>
    <w:rsid w:val="00F336AF"/>
    <w:pP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757070"/>
      <w:sz w:val="24"/>
      <w:szCs w:val="24"/>
      <w:lang w:eastAsia="ru-UA"/>
    </w:rPr>
  </w:style>
  <w:style w:type="paragraph" w:customStyle="1" w:styleId="xl142">
    <w:name w:val="xl142"/>
    <w:basedOn w:val="a"/>
    <w:rsid w:val="00F336AF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7F7F7F"/>
      <w:sz w:val="24"/>
      <w:szCs w:val="24"/>
      <w:lang w:eastAsia="ru-UA"/>
    </w:rPr>
  </w:style>
  <w:style w:type="paragraph" w:customStyle="1" w:styleId="xl143">
    <w:name w:val="xl143"/>
    <w:basedOn w:val="a"/>
    <w:rsid w:val="00F336AF"/>
    <w:pPr>
      <w:pBdr>
        <w:top w:val="single" w:sz="8" w:space="0" w:color="000000"/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757070"/>
      <w:sz w:val="24"/>
      <w:szCs w:val="24"/>
      <w:lang w:eastAsia="ru-UA"/>
    </w:rPr>
  </w:style>
  <w:style w:type="paragraph" w:customStyle="1" w:styleId="xl144">
    <w:name w:val="xl144"/>
    <w:basedOn w:val="a"/>
    <w:rsid w:val="00F336AF"/>
    <w:pPr>
      <w:pBdr>
        <w:left w:val="single" w:sz="8" w:space="0" w:color="000000"/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45">
    <w:name w:val="xl145"/>
    <w:basedOn w:val="a"/>
    <w:rsid w:val="00F336AF"/>
    <w:pPr>
      <w:pBdr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46">
    <w:name w:val="xl146"/>
    <w:basedOn w:val="a"/>
    <w:rsid w:val="00F336AF"/>
    <w:pPr>
      <w:pBdr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47">
    <w:name w:val="xl147"/>
    <w:basedOn w:val="a"/>
    <w:rsid w:val="00F336AF"/>
    <w:pPr>
      <w:pBdr>
        <w:bottom w:val="single" w:sz="8" w:space="0" w:color="000000"/>
        <w:right w:val="single" w:sz="8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48">
    <w:name w:val="xl148"/>
    <w:basedOn w:val="a"/>
    <w:rsid w:val="00F336AF"/>
    <w:pPr>
      <w:pBdr>
        <w:left w:val="single" w:sz="8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49">
    <w:name w:val="xl149"/>
    <w:basedOn w:val="a"/>
    <w:rsid w:val="00F336AF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50">
    <w:name w:val="xl150"/>
    <w:basedOn w:val="a"/>
    <w:rsid w:val="00F336AF"/>
    <w:pPr>
      <w:pBdr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51">
    <w:name w:val="xl151"/>
    <w:basedOn w:val="a"/>
    <w:rsid w:val="00F336AF"/>
    <w:pPr>
      <w:pBdr>
        <w:top w:val="single" w:sz="8" w:space="0" w:color="000000"/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3A3838"/>
      <w:sz w:val="24"/>
      <w:szCs w:val="24"/>
      <w:lang w:eastAsia="ru-UA"/>
    </w:rPr>
  </w:style>
  <w:style w:type="paragraph" w:customStyle="1" w:styleId="xl152">
    <w:name w:val="xl152"/>
    <w:basedOn w:val="a"/>
    <w:rsid w:val="00F336AF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3A3838"/>
      <w:sz w:val="24"/>
      <w:szCs w:val="24"/>
      <w:lang w:eastAsia="ru-UA"/>
    </w:rPr>
  </w:style>
  <w:style w:type="paragraph" w:customStyle="1" w:styleId="xl153">
    <w:name w:val="xl153"/>
    <w:basedOn w:val="a"/>
    <w:rsid w:val="00F336AF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3A3838"/>
      <w:sz w:val="24"/>
      <w:szCs w:val="24"/>
      <w:lang w:eastAsia="ru-UA"/>
    </w:rPr>
  </w:style>
  <w:style w:type="paragraph" w:customStyle="1" w:styleId="xl154">
    <w:name w:val="xl154"/>
    <w:basedOn w:val="a"/>
    <w:rsid w:val="00F336A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55">
    <w:name w:val="xl155"/>
    <w:basedOn w:val="a"/>
    <w:rsid w:val="00F336AF"/>
    <w:pPr>
      <w:pBdr>
        <w:top w:val="single" w:sz="8" w:space="0" w:color="000000"/>
        <w:left w:val="single" w:sz="8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56">
    <w:name w:val="xl156"/>
    <w:basedOn w:val="a"/>
    <w:rsid w:val="00F336AF"/>
    <w:pPr>
      <w:pBdr>
        <w:top w:val="single" w:sz="8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57">
    <w:name w:val="xl157"/>
    <w:basedOn w:val="a"/>
    <w:rsid w:val="00F336AF"/>
    <w:pPr>
      <w:pBdr>
        <w:top w:val="single" w:sz="8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58">
    <w:name w:val="xl158"/>
    <w:basedOn w:val="a"/>
    <w:rsid w:val="00F336AF"/>
    <w:pP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3A3838"/>
      <w:sz w:val="24"/>
      <w:szCs w:val="24"/>
      <w:lang w:eastAsia="ru-UA"/>
    </w:rPr>
  </w:style>
  <w:style w:type="paragraph" w:customStyle="1" w:styleId="xl159">
    <w:name w:val="xl159"/>
    <w:basedOn w:val="a"/>
    <w:rsid w:val="00F336AF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3A3838"/>
      <w:sz w:val="24"/>
      <w:szCs w:val="24"/>
      <w:lang w:eastAsia="ru-UA"/>
    </w:rPr>
  </w:style>
  <w:style w:type="paragraph" w:customStyle="1" w:styleId="xl160">
    <w:name w:val="xl160"/>
    <w:basedOn w:val="a"/>
    <w:rsid w:val="00F336AF"/>
    <w:pPr>
      <w:pBdr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61">
    <w:name w:val="xl161"/>
    <w:basedOn w:val="a"/>
    <w:rsid w:val="00F336AF"/>
    <w:pPr>
      <w:pBdr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62">
    <w:name w:val="xl162"/>
    <w:basedOn w:val="a"/>
    <w:rsid w:val="00F336AF"/>
    <w:pPr>
      <w:pBdr>
        <w:bottom w:val="single" w:sz="8" w:space="0" w:color="000000"/>
        <w:right w:val="single" w:sz="8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63">
    <w:name w:val="xl163"/>
    <w:basedOn w:val="a"/>
    <w:rsid w:val="00F336AF"/>
    <w:pPr>
      <w:pBdr>
        <w:top w:val="single" w:sz="8" w:space="0" w:color="000000"/>
        <w:right w:val="single" w:sz="8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3A3838"/>
      <w:sz w:val="24"/>
      <w:szCs w:val="24"/>
      <w:lang w:eastAsia="ru-UA"/>
    </w:rPr>
  </w:style>
  <w:style w:type="paragraph" w:customStyle="1" w:styleId="xl164">
    <w:name w:val="xl164"/>
    <w:basedOn w:val="a"/>
    <w:rsid w:val="00F336AF"/>
    <w:pPr>
      <w:pBdr>
        <w:top w:val="single" w:sz="8" w:space="0" w:color="000000"/>
        <w:right w:val="single" w:sz="8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65">
    <w:name w:val="xl165"/>
    <w:basedOn w:val="a"/>
    <w:rsid w:val="00F336AF"/>
    <w:pPr>
      <w:pBdr>
        <w:top w:val="single" w:sz="8" w:space="0" w:color="000000"/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3A3838"/>
      <w:sz w:val="24"/>
      <w:szCs w:val="24"/>
      <w:lang w:eastAsia="ru-UA"/>
    </w:rPr>
  </w:style>
  <w:style w:type="paragraph" w:customStyle="1" w:styleId="xl166">
    <w:name w:val="xl166"/>
    <w:basedOn w:val="a"/>
    <w:rsid w:val="00F336AF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3A3838"/>
      <w:sz w:val="24"/>
      <w:szCs w:val="24"/>
      <w:lang w:eastAsia="ru-UA"/>
    </w:rPr>
  </w:style>
  <w:style w:type="paragraph" w:customStyle="1" w:styleId="xl167">
    <w:name w:val="xl167"/>
    <w:basedOn w:val="a"/>
    <w:rsid w:val="00F336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  <w:lang w:eastAsia="ru-UA"/>
    </w:rPr>
  </w:style>
  <w:style w:type="paragraph" w:customStyle="1" w:styleId="xl168">
    <w:name w:val="xl168"/>
    <w:basedOn w:val="a"/>
    <w:rsid w:val="00F336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69">
    <w:name w:val="xl169"/>
    <w:basedOn w:val="a"/>
    <w:rsid w:val="00F336AF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70">
    <w:name w:val="xl170"/>
    <w:basedOn w:val="a"/>
    <w:rsid w:val="00F336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71">
    <w:name w:val="xl171"/>
    <w:basedOn w:val="a"/>
    <w:rsid w:val="00F33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72">
    <w:name w:val="xl172"/>
    <w:basedOn w:val="a"/>
    <w:rsid w:val="00F336A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73">
    <w:name w:val="xl173"/>
    <w:basedOn w:val="a"/>
    <w:rsid w:val="00F336A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74">
    <w:name w:val="xl174"/>
    <w:basedOn w:val="a"/>
    <w:rsid w:val="00F336AF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75">
    <w:name w:val="xl175"/>
    <w:basedOn w:val="a"/>
    <w:rsid w:val="00F336A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76">
    <w:name w:val="xl176"/>
    <w:basedOn w:val="a"/>
    <w:rsid w:val="00F336A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77">
    <w:name w:val="xl177"/>
    <w:basedOn w:val="a"/>
    <w:rsid w:val="00F336AF"/>
    <w:pPr>
      <w:pBdr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178">
    <w:name w:val="xl178"/>
    <w:basedOn w:val="a"/>
    <w:rsid w:val="00F336AF"/>
    <w:pPr>
      <w:pBdr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179">
    <w:name w:val="xl179"/>
    <w:basedOn w:val="a"/>
    <w:rsid w:val="00F336A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180">
    <w:name w:val="xl180"/>
    <w:basedOn w:val="a"/>
    <w:rsid w:val="00F33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81">
    <w:name w:val="xl181"/>
    <w:basedOn w:val="a"/>
    <w:rsid w:val="00F336A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82">
    <w:name w:val="xl182"/>
    <w:basedOn w:val="a"/>
    <w:rsid w:val="00F336AF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83">
    <w:name w:val="xl183"/>
    <w:basedOn w:val="a"/>
    <w:rsid w:val="00F336A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84">
    <w:name w:val="xl184"/>
    <w:basedOn w:val="a"/>
    <w:rsid w:val="00F336AF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3A3838"/>
      <w:sz w:val="24"/>
      <w:szCs w:val="24"/>
      <w:lang w:eastAsia="ru-UA"/>
    </w:rPr>
  </w:style>
  <w:style w:type="paragraph" w:customStyle="1" w:styleId="xl185">
    <w:name w:val="xl185"/>
    <w:basedOn w:val="a"/>
    <w:rsid w:val="00F336AF"/>
    <w:pPr>
      <w:pBdr>
        <w:bottom w:val="single" w:sz="8" w:space="0" w:color="000000"/>
        <w:right w:val="single" w:sz="8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186">
    <w:name w:val="xl186"/>
    <w:basedOn w:val="a"/>
    <w:rsid w:val="00F336AF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3A3838"/>
      <w:sz w:val="24"/>
      <w:szCs w:val="24"/>
      <w:lang w:eastAsia="ru-UA"/>
    </w:rPr>
  </w:style>
  <w:style w:type="paragraph" w:customStyle="1" w:styleId="xl187">
    <w:name w:val="xl187"/>
    <w:basedOn w:val="a"/>
    <w:rsid w:val="00F336AF"/>
    <w:pPr>
      <w:pBdr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88">
    <w:name w:val="xl188"/>
    <w:basedOn w:val="a"/>
    <w:rsid w:val="00F336AF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189">
    <w:name w:val="xl189"/>
    <w:basedOn w:val="a"/>
    <w:rsid w:val="00F336AF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190">
    <w:name w:val="xl190"/>
    <w:basedOn w:val="a"/>
    <w:rsid w:val="00F336A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191">
    <w:name w:val="xl191"/>
    <w:basedOn w:val="a"/>
    <w:rsid w:val="00F336A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192">
    <w:name w:val="xl192"/>
    <w:basedOn w:val="a"/>
    <w:rsid w:val="00F336AF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93">
    <w:name w:val="xl193"/>
    <w:basedOn w:val="a"/>
    <w:rsid w:val="00F336AF"/>
    <w:pPr>
      <w:pBdr>
        <w:top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94">
    <w:name w:val="xl194"/>
    <w:basedOn w:val="a"/>
    <w:rsid w:val="00F336AF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95">
    <w:name w:val="xl195"/>
    <w:basedOn w:val="a"/>
    <w:rsid w:val="00F336A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96">
    <w:name w:val="xl196"/>
    <w:basedOn w:val="a"/>
    <w:rsid w:val="00F336A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97">
    <w:name w:val="xl197"/>
    <w:basedOn w:val="a"/>
    <w:rsid w:val="00F336A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98">
    <w:name w:val="xl198"/>
    <w:basedOn w:val="a"/>
    <w:rsid w:val="00F336A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199">
    <w:name w:val="xl199"/>
    <w:basedOn w:val="a"/>
    <w:rsid w:val="00F336A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00">
    <w:name w:val="xl200"/>
    <w:basedOn w:val="a"/>
    <w:rsid w:val="00F336A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01">
    <w:name w:val="xl201"/>
    <w:basedOn w:val="a"/>
    <w:rsid w:val="00F336A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02">
    <w:name w:val="xl202"/>
    <w:basedOn w:val="a"/>
    <w:rsid w:val="00F336AF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03">
    <w:name w:val="xl203"/>
    <w:basedOn w:val="a"/>
    <w:rsid w:val="00F336A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04">
    <w:name w:val="xl204"/>
    <w:basedOn w:val="a"/>
    <w:rsid w:val="00F336A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05">
    <w:name w:val="xl205"/>
    <w:basedOn w:val="a"/>
    <w:rsid w:val="00F336A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06">
    <w:name w:val="xl206"/>
    <w:basedOn w:val="a"/>
    <w:rsid w:val="00F336AF"/>
    <w:pPr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07">
    <w:name w:val="xl207"/>
    <w:basedOn w:val="a"/>
    <w:rsid w:val="00F336AF"/>
    <w:pPr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08">
    <w:name w:val="xl208"/>
    <w:basedOn w:val="a"/>
    <w:rsid w:val="00F336AF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09">
    <w:name w:val="xl209"/>
    <w:basedOn w:val="a"/>
    <w:rsid w:val="00F336A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10">
    <w:name w:val="xl210"/>
    <w:basedOn w:val="a"/>
    <w:rsid w:val="00F336A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11">
    <w:name w:val="xl211"/>
    <w:basedOn w:val="a"/>
    <w:rsid w:val="00F336A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12">
    <w:name w:val="xl212"/>
    <w:basedOn w:val="a"/>
    <w:rsid w:val="00F336A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13">
    <w:name w:val="xl213"/>
    <w:basedOn w:val="a"/>
    <w:rsid w:val="00F336AF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14">
    <w:name w:val="xl214"/>
    <w:basedOn w:val="a"/>
    <w:rsid w:val="00F336AF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15">
    <w:name w:val="xl215"/>
    <w:basedOn w:val="a"/>
    <w:rsid w:val="00F336AF"/>
    <w:pPr>
      <w:pBdr>
        <w:top w:val="single" w:sz="8" w:space="0" w:color="auto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16">
    <w:name w:val="xl216"/>
    <w:basedOn w:val="a"/>
    <w:rsid w:val="00F336AF"/>
    <w:pPr>
      <w:pBdr>
        <w:top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17">
    <w:name w:val="xl217"/>
    <w:basedOn w:val="a"/>
    <w:rsid w:val="00F336A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18">
    <w:name w:val="xl218"/>
    <w:basedOn w:val="a"/>
    <w:rsid w:val="00F336A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19">
    <w:name w:val="xl219"/>
    <w:basedOn w:val="a"/>
    <w:rsid w:val="00F336A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20">
    <w:name w:val="xl220"/>
    <w:basedOn w:val="a"/>
    <w:rsid w:val="00F336AF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21">
    <w:name w:val="xl221"/>
    <w:basedOn w:val="a"/>
    <w:rsid w:val="00F336A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22">
    <w:name w:val="xl222"/>
    <w:basedOn w:val="a"/>
    <w:rsid w:val="00F336A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23">
    <w:name w:val="xl223"/>
    <w:basedOn w:val="a"/>
    <w:rsid w:val="00F336A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24">
    <w:name w:val="xl224"/>
    <w:basedOn w:val="a"/>
    <w:rsid w:val="00F336AF"/>
    <w:pPr>
      <w:pBdr>
        <w:top w:val="single" w:sz="8" w:space="0" w:color="auto"/>
        <w:left w:val="single" w:sz="8" w:space="0" w:color="auto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25">
    <w:name w:val="xl225"/>
    <w:basedOn w:val="a"/>
    <w:rsid w:val="00F336AF"/>
    <w:pPr>
      <w:pBdr>
        <w:top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26">
    <w:name w:val="xl226"/>
    <w:basedOn w:val="a"/>
    <w:rsid w:val="00F336A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27">
    <w:name w:val="xl227"/>
    <w:basedOn w:val="a"/>
    <w:rsid w:val="00F336A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28">
    <w:name w:val="xl228"/>
    <w:basedOn w:val="a"/>
    <w:rsid w:val="00F336AF"/>
    <w:pPr>
      <w:pBdr>
        <w:top w:val="single" w:sz="4" w:space="0" w:color="000000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29">
    <w:name w:val="xl229"/>
    <w:basedOn w:val="a"/>
    <w:rsid w:val="00F336AF"/>
    <w:pPr>
      <w:pBdr>
        <w:top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30">
    <w:name w:val="xl230"/>
    <w:basedOn w:val="a"/>
    <w:rsid w:val="00F336AF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31">
    <w:name w:val="xl231"/>
    <w:basedOn w:val="a"/>
    <w:rsid w:val="00F336AF"/>
    <w:pPr>
      <w:pBdr>
        <w:top w:val="single" w:sz="8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32">
    <w:name w:val="xl232"/>
    <w:basedOn w:val="a"/>
    <w:rsid w:val="00F336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33">
    <w:name w:val="xl233"/>
    <w:basedOn w:val="a"/>
    <w:rsid w:val="00F336AF"/>
    <w:pPr>
      <w:pBdr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34">
    <w:name w:val="xl234"/>
    <w:basedOn w:val="a"/>
    <w:rsid w:val="00F336A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35">
    <w:name w:val="xl235"/>
    <w:basedOn w:val="a"/>
    <w:rsid w:val="00F336A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36">
    <w:name w:val="xl236"/>
    <w:basedOn w:val="a"/>
    <w:rsid w:val="00F336A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37">
    <w:name w:val="xl237"/>
    <w:basedOn w:val="a"/>
    <w:rsid w:val="00F336A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38">
    <w:name w:val="xl238"/>
    <w:basedOn w:val="a"/>
    <w:rsid w:val="00F336A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39">
    <w:name w:val="xl239"/>
    <w:basedOn w:val="a"/>
    <w:rsid w:val="00F336A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40">
    <w:name w:val="xl240"/>
    <w:basedOn w:val="a"/>
    <w:rsid w:val="00F336A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41">
    <w:name w:val="xl241"/>
    <w:basedOn w:val="a"/>
    <w:rsid w:val="00F336AF"/>
    <w:pPr>
      <w:pBdr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42">
    <w:name w:val="xl242"/>
    <w:basedOn w:val="a"/>
    <w:rsid w:val="00F336AF"/>
    <w:pPr>
      <w:pBdr>
        <w:top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43">
    <w:name w:val="xl243"/>
    <w:basedOn w:val="a"/>
    <w:rsid w:val="00F336A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244">
    <w:name w:val="xl244"/>
    <w:basedOn w:val="a"/>
    <w:rsid w:val="00F336A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45">
    <w:name w:val="xl245"/>
    <w:basedOn w:val="a"/>
    <w:rsid w:val="00F336A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246">
    <w:name w:val="xl246"/>
    <w:basedOn w:val="a"/>
    <w:rsid w:val="00F336A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247">
    <w:name w:val="xl247"/>
    <w:basedOn w:val="a"/>
    <w:rsid w:val="00F336A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248">
    <w:name w:val="xl248"/>
    <w:basedOn w:val="a"/>
    <w:rsid w:val="00F336AF"/>
    <w:pPr>
      <w:pBdr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249">
    <w:name w:val="xl249"/>
    <w:basedOn w:val="a"/>
    <w:rsid w:val="00F336AF"/>
    <w:pPr>
      <w:pBdr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250">
    <w:name w:val="xl250"/>
    <w:basedOn w:val="a"/>
    <w:rsid w:val="00F336A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251">
    <w:name w:val="xl251"/>
    <w:basedOn w:val="a"/>
    <w:rsid w:val="00F336A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252">
    <w:name w:val="xl252"/>
    <w:basedOn w:val="a"/>
    <w:rsid w:val="00F336A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53">
    <w:name w:val="xl253"/>
    <w:basedOn w:val="a"/>
    <w:rsid w:val="00F336A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54">
    <w:name w:val="xl254"/>
    <w:basedOn w:val="a"/>
    <w:rsid w:val="00F336A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55">
    <w:name w:val="xl255"/>
    <w:basedOn w:val="a"/>
    <w:rsid w:val="00F336A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56">
    <w:name w:val="xl256"/>
    <w:basedOn w:val="a"/>
    <w:rsid w:val="00F336AF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57">
    <w:name w:val="xl257"/>
    <w:basedOn w:val="a"/>
    <w:rsid w:val="00F336AF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58">
    <w:name w:val="xl258"/>
    <w:basedOn w:val="a"/>
    <w:rsid w:val="00F336A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59">
    <w:name w:val="xl259"/>
    <w:basedOn w:val="a"/>
    <w:rsid w:val="00F336A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60">
    <w:name w:val="xl260"/>
    <w:basedOn w:val="a"/>
    <w:rsid w:val="00F336AF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61">
    <w:name w:val="xl261"/>
    <w:basedOn w:val="a"/>
    <w:rsid w:val="00F336AF"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62">
    <w:name w:val="xl262"/>
    <w:basedOn w:val="a"/>
    <w:rsid w:val="00F336AF"/>
    <w:pPr>
      <w:pBdr>
        <w:top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63">
    <w:name w:val="xl263"/>
    <w:basedOn w:val="a"/>
    <w:rsid w:val="00F336A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64">
    <w:name w:val="xl264"/>
    <w:basedOn w:val="a"/>
    <w:rsid w:val="00F336AF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65">
    <w:name w:val="xl265"/>
    <w:basedOn w:val="a"/>
    <w:rsid w:val="00F336A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66">
    <w:name w:val="xl266"/>
    <w:basedOn w:val="a"/>
    <w:rsid w:val="00F336AF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67">
    <w:name w:val="xl267"/>
    <w:basedOn w:val="a"/>
    <w:rsid w:val="00F336AF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68">
    <w:name w:val="xl268"/>
    <w:basedOn w:val="a"/>
    <w:rsid w:val="00F336A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69">
    <w:name w:val="xl269"/>
    <w:basedOn w:val="a"/>
    <w:rsid w:val="00F336A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70">
    <w:name w:val="xl270"/>
    <w:basedOn w:val="a"/>
    <w:rsid w:val="00F336AF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71">
    <w:name w:val="xl271"/>
    <w:basedOn w:val="a"/>
    <w:rsid w:val="00F336AF"/>
    <w:pPr>
      <w:pBdr>
        <w:top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72">
    <w:name w:val="xl272"/>
    <w:basedOn w:val="a"/>
    <w:rsid w:val="00F336AF"/>
    <w:pPr>
      <w:pBdr>
        <w:top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73">
    <w:name w:val="xl273"/>
    <w:basedOn w:val="a"/>
    <w:rsid w:val="00F336A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74">
    <w:name w:val="xl274"/>
    <w:basedOn w:val="a"/>
    <w:rsid w:val="00F336A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75">
    <w:name w:val="xl275"/>
    <w:basedOn w:val="a"/>
    <w:rsid w:val="00F336AF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76">
    <w:name w:val="xl276"/>
    <w:basedOn w:val="a"/>
    <w:rsid w:val="00F336A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77">
    <w:name w:val="xl277"/>
    <w:basedOn w:val="a"/>
    <w:rsid w:val="00F336AF"/>
    <w:pPr>
      <w:pBdr>
        <w:top w:val="single" w:sz="8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3A3838"/>
      <w:sz w:val="24"/>
      <w:szCs w:val="24"/>
      <w:lang w:eastAsia="ru-UA"/>
    </w:rPr>
  </w:style>
  <w:style w:type="paragraph" w:customStyle="1" w:styleId="xl278">
    <w:name w:val="xl278"/>
    <w:basedOn w:val="a"/>
    <w:rsid w:val="00F336AF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79">
    <w:name w:val="xl279"/>
    <w:basedOn w:val="a"/>
    <w:rsid w:val="00F336AF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80">
    <w:name w:val="xl280"/>
    <w:basedOn w:val="a"/>
    <w:rsid w:val="00F336AF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81">
    <w:name w:val="xl281"/>
    <w:basedOn w:val="a"/>
    <w:rsid w:val="00F336AF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82">
    <w:name w:val="xl282"/>
    <w:basedOn w:val="a"/>
    <w:rsid w:val="00F336AF"/>
    <w:pPr>
      <w:pBdr>
        <w:top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83">
    <w:name w:val="xl283"/>
    <w:basedOn w:val="a"/>
    <w:rsid w:val="00F336AF"/>
    <w:pPr>
      <w:pBdr>
        <w:bottom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84">
    <w:name w:val="xl284"/>
    <w:basedOn w:val="a"/>
    <w:rsid w:val="00F336AF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85">
    <w:name w:val="xl285"/>
    <w:basedOn w:val="a"/>
    <w:rsid w:val="00F336AF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86">
    <w:name w:val="xl286"/>
    <w:basedOn w:val="a"/>
    <w:rsid w:val="00F336A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87">
    <w:name w:val="xl287"/>
    <w:basedOn w:val="a"/>
    <w:rsid w:val="00F336AF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288">
    <w:name w:val="xl288"/>
    <w:basedOn w:val="a"/>
    <w:rsid w:val="00F336AF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E7E6E6" w:fill="E7E6E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89">
    <w:name w:val="xl289"/>
    <w:basedOn w:val="a"/>
    <w:rsid w:val="00F336AF"/>
    <w:pPr>
      <w:pBdr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90">
    <w:name w:val="xl290"/>
    <w:basedOn w:val="a"/>
    <w:rsid w:val="00F336AF"/>
    <w:pPr>
      <w:pBdr>
        <w:lef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91">
    <w:name w:val="xl291"/>
    <w:basedOn w:val="a"/>
    <w:rsid w:val="00F336A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92">
    <w:name w:val="xl292"/>
    <w:basedOn w:val="a"/>
    <w:rsid w:val="00F336AF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93">
    <w:name w:val="xl293"/>
    <w:basedOn w:val="a"/>
    <w:rsid w:val="00F336AF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94">
    <w:name w:val="xl294"/>
    <w:basedOn w:val="a"/>
    <w:rsid w:val="00F336A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95">
    <w:name w:val="xl295"/>
    <w:basedOn w:val="a"/>
    <w:rsid w:val="00F336A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96">
    <w:name w:val="xl296"/>
    <w:basedOn w:val="a"/>
    <w:rsid w:val="00F336A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97">
    <w:name w:val="xl297"/>
    <w:basedOn w:val="a"/>
    <w:rsid w:val="00F336AF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98">
    <w:name w:val="xl298"/>
    <w:basedOn w:val="a"/>
    <w:rsid w:val="00F336A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299">
    <w:name w:val="xl299"/>
    <w:basedOn w:val="a"/>
    <w:rsid w:val="00F336AF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00">
    <w:name w:val="xl300"/>
    <w:basedOn w:val="a"/>
    <w:rsid w:val="00F336A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01">
    <w:name w:val="xl301"/>
    <w:basedOn w:val="a"/>
    <w:rsid w:val="00F336AF"/>
    <w:pPr>
      <w:pBdr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02">
    <w:name w:val="xl302"/>
    <w:basedOn w:val="a"/>
    <w:rsid w:val="00F336A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03">
    <w:name w:val="xl303"/>
    <w:basedOn w:val="a"/>
    <w:rsid w:val="00F336AF"/>
    <w:pPr>
      <w:pBdr>
        <w:top w:val="single" w:sz="8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04">
    <w:name w:val="xl304"/>
    <w:basedOn w:val="a"/>
    <w:rsid w:val="00F336AF"/>
    <w:pPr>
      <w:pBdr>
        <w:top w:val="single" w:sz="8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05">
    <w:name w:val="xl305"/>
    <w:basedOn w:val="a"/>
    <w:rsid w:val="00F336AF"/>
    <w:pPr>
      <w:pBdr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06">
    <w:name w:val="xl306"/>
    <w:basedOn w:val="a"/>
    <w:rsid w:val="00F336A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07">
    <w:name w:val="xl307"/>
    <w:basedOn w:val="a"/>
    <w:rsid w:val="00F336A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308">
    <w:name w:val="xl308"/>
    <w:basedOn w:val="a"/>
    <w:rsid w:val="00F336AF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09">
    <w:name w:val="xl309"/>
    <w:basedOn w:val="a"/>
    <w:rsid w:val="00F336AF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10">
    <w:name w:val="xl310"/>
    <w:basedOn w:val="a"/>
    <w:rsid w:val="00F336AF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11">
    <w:name w:val="xl311"/>
    <w:basedOn w:val="a"/>
    <w:rsid w:val="00F336A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12">
    <w:name w:val="xl312"/>
    <w:basedOn w:val="a"/>
    <w:rsid w:val="00F336AF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13">
    <w:name w:val="xl313"/>
    <w:basedOn w:val="a"/>
    <w:rsid w:val="00F336AF"/>
    <w:pPr>
      <w:pBdr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14">
    <w:name w:val="xl314"/>
    <w:basedOn w:val="a"/>
    <w:rsid w:val="00F336AF"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15">
    <w:name w:val="xl315"/>
    <w:basedOn w:val="a"/>
    <w:rsid w:val="00F336AF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16">
    <w:name w:val="xl316"/>
    <w:basedOn w:val="a"/>
    <w:rsid w:val="00F336AF"/>
    <w:pPr>
      <w:pBdr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17">
    <w:name w:val="xl317"/>
    <w:basedOn w:val="a"/>
    <w:rsid w:val="00F336AF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18">
    <w:name w:val="xl318"/>
    <w:basedOn w:val="a"/>
    <w:rsid w:val="00F336AF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19">
    <w:name w:val="xl319"/>
    <w:basedOn w:val="a"/>
    <w:rsid w:val="00F336AF"/>
    <w:pPr>
      <w:pBdr>
        <w:left w:val="single" w:sz="4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20">
    <w:name w:val="xl320"/>
    <w:basedOn w:val="a"/>
    <w:rsid w:val="00F336AF"/>
    <w:pPr>
      <w:pBdr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21">
    <w:name w:val="xl321"/>
    <w:basedOn w:val="a"/>
    <w:rsid w:val="00F336AF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22">
    <w:name w:val="xl322"/>
    <w:basedOn w:val="a"/>
    <w:rsid w:val="00F336AF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23">
    <w:name w:val="xl323"/>
    <w:basedOn w:val="a"/>
    <w:rsid w:val="00F336AF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24">
    <w:name w:val="xl324"/>
    <w:basedOn w:val="a"/>
    <w:rsid w:val="00F336AF"/>
    <w:pPr>
      <w:pBdr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25">
    <w:name w:val="xl325"/>
    <w:basedOn w:val="a"/>
    <w:rsid w:val="00F336A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UA"/>
    </w:rPr>
  </w:style>
  <w:style w:type="paragraph" w:customStyle="1" w:styleId="xl326">
    <w:name w:val="xl326"/>
    <w:basedOn w:val="a"/>
    <w:rsid w:val="00F336AF"/>
    <w:pPr>
      <w:pBdr>
        <w:left w:val="single" w:sz="4" w:space="0" w:color="000000"/>
        <w:bottom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27">
    <w:name w:val="xl327"/>
    <w:basedOn w:val="a"/>
    <w:rsid w:val="00F336AF"/>
    <w:pPr>
      <w:pBdr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28">
    <w:name w:val="xl328"/>
    <w:basedOn w:val="a"/>
    <w:rsid w:val="00F336AF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29">
    <w:name w:val="xl329"/>
    <w:basedOn w:val="a"/>
    <w:rsid w:val="00F336A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30">
    <w:name w:val="xl330"/>
    <w:basedOn w:val="a"/>
    <w:rsid w:val="00F336A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31">
    <w:name w:val="xl331"/>
    <w:basedOn w:val="a"/>
    <w:rsid w:val="00F336AF"/>
    <w:pPr>
      <w:pBdr>
        <w:bottom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32">
    <w:name w:val="xl332"/>
    <w:basedOn w:val="a"/>
    <w:rsid w:val="00F336AF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33">
    <w:name w:val="xl333"/>
    <w:basedOn w:val="a"/>
    <w:rsid w:val="00F336A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34">
    <w:name w:val="xl334"/>
    <w:basedOn w:val="a"/>
    <w:rsid w:val="00F336AF"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35">
    <w:name w:val="xl335"/>
    <w:basedOn w:val="a"/>
    <w:rsid w:val="00F336AF"/>
    <w:pPr>
      <w:pBdr>
        <w:top w:val="single" w:sz="8" w:space="0" w:color="000000"/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3A3838"/>
      <w:sz w:val="24"/>
      <w:szCs w:val="24"/>
      <w:lang w:eastAsia="ru-UA"/>
    </w:rPr>
  </w:style>
  <w:style w:type="paragraph" w:customStyle="1" w:styleId="xl336">
    <w:name w:val="xl336"/>
    <w:basedOn w:val="a"/>
    <w:rsid w:val="00F336AF"/>
    <w:pPr>
      <w:pBdr>
        <w:left w:val="single" w:sz="8" w:space="0" w:color="000000"/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UA"/>
    </w:rPr>
  </w:style>
  <w:style w:type="paragraph" w:customStyle="1" w:styleId="xl337">
    <w:name w:val="xl337"/>
    <w:basedOn w:val="a"/>
    <w:rsid w:val="00F336AF"/>
    <w:pPr>
      <w:pBdr>
        <w:bottom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UA"/>
    </w:rPr>
  </w:style>
  <w:style w:type="paragraph" w:customStyle="1" w:styleId="xl338">
    <w:name w:val="xl338"/>
    <w:basedOn w:val="a"/>
    <w:rsid w:val="00F336AF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UA"/>
    </w:rPr>
  </w:style>
  <w:style w:type="paragraph" w:customStyle="1" w:styleId="xl339">
    <w:name w:val="xl339"/>
    <w:basedOn w:val="a"/>
    <w:rsid w:val="00F336AF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3A3838"/>
      <w:sz w:val="24"/>
      <w:szCs w:val="24"/>
      <w:lang w:eastAsia="ru-UA"/>
    </w:rPr>
  </w:style>
  <w:style w:type="paragraph" w:customStyle="1" w:styleId="xl340">
    <w:name w:val="xl340"/>
    <w:basedOn w:val="a"/>
    <w:rsid w:val="00F336A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41">
    <w:name w:val="xl341"/>
    <w:basedOn w:val="a"/>
    <w:rsid w:val="00F336AF"/>
    <w:pPr>
      <w:pBdr>
        <w:lef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42">
    <w:name w:val="xl342"/>
    <w:basedOn w:val="a"/>
    <w:rsid w:val="00F336AF"/>
    <w:pPr>
      <w:pBdr>
        <w:left w:val="single" w:sz="8" w:space="0" w:color="000000"/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43">
    <w:name w:val="xl343"/>
    <w:basedOn w:val="a"/>
    <w:rsid w:val="00F336AF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44">
    <w:name w:val="xl344"/>
    <w:basedOn w:val="a"/>
    <w:rsid w:val="00F336AF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xl345">
    <w:name w:val="xl345"/>
    <w:basedOn w:val="a"/>
    <w:rsid w:val="00F336AF"/>
    <w:pPr>
      <w:pBdr>
        <w:top w:val="single" w:sz="8" w:space="0" w:color="000000"/>
        <w:bottom w:val="single" w:sz="8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7F7F7F"/>
      <w:sz w:val="24"/>
      <w:szCs w:val="24"/>
      <w:lang w:eastAsia="ru-UA"/>
    </w:rPr>
  </w:style>
  <w:style w:type="paragraph" w:customStyle="1" w:styleId="xl346">
    <w:name w:val="xl346"/>
    <w:basedOn w:val="a"/>
    <w:rsid w:val="00F336AF"/>
    <w:pPr>
      <w:pBdr>
        <w:top w:val="single" w:sz="8" w:space="0" w:color="000000"/>
        <w:left w:val="single" w:sz="8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757070"/>
      <w:sz w:val="24"/>
      <w:szCs w:val="24"/>
      <w:lang w:eastAsia="ru-UA"/>
    </w:rPr>
  </w:style>
  <w:style w:type="paragraph" w:customStyle="1" w:styleId="xl347">
    <w:name w:val="xl347"/>
    <w:basedOn w:val="a"/>
    <w:rsid w:val="00F336AF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UA"/>
    </w:rPr>
  </w:style>
  <w:style w:type="paragraph" w:customStyle="1" w:styleId="xl348">
    <w:name w:val="xl348"/>
    <w:basedOn w:val="a"/>
    <w:rsid w:val="00F336AF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UA"/>
    </w:rPr>
  </w:style>
  <w:style w:type="paragraph" w:customStyle="1" w:styleId="xl349">
    <w:name w:val="xl349"/>
    <w:basedOn w:val="a"/>
    <w:rsid w:val="00F336A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757070"/>
      <w:sz w:val="24"/>
      <w:szCs w:val="24"/>
      <w:lang w:eastAsia="ru-UA"/>
    </w:rPr>
  </w:style>
  <w:style w:type="paragraph" w:customStyle="1" w:styleId="xl350">
    <w:name w:val="xl350"/>
    <w:basedOn w:val="a"/>
    <w:rsid w:val="00F336A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UA"/>
    </w:rPr>
  </w:style>
  <w:style w:type="paragraph" w:customStyle="1" w:styleId="xl351">
    <w:name w:val="xl351"/>
    <w:basedOn w:val="a"/>
    <w:rsid w:val="00F336A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2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D350C-F9D0-4343-A33B-1661CA2E2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2573</Words>
  <Characters>14671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6</cp:revision>
  <cp:lastPrinted>2025-11-10T12:54:00Z</cp:lastPrinted>
  <dcterms:created xsi:type="dcterms:W3CDTF">2025-12-05T12:52:00Z</dcterms:created>
  <dcterms:modified xsi:type="dcterms:W3CDTF">2025-12-05T13:02:00Z</dcterms:modified>
</cp:coreProperties>
</file>