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D240BD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00A6EF9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4B5017E7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5AB1E3C4" w14:textId="77777777" w:rsidR="002D39EC" w:rsidRDefault="002D39EC" w:rsidP="00227BD9">
      <w:pPr>
        <w:jc w:val="center"/>
        <w:rPr>
          <w:b/>
          <w:sz w:val="28"/>
          <w:szCs w:val="28"/>
        </w:rPr>
      </w:pPr>
    </w:p>
    <w:p w14:paraId="757BB0CA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253A2660" w14:textId="728870DE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34278F">
        <w:rPr>
          <w:b/>
          <w:sz w:val="28"/>
          <w:szCs w:val="28"/>
        </w:rPr>
        <w:t xml:space="preserve"> </w:t>
      </w:r>
      <w:r w:rsidR="00F51EA4">
        <w:rPr>
          <w:b/>
          <w:sz w:val="28"/>
          <w:szCs w:val="28"/>
        </w:rPr>
        <w:t>півріччя 202</w:t>
      </w:r>
      <w:r w:rsidR="008639B9" w:rsidRPr="00406AFE">
        <w:rPr>
          <w:b/>
          <w:sz w:val="28"/>
          <w:szCs w:val="28"/>
          <w:lang w:val="ru-RU"/>
        </w:rPr>
        <w:t>6</w:t>
      </w:r>
      <w:r w:rsidRPr="00C31DBE">
        <w:rPr>
          <w:b/>
          <w:sz w:val="28"/>
          <w:szCs w:val="28"/>
        </w:rPr>
        <w:t xml:space="preserve"> року</w:t>
      </w:r>
    </w:p>
    <w:p w14:paraId="42DF076B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12C65D9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1F4BDE5F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3C9EA041" w14:textId="1093A491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3A7D69">
        <w:rPr>
          <w:sz w:val="28"/>
          <w:szCs w:val="28"/>
        </w:rPr>
        <w:t>ї територіальної громади за 202</w:t>
      </w:r>
      <w:r w:rsidR="008639B9">
        <w:rPr>
          <w:sz w:val="28"/>
          <w:szCs w:val="28"/>
        </w:rPr>
        <w:t>5</w:t>
      </w:r>
      <w:r w:rsidR="00AE300C">
        <w:rPr>
          <w:sz w:val="28"/>
          <w:szCs w:val="28"/>
        </w:rPr>
        <w:t xml:space="preserve"> рік.</w:t>
      </w:r>
    </w:p>
    <w:p w14:paraId="2C76B65E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613F00B9" w14:textId="73F0D7F0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8639B9">
        <w:rPr>
          <w:sz w:val="28"/>
          <w:szCs w:val="28"/>
        </w:rPr>
        <w:t xml:space="preserve"> громади за 2025</w:t>
      </w:r>
      <w:r w:rsidR="00AE300C">
        <w:rPr>
          <w:sz w:val="28"/>
          <w:szCs w:val="28"/>
        </w:rPr>
        <w:t xml:space="preserve"> рік.</w:t>
      </w:r>
    </w:p>
    <w:p w14:paraId="490BAB79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5FBE1ADF" w14:textId="45782895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8639B9">
        <w:rPr>
          <w:bCs/>
          <w:sz w:val="28"/>
          <w:szCs w:val="28"/>
        </w:rPr>
        <w:t>,</w:t>
      </w:r>
      <w:r w:rsidR="002A2850" w:rsidRPr="002A2850">
        <w:rPr>
          <w:bCs/>
          <w:sz w:val="28"/>
          <w:szCs w:val="28"/>
        </w:rPr>
        <w:t xml:space="preserve"> соціального </w:t>
      </w:r>
      <w:r w:rsidR="008639B9">
        <w:rPr>
          <w:bCs/>
          <w:sz w:val="28"/>
          <w:szCs w:val="28"/>
        </w:rPr>
        <w:t xml:space="preserve">та культурного </w:t>
      </w:r>
      <w:r w:rsidR="002A2850" w:rsidRPr="002A2850">
        <w:rPr>
          <w:bCs/>
          <w:sz w:val="28"/>
          <w:szCs w:val="28"/>
        </w:rPr>
        <w:t>розвитку Луцької місько</w:t>
      </w:r>
      <w:r w:rsidR="008639B9">
        <w:rPr>
          <w:bCs/>
          <w:sz w:val="28"/>
          <w:szCs w:val="28"/>
        </w:rPr>
        <w:t>ї територіальної громади за 2025</w:t>
      </w:r>
      <w:r w:rsidR="002A2850" w:rsidRPr="002A2850">
        <w:rPr>
          <w:bCs/>
          <w:sz w:val="28"/>
          <w:szCs w:val="28"/>
        </w:rPr>
        <w:t xml:space="preserve"> р</w:t>
      </w:r>
      <w:r w:rsidR="002A2850">
        <w:rPr>
          <w:bCs/>
          <w:sz w:val="28"/>
          <w:szCs w:val="28"/>
        </w:rPr>
        <w:t>ік.</w:t>
      </w:r>
    </w:p>
    <w:p w14:paraId="1B19B5A8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445A9CF0" w14:textId="4209D0EB" w:rsidR="009E7FB4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FB4" w:rsidRPr="00C31DBE">
        <w:rPr>
          <w:sz w:val="28"/>
          <w:szCs w:val="28"/>
        </w:rPr>
        <w:t xml:space="preserve">ро виконання бюджету </w:t>
      </w:r>
      <w:r w:rsidR="005A2B9C" w:rsidRPr="005A2B9C">
        <w:rPr>
          <w:sz w:val="28"/>
          <w:szCs w:val="28"/>
        </w:rPr>
        <w:t>Луцької міської територіальної громади</w:t>
      </w:r>
      <w:r w:rsidR="00535A3B">
        <w:rPr>
          <w:sz w:val="28"/>
          <w:szCs w:val="28"/>
        </w:rPr>
        <w:t xml:space="preserve">                       за 2025</w:t>
      </w:r>
      <w:r w:rsidR="001D6A93">
        <w:rPr>
          <w:sz w:val="28"/>
          <w:szCs w:val="28"/>
        </w:rPr>
        <w:t> </w:t>
      </w:r>
      <w:r w:rsidR="006317C3">
        <w:rPr>
          <w:sz w:val="28"/>
          <w:szCs w:val="28"/>
        </w:rPr>
        <w:t>рік</w:t>
      </w:r>
      <w:r w:rsidR="009E7FB4" w:rsidRPr="00C31DBE">
        <w:rPr>
          <w:sz w:val="28"/>
          <w:szCs w:val="28"/>
        </w:rPr>
        <w:t>.</w:t>
      </w:r>
    </w:p>
    <w:p w14:paraId="634371C9" w14:textId="77777777" w:rsidR="00A34F24" w:rsidRPr="00DB7CD3" w:rsidRDefault="00A34F24" w:rsidP="002265AF">
      <w:pPr>
        <w:ind w:firstLine="567"/>
        <w:jc w:val="both"/>
        <w:rPr>
          <w:sz w:val="28"/>
          <w:szCs w:val="28"/>
          <w:lang w:val="ru-RU"/>
        </w:rPr>
      </w:pPr>
    </w:p>
    <w:p w14:paraId="2D711A9D" w14:textId="00FE9118" w:rsidR="00DB7CD3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</w:t>
      </w:r>
      <w:r w:rsidR="00DB7CD3" w:rsidRPr="00DB7CD3">
        <w:rPr>
          <w:sz w:val="28"/>
          <w:szCs w:val="28"/>
          <w:lang w:val="ru-RU"/>
        </w:rPr>
        <w:t>віт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міського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голови</w:t>
      </w:r>
      <w:r w:rsidR="00DB7CD3">
        <w:rPr>
          <w:sz w:val="28"/>
          <w:szCs w:val="28"/>
        </w:rPr>
        <w:t xml:space="preserve"> щодо </w:t>
      </w:r>
      <w:r w:rsidR="00DB7CD3" w:rsidRPr="00DB7CD3">
        <w:rPr>
          <w:sz w:val="28"/>
          <w:szCs w:val="28"/>
        </w:rPr>
        <w:t>здійснення державної</w:t>
      </w:r>
      <w:bookmarkStart w:id="0" w:name="w1_3"/>
      <w:r w:rsidR="0034278F">
        <w:rPr>
          <w:sz w:val="28"/>
          <w:szCs w:val="28"/>
        </w:rPr>
        <w:t xml:space="preserve"> </w:t>
      </w:r>
      <w:hyperlink r:id="rId8" w:anchor="w1_4" w:history="1">
        <w:r w:rsidR="00DB7CD3" w:rsidRPr="00DB7CD3">
          <w:rPr>
            <w:rStyle w:val="a3"/>
            <w:color w:val="auto"/>
            <w:sz w:val="28"/>
            <w:szCs w:val="28"/>
            <w:u w:val="none"/>
          </w:rPr>
          <w:t>регулят</w:t>
        </w:r>
      </w:hyperlink>
      <w:bookmarkEnd w:id="0"/>
      <w:r w:rsidR="00DB7CD3" w:rsidRPr="00DB7CD3">
        <w:rPr>
          <w:sz w:val="28"/>
          <w:szCs w:val="28"/>
        </w:rPr>
        <w:t xml:space="preserve">орної політики виконавчими органами </w:t>
      </w:r>
      <w:r w:rsidR="00A34F24">
        <w:rPr>
          <w:sz w:val="28"/>
          <w:szCs w:val="28"/>
        </w:rPr>
        <w:t xml:space="preserve">Луцької міської </w:t>
      </w:r>
      <w:r w:rsidR="00DB7CD3" w:rsidRPr="00DB7CD3">
        <w:rPr>
          <w:sz w:val="28"/>
          <w:szCs w:val="28"/>
        </w:rPr>
        <w:t>ради</w:t>
      </w:r>
      <w:r w:rsidR="008639B9">
        <w:rPr>
          <w:sz w:val="28"/>
          <w:szCs w:val="28"/>
        </w:rPr>
        <w:t xml:space="preserve"> у 2025</w:t>
      </w:r>
      <w:r w:rsidR="00A34F24">
        <w:rPr>
          <w:sz w:val="28"/>
          <w:szCs w:val="28"/>
        </w:rPr>
        <w:t xml:space="preserve"> році</w:t>
      </w:r>
      <w:r w:rsidR="00DB7CD3">
        <w:rPr>
          <w:sz w:val="28"/>
          <w:szCs w:val="28"/>
        </w:rPr>
        <w:t>.</w:t>
      </w:r>
    </w:p>
    <w:p w14:paraId="6716D6C5" w14:textId="77777777" w:rsidR="007C7922" w:rsidRDefault="007C7922" w:rsidP="002265AF">
      <w:pPr>
        <w:ind w:firstLine="567"/>
        <w:jc w:val="both"/>
        <w:rPr>
          <w:sz w:val="28"/>
          <w:szCs w:val="28"/>
        </w:rPr>
      </w:pPr>
    </w:p>
    <w:p w14:paraId="723A2652" w14:textId="4556EC44" w:rsidR="00774A53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Жидичин</w:t>
      </w:r>
      <w:r>
        <w:rPr>
          <w:sz w:val="28"/>
          <w:szCs w:val="28"/>
        </w:rPr>
        <w:t>ського</w:t>
      </w:r>
      <w:r w:rsidR="0034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старостинського округу </w:t>
      </w:r>
      <w:r w:rsidRPr="00774A53">
        <w:rPr>
          <w:sz w:val="28"/>
          <w:szCs w:val="28"/>
        </w:rPr>
        <w:t>Матвіюк</w:t>
      </w:r>
      <w:r>
        <w:rPr>
          <w:sz w:val="28"/>
          <w:szCs w:val="28"/>
        </w:rPr>
        <w:t> Галини</w:t>
      </w:r>
      <w:r w:rsidR="008639B9">
        <w:rPr>
          <w:sz w:val="28"/>
          <w:szCs w:val="28"/>
        </w:rPr>
        <w:t xml:space="preserve"> за 2025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BDD0110" w14:textId="77777777" w:rsidR="00774A53" w:rsidRDefault="00774A53" w:rsidP="002265A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287EA498" w14:textId="0EC27C52" w:rsidR="00774A53" w:rsidRDefault="00774A53" w:rsidP="002265A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Про </w:t>
      </w:r>
      <w:r>
        <w:rPr>
          <w:bCs/>
          <w:spacing w:val="-1"/>
          <w:sz w:val="28"/>
          <w:szCs w:val="28"/>
          <w:lang w:val="ru-RU"/>
        </w:rPr>
        <w:t xml:space="preserve">роботу </w:t>
      </w:r>
      <w:r>
        <w:rPr>
          <w:bCs/>
          <w:spacing w:val="-1"/>
          <w:sz w:val="28"/>
          <w:szCs w:val="28"/>
        </w:rPr>
        <w:t>старости Заборольського</w:t>
      </w:r>
      <w:r w:rsidR="0034278F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старостинського округу Боярського Валерія</w:t>
      </w:r>
      <w:r w:rsidR="0034278F">
        <w:rPr>
          <w:bCs/>
          <w:spacing w:val="-1"/>
          <w:sz w:val="28"/>
          <w:szCs w:val="28"/>
        </w:rPr>
        <w:t xml:space="preserve"> </w:t>
      </w:r>
      <w:r w:rsidR="008639B9">
        <w:rPr>
          <w:sz w:val="28"/>
          <w:szCs w:val="28"/>
        </w:rPr>
        <w:t>за 2025</w:t>
      </w:r>
      <w:r w:rsidR="00473107">
        <w:rPr>
          <w:sz w:val="28"/>
          <w:szCs w:val="28"/>
        </w:rPr>
        <w:t xml:space="preserve"> рік</w:t>
      </w:r>
      <w:r>
        <w:rPr>
          <w:bCs/>
          <w:spacing w:val="-1"/>
          <w:sz w:val="28"/>
          <w:szCs w:val="28"/>
        </w:rPr>
        <w:t>.</w:t>
      </w:r>
    </w:p>
    <w:p w14:paraId="1D7D36A2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67A5AF67" w14:textId="5790F78A" w:rsidR="007C7922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Боголюбського старостинського округу Якубовської</w:t>
      </w:r>
      <w:r>
        <w:rPr>
          <w:sz w:val="28"/>
          <w:szCs w:val="28"/>
        </w:rPr>
        <w:t> Марії</w:t>
      </w:r>
      <w:r w:rsidR="008639B9">
        <w:rPr>
          <w:sz w:val="28"/>
          <w:szCs w:val="28"/>
        </w:rPr>
        <w:t xml:space="preserve"> за 2025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5A46F85B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6FB29126" w14:textId="02FB6096" w:rsidR="00245791" w:rsidRDefault="00245791" w:rsidP="002265AF">
      <w:pPr>
        <w:ind w:firstLine="567"/>
        <w:jc w:val="both"/>
        <w:rPr>
          <w:sz w:val="28"/>
          <w:szCs w:val="28"/>
        </w:rPr>
      </w:pPr>
      <w:r w:rsidRPr="00245791">
        <w:rPr>
          <w:sz w:val="28"/>
          <w:szCs w:val="28"/>
        </w:rPr>
        <w:t>Про роботу старости Княгининівського</w:t>
      </w:r>
      <w:r w:rsidR="0034278F">
        <w:rPr>
          <w:sz w:val="28"/>
          <w:szCs w:val="28"/>
        </w:rPr>
        <w:t xml:space="preserve"> </w:t>
      </w:r>
      <w:r w:rsidRPr="00245791">
        <w:rPr>
          <w:sz w:val="28"/>
          <w:szCs w:val="28"/>
        </w:rPr>
        <w:t>старостинського округу Войнаровського</w:t>
      </w:r>
      <w:r>
        <w:rPr>
          <w:sz w:val="28"/>
          <w:szCs w:val="28"/>
        </w:rPr>
        <w:t xml:space="preserve"> Валерія</w:t>
      </w:r>
      <w:r w:rsidR="008639B9">
        <w:rPr>
          <w:sz w:val="28"/>
          <w:szCs w:val="28"/>
        </w:rPr>
        <w:t xml:space="preserve"> за 2025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07753B2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6CD294ED" w14:textId="30C6DA75" w:rsidR="00E124FB" w:rsidRDefault="00E124FB" w:rsidP="00E124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роботу</w:t>
      </w:r>
      <w:r w:rsidRPr="00841607">
        <w:rPr>
          <w:sz w:val="28"/>
          <w:szCs w:val="28"/>
        </w:rPr>
        <w:t xml:space="preserve"> старости Прилуцького старостинського округу </w:t>
      </w:r>
      <w:r>
        <w:rPr>
          <w:sz w:val="28"/>
          <w:szCs w:val="28"/>
        </w:rPr>
        <w:t>Сущука Петра</w:t>
      </w:r>
      <w:r w:rsidR="008639B9" w:rsidRPr="00406AFE">
        <w:rPr>
          <w:sz w:val="28"/>
          <w:szCs w:val="28"/>
          <w:lang w:val="ru-RU"/>
        </w:rPr>
        <w:t xml:space="preserve"> </w:t>
      </w:r>
      <w:r w:rsidR="008639B9">
        <w:rPr>
          <w:sz w:val="28"/>
          <w:szCs w:val="28"/>
        </w:rPr>
        <w:t>за 2025 рік</w:t>
      </w:r>
      <w:r>
        <w:rPr>
          <w:sz w:val="28"/>
          <w:szCs w:val="28"/>
        </w:rPr>
        <w:t>.</w:t>
      </w:r>
    </w:p>
    <w:p w14:paraId="41D086D1" w14:textId="77777777" w:rsidR="009F25CA" w:rsidRDefault="009F25CA" w:rsidP="00E124FB">
      <w:pPr>
        <w:ind w:firstLine="567"/>
        <w:jc w:val="both"/>
        <w:rPr>
          <w:sz w:val="28"/>
          <w:szCs w:val="28"/>
        </w:rPr>
      </w:pPr>
    </w:p>
    <w:p w14:paraId="0CFC7B11" w14:textId="12FA0807" w:rsidR="009F25CA" w:rsidRDefault="00F6259D" w:rsidP="00E124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 звіт міського голови щодо антикорупційної політики в Луцькій міській раді.</w:t>
      </w:r>
    </w:p>
    <w:p w14:paraId="19918CD2" w14:textId="77777777" w:rsidR="007114A4" w:rsidRDefault="007114A4" w:rsidP="007114A4">
      <w:pPr>
        <w:ind w:firstLine="567"/>
        <w:jc w:val="both"/>
        <w:rPr>
          <w:b/>
          <w:bCs/>
          <w:sz w:val="28"/>
          <w:szCs w:val="28"/>
        </w:rPr>
      </w:pPr>
    </w:p>
    <w:p w14:paraId="6169645A" w14:textId="4C0C732D"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14:paraId="233BBEEB" w14:textId="77777777"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14:paraId="4617F844" w14:textId="77777777"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14:paraId="66CE803A" w14:textId="77777777" w:rsidR="00F6259D" w:rsidRDefault="00F6259D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</w:p>
    <w:p w14:paraId="170AF909" w14:textId="6D7619F3" w:rsidR="00203A05" w:rsidRPr="003F25F0" w:rsidRDefault="00203A05" w:rsidP="00B213E3">
      <w:pPr>
        <w:shd w:val="clear" w:color="auto" w:fill="FFFFFF"/>
        <w:ind w:firstLine="567"/>
        <w:jc w:val="both"/>
        <w:rPr>
          <w:b/>
          <w:bCs/>
          <w:color w:val="EE0000"/>
          <w:sz w:val="28"/>
          <w:szCs w:val="28"/>
        </w:rPr>
      </w:pPr>
      <w:r w:rsidRPr="003F25F0">
        <w:rPr>
          <w:color w:val="000000"/>
          <w:sz w:val="28"/>
          <w:szCs w:val="28"/>
        </w:rPr>
        <w:t xml:space="preserve">Про звіт про роботу </w:t>
      </w:r>
      <w:r w:rsidR="002960CE">
        <w:rPr>
          <w:color w:val="000000"/>
          <w:sz w:val="28"/>
          <w:szCs w:val="28"/>
        </w:rPr>
        <w:t>Т</w:t>
      </w:r>
      <w:r w:rsidRPr="003F25F0">
        <w:rPr>
          <w:color w:val="000000"/>
          <w:sz w:val="28"/>
          <w:szCs w:val="28"/>
        </w:rPr>
        <w:t xml:space="preserve">ериторіального центру </w:t>
      </w:r>
      <w:r w:rsidR="002960CE">
        <w:rPr>
          <w:color w:val="000000"/>
          <w:sz w:val="28"/>
          <w:szCs w:val="28"/>
        </w:rPr>
        <w:t xml:space="preserve">соціального обслуговування (надання соціальних послуг) м. Луцька </w:t>
      </w:r>
      <w:r w:rsidRPr="003F25F0">
        <w:rPr>
          <w:color w:val="000000"/>
          <w:sz w:val="28"/>
          <w:szCs w:val="28"/>
        </w:rPr>
        <w:t>за 2025 рік</w:t>
      </w:r>
      <w:r w:rsidR="00642907">
        <w:rPr>
          <w:color w:val="000000"/>
          <w:sz w:val="28"/>
          <w:szCs w:val="28"/>
        </w:rPr>
        <w:t>.</w:t>
      </w:r>
    </w:p>
    <w:p w14:paraId="4CA30C59" w14:textId="77777777" w:rsidR="00B213E3" w:rsidRDefault="00B213E3" w:rsidP="00B213E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7D8F8D47" w14:textId="319C4BA9" w:rsidR="00203A05" w:rsidRPr="003F25F0" w:rsidRDefault="00203A05" w:rsidP="00B213E3">
      <w:pPr>
        <w:shd w:val="clear" w:color="auto" w:fill="FFFFFF"/>
        <w:ind w:firstLine="567"/>
        <w:jc w:val="both"/>
        <w:rPr>
          <w:b/>
          <w:bCs/>
          <w:color w:val="EE0000"/>
          <w:sz w:val="28"/>
          <w:szCs w:val="28"/>
        </w:rPr>
      </w:pPr>
      <w:r w:rsidRPr="003F25F0">
        <w:rPr>
          <w:color w:val="000000"/>
          <w:sz w:val="28"/>
          <w:szCs w:val="28"/>
        </w:rPr>
        <w:t>Про виплати з бюджету Луцької міської територіальної громади відповідно до «Програми соціального захисту населення Луцької міської територіальної громади на 2023</w:t>
      </w:r>
      <w:r w:rsidR="00234CC3">
        <w:rPr>
          <w:color w:val="000000"/>
          <w:sz w:val="28"/>
          <w:szCs w:val="28"/>
        </w:rPr>
        <w:t>–</w:t>
      </w:r>
      <w:r w:rsidRPr="003F25F0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роки</w:t>
      </w:r>
      <w:r w:rsidRPr="003F25F0">
        <w:rPr>
          <w:color w:val="000000"/>
          <w:sz w:val="28"/>
          <w:szCs w:val="28"/>
        </w:rPr>
        <w:t>»</w:t>
      </w:r>
      <w:r w:rsidR="00642907">
        <w:rPr>
          <w:color w:val="000000"/>
          <w:sz w:val="28"/>
          <w:szCs w:val="28"/>
        </w:rPr>
        <w:t>.</w:t>
      </w:r>
    </w:p>
    <w:p w14:paraId="70834F36" w14:textId="77777777" w:rsidR="00B213E3" w:rsidRDefault="00B213E3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AC3DD9F" w14:textId="666FF7D3" w:rsidR="00203A05" w:rsidRPr="003F25F0" w:rsidRDefault="00203A05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F25F0">
        <w:rPr>
          <w:rFonts w:eastAsia="Calibri"/>
          <w:sz w:val="28"/>
          <w:szCs w:val="28"/>
          <w:lang w:eastAsia="en-US"/>
        </w:rPr>
        <w:t>Про контрактування комунальними підприємствами охорони здоров’я Луцької міської територіальної громади з Національною службою здоров’я України у 2026 році: нові виклики та перспективи співпраці</w:t>
      </w:r>
      <w:r w:rsidR="00642907">
        <w:rPr>
          <w:rFonts w:eastAsia="Calibri"/>
          <w:sz w:val="28"/>
          <w:szCs w:val="28"/>
          <w:lang w:eastAsia="en-US"/>
        </w:rPr>
        <w:t>.</w:t>
      </w:r>
    </w:p>
    <w:p w14:paraId="6D8A1C63" w14:textId="77777777" w:rsidR="00B213E3" w:rsidRDefault="00B213E3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B9A5229" w14:textId="540F63D7" w:rsidR="00203A05" w:rsidRPr="003F25F0" w:rsidRDefault="00203A05" w:rsidP="00B213E3">
      <w:pPr>
        <w:ind w:firstLine="567"/>
        <w:contextualSpacing/>
        <w:jc w:val="both"/>
        <w:rPr>
          <w:rFonts w:eastAsia="Calibri"/>
          <w:b/>
          <w:bCs/>
          <w:color w:val="EE0000"/>
          <w:sz w:val="28"/>
          <w:szCs w:val="28"/>
          <w:lang w:eastAsia="en-US"/>
        </w:rPr>
      </w:pPr>
      <w:r w:rsidRPr="003F25F0">
        <w:rPr>
          <w:rFonts w:eastAsia="Calibri"/>
          <w:sz w:val="28"/>
          <w:szCs w:val="28"/>
          <w:lang w:eastAsia="en-US"/>
        </w:rPr>
        <w:t>Про роботу КП «Медичний центр реабілітації учасників бойових дій Луцької міської територіальної громади» за напрямом співпраці з Міністерством у справах ветеранів України</w:t>
      </w:r>
      <w:r w:rsidR="00642907">
        <w:rPr>
          <w:rFonts w:eastAsia="Calibri"/>
          <w:sz w:val="28"/>
          <w:szCs w:val="28"/>
          <w:lang w:eastAsia="en-US"/>
        </w:rPr>
        <w:t>.</w:t>
      </w:r>
    </w:p>
    <w:p w14:paraId="6322EA3D" w14:textId="77777777" w:rsidR="00B213E3" w:rsidRDefault="00B213E3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883A7FA" w14:textId="721D250A" w:rsidR="00203A05" w:rsidRPr="003F25F0" w:rsidRDefault="00203A05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F25F0">
        <w:rPr>
          <w:rFonts w:eastAsia="Calibri"/>
          <w:kern w:val="2"/>
          <w:sz w:val="28"/>
          <w:szCs w:val="28"/>
          <w:lang w:eastAsia="en-US"/>
        </w:rPr>
        <w:t>Про функціонування комунального закладу «Будинок вчителя Луцької міської ради» в системі позашкільної освіти громади</w:t>
      </w:r>
      <w:r w:rsidR="00642907">
        <w:rPr>
          <w:rFonts w:eastAsia="Calibri"/>
          <w:kern w:val="2"/>
          <w:sz w:val="28"/>
          <w:szCs w:val="28"/>
          <w:lang w:eastAsia="en-US"/>
        </w:rPr>
        <w:t>.</w:t>
      </w:r>
      <w:r w:rsidRPr="003F25F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3AA8A05F" w14:textId="77777777" w:rsidR="00B213E3" w:rsidRDefault="00B213E3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617A218" w14:textId="0E039645" w:rsidR="00203A05" w:rsidRPr="003F25F0" w:rsidRDefault="00203A05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color w:val="EE0000"/>
          <w:kern w:val="2"/>
          <w:sz w:val="28"/>
          <w:szCs w:val="28"/>
          <w:lang w:eastAsia="en-US"/>
        </w:rPr>
      </w:pPr>
      <w:r w:rsidRPr="003F25F0">
        <w:rPr>
          <w:rFonts w:eastAsia="Calibri"/>
          <w:kern w:val="2"/>
          <w:sz w:val="28"/>
          <w:szCs w:val="28"/>
          <w:lang w:eastAsia="en-US"/>
        </w:rPr>
        <w:t>Про діяльність та основні напрямки роботи комунальної установи «Центр професійного розвитку педагогічних працівників Луцької міської ради</w:t>
      </w:r>
      <w:r w:rsidR="00642907">
        <w:rPr>
          <w:rFonts w:eastAsia="Calibri"/>
          <w:kern w:val="2"/>
          <w:sz w:val="28"/>
          <w:szCs w:val="28"/>
          <w:lang w:eastAsia="en-US"/>
        </w:rPr>
        <w:t>».</w:t>
      </w:r>
      <w:r w:rsidRPr="003F25F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208E4BED" w14:textId="77777777" w:rsidR="00B213E3" w:rsidRDefault="00B213E3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AFED24F" w14:textId="6B5FC24F" w:rsidR="00203A05" w:rsidRPr="003F25F0" w:rsidRDefault="00203A05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F25F0">
        <w:rPr>
          <w:rFonts w:eastAsia="Calibri"/>
          <w:sz w:val="28"/>
          <w:szCs w:val="28"/>
          <w:lang w:eastAsia="en-US"/>
        </w:rPr>
        <w:t xml:space="preserve">Про інформацію управління соціальних служб для сім’ї, дітей та молоді щодо </w:t>
      </w:r>
      <w:r w:rsidR="00B213E3">
        <w:rPr>
          <w:rFonts w:eastAsia="Calibri"/>
          <w:sz w:val="28"/>
          <w:szCs w:val="28"/>
          <w:lang w:eastAsia="en-US"/>
        </w:rPr>
        <w:t>результатів усунення порушень,</w:t>
      </w:r>
      <w:r w:rsidRPr="003F25F0">
        <w:rPr>
          <w:rFonts w:eastAsia="Calibri"/>
          <w:sz w:val="28"/>
          <w:szCs w:val="28"/>
          <w:lang w:eastAsia="en-US"/>
        </w:rPr>
        <w:t xml:space="preserve"> </w:t>
      </w:r>
      <w:r w:rsidR="00642907">
        <w:rPr>
          <w:rFonts w:eastAsia="Calibri"/>
          <w:sz w:val="28"/>
          <w:szCs w:val="28"/>
          <w:lang w:eastAsia="en-US"/>
        </w:rPr>
        <w:t>за</w:t>
      </w:r>
      <w:r w:rsidR="00F6259D">
        <w:rPr>
          <w:rFonts w:eastAsia="Calibri"/>
          <w:sz w:val="28"/>
          <w:szCs w:val="28"/>
          <w:lang w:eastAsia="en-US"/>
        </w:rPr>
        <w:t>значених в</w:t>
      </w:r>
      <w:r w:rsidRPr="003F25F0">
        <w:rPr>
          <w:rFonts w:eastAsia="Calibri"/>
          <w:sz w:val="28"/>
          <w:szCs w:val="28"/>
          <w:lang w:eastAsia="en-US"/>
        </w:rPr>
        <w:t xml:space="preserve"> Акті проведення перевірки дотримання  вимог законодавства під час надання соціальної підтримки, соціальних послуг та стосовно дотримання прав дітей №</w:t>
      </w:r>
      <w:r w:rsidR="00234CC3">
        <w:rPr>
          <w:rFonts w:eastAsia="Calibri"/>
          <w:sz w:val="28"/>
          <w:szCs w:val="28"/>
          <w:lang w:eastAsia="en-US"/>
        </w:rPr>
        <w:t> </w:t>
      </w:r>
      <w:r w:rsidR="00F6259D">
        <w:rPr>
          <w:rFonts w:eastAsia="Calibri"/>
          <w:sz w:val="28"/>
          <w:szCs w:val="28"/>
          <w:lang w:eastAsia="en-US"/>
        </w:rPr>
        <w:t>ВО25-ПЗ/66Б від </w:t>
      </w:r>
      <w:r w:rsidRPr="003F25F0">
        <w:rPr>
          <w:rFonts w:eastAsia="Calibri"/>
          <w:sz w:val="28"/>
          <w:szCs w:val="28"/>
          <w:lang w:eastAsia="en-US"/>
        </w:rPr>
        <w:t>01.10.2025</w:t>
      </w:r>
      <w:r w:rsidR="00642907">
        <w:rPr>
          <w:rFonts w:eastAsia="Calibri"/>
          <w:sz w:val="28"/>
          <w:szCs w:val="28"/>
          <w:lang w:eastAsia="en-US"/>
        </w:rPr>
        <w:t>.</w:t>
      </w:r>
      <w:r w:rsidRPr="003F25F0">
        <w:rPr>
          <w:rFonts w:eastAsia="Calibri"/>
          <w:sz w:val="28"/>
          <w:szCs w:val="28"/>
          <w:lang w:eastAsia="en-US"/>
        </w:rPr>
        <w:t xml:space="preserve"> </w:t>
      </w:r>
    </w:p>
    <w:p w14:paraId="7CD70447" w14:textId="77777777" w:rsidR="00203A05" w:rsidRPr="003F25F0" w:rsidRDefault="00203A05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FCC00FE" w14:textId="59E7C1A0" w:rsidR="00203A05" w:rsidRPr="003F25F0" w:rsidRDefault="00203A05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F25F0">
        <w:rPr>
          <w:rFonts w:eastAsia="Calibri"/>
          <w:sz w:val="28"/>
          <w:szCs w:val="28"/>
          <w:lang w:eastAsia="en-US"/>
        </w:rPr>
        <w:t>Про надання платних послуг в комунальних підприємствах охорони здоров’я Луцької міської територіальної громади</w:t>
      </w:r>
      <w:r w:rsidR="00642907">
        <w:rPr>
          <w:rFonts w:eastAsia="Calibri"/>
          <w:sz w:val="28"/>
          <w:szCs w:val="28"/>
          <w:lang w:eastAsia="en-US"/>
        </w:rPr>
        <w:t>.</w:t>
      </w:r>
      <w:r w:rsidRPr="003F25F0">
        <w:rPr>
          <w:rFonts w:eastAsia="Calibri"/>
          <w:sz w:val="28"/>
          <w:szCs w:val="28"/>
          <w:lang w:eastAsia="en-US"/>
        </w:rPr>
        <w:t xml:space="preserve"> </w:t>
      </w:r>
    </w:p>
    <w:p w14:paraId="0C635605" w14:textId="77777777" w:rsidR="00B213E3" w:rsidRDefault="00B213E3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E9AAAA7" w14:textId="660ADA64" w:rsidR="00203A05" w:rsidRPr="003F25F0" w:rsidRDefault="00203A05" w:rsidP="00B213E3">
      <w:pPr>
        <w:ind w:firstLine="567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3F25F0">
        <w:rPr>
          <w:rFonts w:eastAsia="Calibri"/>
          <w:sz w:val="28"/>
          <w:szCs w:val="28"/>
          <w:lang w:eastAsia="en-US"/>
        </w:rPr>
        <w:t>Про інформацію щодо роботи чергових дошкільних закладів в л</w:t>
      </w:r>
      <w:r w:rsidR="00234CC3">
        <w:rPr>
          <w:rFonts w:eastAsia="Calibri"/>
          <w:sz w:val="28"/>
          <w:szCs w:val="28"/>
          <w:lang w:eastAsia="en-US"/>
        </w:rPr>
        <w:t>ітній період (кількість поданих</w:t>
      </w:r>
      <w:r w:rsidRPr="003F25F0">
        <w:rPr>
          <w:rFonts w:eastAsia="Calibri"/>
          <w:sz w:val="28"/>
          <w:szCs w:val="28"/>
          <w:lang w:eastAsia="en-US"/>
        </w:rPr>
        <w:t xml:space="preserve"> заяв, списковий склад груп). Норми наповненості груп у закладах дошкільної освіти</w:t>
      </w:r>
      <w:r w:rsidR="00642907">
        <w:rPr>
          <w:rFonts w:eastAsia="Calibri"/>
          <w:sz w:val="28"/>
          <w:szCs w:val="28"/>
          <w:lang w:eastAsia="en-US"/>
        </w:rPr>
        <w:t>.</w:t>
      </w:r>
      <w:r w:rsidRPr="003F25F0">
        <w:rPr>
          <w:rFonts w:eastAsia="Calibri"/>
          <w:sz w:val="28"/>
          <w:szCs w:val="28"/>
          <w:lang w:eastAsia="en-US"/>
        </w:rPr>
        <w:t xml:space="preserve"> </w:t>
      </w:r>
    </w:p>
    <w:p w14:paraId="5D9F5F4A" w14:textId="77777777" w:rsidR="00B213E3" w:rsidRDefault="00B213E3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8193899" w14:textId="5A1E75F0" w:rsidR="00203A05" w:rsidRPr="003F25F0" w:rsidRDefault="00203A05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F25F0">
        <w:rPr>
          <w:rFonts w:eastAsia="Calibri"/>
          <w:kern w:val="2"/>
          <w:sz w:val="28"/>
          <w:szCs w:val="28"/>
          <w:lang w:eastAsia="en-US"/>
        </w:rPr>
        <w:lastRenderedPageBreak/>
        <w:t>Про впровадження та імплементації ЗУ «Про дошкільну освіту» в ЗДО Луцької міської територіальної громади</w:t>
      </w:r>
      <w:r w:rsidR="00642907">
        <w:rPr>
          <w:rFonts w:eastAsia="Calibri"/>
          <w:kern w:val="2"/>
          <w:sz w:val="28"/>
          <w:szCs w:val="28"/>
          <w:lang w:eastAsia="en-US"/>
        </w:rPr>
        <w:t>.</w:t>
      </w:r>
      <w:r w:rsidRPr="003F25F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2A9D33CE" w14:textId="77777777" w:rsidR="00203A05" w:rsidRPr="003F25F0" w:rsidRDefault="00203A05" w:rsidP="00B213E3">
      <w:pPr>
        <w:shd w:val="clear" w:color="auto" w:fill="FFFFFF"/>
        <w:ind w:firstLine="567"/>
        <w:rPr>
          <w:color w:val="000000"/>
          <w:sz w:val="28"/>
          <w:szCs w:val="28"/>
        </w:rPr>
      </w:pPr>
    </w:p>
    <w:p w14:paraId="6BD920BA" w14:textId="46EC5FAE" w:rsidR="00203A05" w:rsidRPr="003F25F0" w:rsidRDefault="00203A05" w:rsidP="00B213E3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color w:val="EE0000"/>
          <w:kern w:val="2"/>
          <w:sz w:val="28"/>
          <w:szCs w:val="28"/>
          <w:lang w:eastAsia="en-US"/>
        </w:rPr>
      </w:pPr>
      <w:r w:rsidRPr="003F25F0">
        <w:rPr>
          <w:rFonts w:eastAsia="Calibri"/>
          <w:kern w:val="2"/>
          <w:sz w:val="28"/>
          <w:szCs w:val="28"/>
          <w:lang w:eastAsia="en-US"/>
        </w:rPr>
        <w:t>Про звіт департаменту соціальної політики, департаменту ветеранської політики, управління соціальних служб для сім’ї, дітей та молоді, служби у справах дітей, управління охорони здоров’я, департаменту культури, департа</w:t>
      </w:r>
      <w:r w:rsidR="004946C6">
        <w:rPr>
          <w:rFonts w:eastAsia="Calibri"/>
          <w:kern w:val="2"/>
          <w:sz w:val="28"/>
          <w:szCs w:val="28"/>
          <w:lang w:eastAsia="en-US"/>
        </w:rPr>
        <w:t>менту освіти, департаменту ЖКГ</w:t>
      </w:r>
      <w:r w:rsidR="00F6259D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946C6">
        <w:rPr>
          <w:rFonts w:eastAsia="Calibri"/>
          <w:kern w:val="2"/>
          <w:sz w:val="28"/>
          <w:szCs w:val="28"/>
          <w:lang w:eastAsia="en-US"/>
        </w:rPr>
        <w:t>(</w:t>
      </w:r>
      <w:r w:rsidRPr="003F25F0">
        <w:rPr>
          <w:rFonts w:eastAsia="Calibri"/>
          <w:kern w:val="2"/>
          <w:sz w:val="28"/>
          <w:szCs w:val="28"/>
          <w:lang w:eastAsia="en-US"/>
        </w:rPr>
        <w:t>«П</w:t>
      </w:r>
      <w:r w:rsidR="00F6259D">
        <w:rPr>
          <w:rFonts w:eastAsia="Calibri"/>
          <w:kern w:val="2"/>
          <w:sz w:val="28"/>
          <w:szCs w:val="28"/>
          <w:lang w:eastAsia="en-US"/>
        </w:rPr>
        <w:t xml:space="preserve">рограма «Громада без бар’єрів» </w:t>
      </w:r>
      <w:r w:rsidRPr="003F25F0">
        <w:rPr>
          <w:rFonts w:eastAsia="Calibri"/>
          <w:kern w:val="2"/>
          <w:sz w:val="28"/>
          <w:szCs w:val="28"/>
          <w:lang w:eastAsia="en-US"/>
        </w:rPr>
        <w:t>на 2024</w:t>
      </w:r>
      <w:r w:rsidR="00234CC3">
        <w:rPr>
          <w:color w:val="000000"/>
          <w:sz w:val="28"/>
          <w:szCs w:val="28"/>
        </w:rPr>
        <w:t>–</w:t>
      </w:r>
      <w:r w:rsidRPr="003F25F0">
        <w:rPr>
          <w:rFonts w:eastAsia="Calibri"/>
          <w:kern w:val="2"/>
          <w:sz w:val="28"/>
          <w:szCs w:val="28"/>
          <w:lang w:eastAsia="en-US"/>
        </w:rPr>
        <w:t xml:space="preserve">2026 роки») про виконання основних програм за </w:t>
      </w:r>
      <w:r w:rsidRPr="003F25F0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3F25F0">
        <w:rPr>
          <w:rFonts w:eastAsia="Calibri"/>
          <w:kern w:val="2"/>
          <w:sz w:val="28"/>
          <w:szCs w:val="28"/>
          <w:lang w:val="ru-RU" w:eastAsia="en-US"/>
        </w:rPr>
        <w:t xml:space="preserve"> </w:t>
      </w:r>
      <w:r w:rsidR="00F6259D">
        <w:rPr>
          <w:rFonts w:eastAsia="Calibri"/>
          <w:kern w:val="2"/>
          <w:sz w:val="28"/>
          <w:szCs w:val="28"/>
          <w:lang w:eastAsia="en-US"/>
        </w:rPr>
        <w:t xml:space="preserve">півріччя 2026 року та </w:t>
      </w:r>
      <w:r w:rsidRPr="003F25F0">
        <w:rPr>
          <w:rFonts w:eastAsia="Calibri"/>
          <w:kern w:val="2"/>
          <w:sz w:val="28"/>
          <w:szCs w:val="28"/>
          <w:lang w:eastAsia="en-US"/>
        </w:rPr>
        <w:t>проведення взаємодії департаментів щодо питань безбар’єрності</w:t>
      </w:r>
      <w:r w:rsidR="00642907">
        <w:rPr>
          <w:rFonts w:eastAsia="Calibri"/>
          <w:kern w:val="2"/>
          <w:sz w:val="28"/>
          <w:szCs w:val="28"/>
          <w:lang w:eastAsia="en-US"/>
        </w:rPr>
        <w:t>.</w:t>
      </w:r>
    </w:p>
    <w:p w14:paraId="66855DE6" w14:textId="77777777" w:rsidR="00B213E3" w:rsidRDefault="00B213E3" w:rsidP="00B213E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2E46FEF" w14:textId="1D3071AB" w:rsidR="00203A05" w:rsidRPr="003F25F0" w:rsidRDefault="00203A05" w:rsidP="00B213E3">
      <w:pPr>
        <w:ind w:firstLine="567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F25F0">
        <w:rPr>
          <w:rFonts w:eastAsia="Calibri"/>
          <w:sz w:val="28"/>
          <w:szCs w:val="28"/>
          <w:lang w:eastAsia="en-US"/>
        </w:rPr>
        <w:t>Про реалізацію проєкту щодо проведення скринінгів здоров’я для осіб віком від 40 років в КНП «Центр первинної медичної допомоги Луцької міської територіальної громади»</w:t>
      </w:r>
      <w:r w:rsidR="00642907">
        <w:rPr>
          <w:rFonts w:eastAsia="Calibri"/>
          <w:sz w:val="28"/>
          <w:szCs w:val="28"/>
          <w:lang w:eastAsia="en-US"/>
        </w:rPr>
        <w:t>.</w:t>
      </w:r>
      <w:r w:rsidRPr="003F25F0">
        <w:rPr>
          <w:rFonts w:eastAsia="Calibri"/>
          <w:sz w:val="28"/>
          <w:szCs w:val="28"/>
          <w:lang w:eastAsia="en-US"/>
        </w:rPr>
        <w:t xml:space="preserve"> </w:t>
      </w:r>
    </w:p>
    <w:p w14:paraId="1314EC08" w14:textId="77777777" w:rsidR="006C133C" w:rsidRDefault="006C133C" w:rsidP="00EA5B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461856C" w14:textId="469C7FD1" w:rsidR="0014572B" w:rsidRDefault="007C7922" w:rsidP="00C65F2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14:paraId="4BA14767" w14:textId="77777777" w:rsidR="00926CAD" w:rsidRPr="00C65F21" w:rsidRDefault="00926CAD" w:rsidP="00C65F21">
      <w:pPr>
        <w:ind w:firstLine="567"/>
        <w:jc w:val="both"/>
        <w:rPr>
          <w:b/>
          <w:bCs/>
          <w:sz w:val="28"/>
          <w:szCs w:val="28"/>
        </w:rPr>
      </w:pPr>
    </w:p>
    <w:p w14:paraId="5BED9E8B" w14:textId="64BD11D2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sz w:val="28"/>
          <w:szCs w:val="28"/>
          <w:lang w:bidi="hi-IN"/>
        </w:rPr>
        <w:t xml:space="preserve">Про звіт </w:t>
      </w: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 xml:space="preserve">ДКП «Луцьктепло» про завершення  опалювального сезону та роботу </w:t>
      </w:r>
      <w:bookmarkStart w:id="1" w:name="_Hlk216959656"/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за 2025 рік.</w:t>
      </w:r>
      <w:bookmarkEnd w:id="1"/>
    </w:p>
    <w:p w14:paraId="45E8251E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КП «Парки та сквери м. Луцька» за 2025 рік.</w:t>
      </w:r>
    </w:p>
    <w:p w14:paraId="75E4DBF1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КП «Луцькреклама» за 2025 рік.</w:t>
      </w:r>
    </w:p>
    <w:p w14:paraId="67D6A9E7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КП «Луцькі ринки» за 2025 рік.</w:t>
      </w:r>
    </w:p>
    <w:p w14:paraId="3140FEC7" w14:textId="131726DD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 xml:space="preserve">Про роботу КП «Луцьке електротехнічне підприємство </w:t>
      </w:r>
      <w:r w:rsidR="00F6259D">
        <w:rPr>
          <w:rFonts w:eastAsia="SimSun" w:cs="Arial"/>
          <w:kern w:val="2"/>
          <w:sz w:val="28"/>
          <w:szCs w:val="28"/>
          <w:lang w:eastAsia="zh-CN" w:bidi="hi-IN"/>
        </w:rPr>
        <w:t>–</w:t>
      </w: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 xml:space="preserve"> Луцьксвітло</w:t>
      </w:r>
      <w:r w:rsidR="00F6259D">
        <w:rPr>
          <w:rFonts w:eastAsia="SimSun" w:cs="Arial"/>
          <w:kern w:val="2"/>
          <w:sz w:val="28"/>
          <w:szCs w:val="28"/>
          <w:lang w:eastAsia="zh-CN" w:bidi="hi-IN"/>
        </w:rPr>
        <w:t>» за </w:t>
      </w: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2025 рік.</w:t>
      </w:r>
    </w:p>
    <w:p w14:paraId="257AD570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КП «АвтоПаркСервіс» за 2025 рік.</w:t>
      </w:r>
    </w:p>
    <w:p w14:paraId="745AE58D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КП «Луцьке підприємство електротранспорту» за 2025 рік.</w:t>
      </w:r>
    </w:p>
    <w:p w14:paraId="5E255772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Луцького спеціального комунального автотранспортного підприємства «Луцькспецкомунтранс» за 2025 рік.</w:t>
      </w:r>
    </w:p>
    <w:p w14:paraId="599888C1" w14:textId="77777777" w:rsidR="0014572B" w:rsidRPr="0014572B" w:rsidRDefault="0014572B" w:rsidP="0014572B">
      <w:pPr>
        <w:tabs>
          <w:tab w:val="left" w:pos="0"/>
        </w:tabs>
        <w:suppressAutoHyphens/>
        <w:spacing w:after="160" w:line="288" w:lineRule="auto"/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Про роботу КП «Луцькводоканал» за 2025 рік.</w:t>
      </w:r>
    </w:p>
    <w:p w14:paraId="1AA9D119" w14:textId="71E06C6E" w:rsidR="0014572B" w:rsidRDefault="0014572B" w:rsidP="0014572B">
      <w:pPr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  <w:r w:rsidRPr="0014572B">
        <w:rPr>
          <w:sz w:val="28"/>
          <w:szCs w:val="28"/>
        </w:rPr>
        <w:t>Про роботу департаменту житлово-комунального господарства</w:t>
      </w:r>
      <w:r w:rsidR="00234CC3">
        <w:rPr>
          <w:rFonts w:eastAsia="SimSun" w:cs="Arial"/>
          <w:kern w:val="2"/>
          <w:sz w:val="28"/>
          <w:szCs w:val="28"/>
          <w:lang w:eastAsia="zh-CN" w:bidi="hi-IN"/>
        </w:rPr>
        <w:t xml:space="preserve"> за 2025 </w:t>
      </w: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>рік.</w:t>
      </w:r>
    </w:p>
    <w:p w14:paraId="40A3D05A" w14:textId="77777777" w:rsidR="0014572B" w:rsidRPr="0014572B" w:rsidRDefault="0014572B" w:rsidP="0014572B">
      <w:pPr>
        <w:ind w:firstLine="567"/>
        <w:jc w:val="both"/>
        <w:rPr>
          <w:rFonts w:eastAsia="SimSun" w:cs="Arial"/>
          <w:kern w:val="2"/>
          <w:sz w:val="28"/>
          <w:szCs w:val="28"/>
          <w:lang w:eastAsia="zh-CN" w:bidi="hi-IN"/>
        </w:rPr>
      </w:pPr>
    </w:p>
    <w:p w14:paraId="7FC772D0" w14:textId="77777777" w:rsidR="0014572B" w:rsidRPr="0014572B" w:rsidRDefault="0014572B" w:rsidP="0014572B">
      <w:pPr>
        <w:ind w:firstLine="567"/>
        <w:jc w:val="both"/>
        <w:rPr>
          <w:color w:val="000000"/>
          <w:sz w:val="28"/>
          <w:szCs w:val="28"/>
        </w:rPr>
      </w:pPr>
      <w:r w:rsidRPr="0014572B">
        <w:rPr>
          <w:rFonts w:eastAsia="SimSun" w:cs="Arial"/>
          <w:kern w:val="2"/>
          <w:sz w:val="28"/>
          <w:szCs w:val="28"/>
          <w:lang w:eastAsia="zh-CN" w:bidi="hi-IN"/>
        </w:rPr>
        <w:t xml:space="preserve">Про інформацію про хід розробки </w:t>
      </w:r>
      <w:r w:rsidRPr="0014572B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</w:rPr>
        <w:t>Комплексного плану просторового розвитку території Луцької міської територіальної громади.</w:t>
      </w:r>
    </w:p>
    <w:p w14:paraId="72C8F3EF" w14:textId="77777777" w:rsidR="00406AFE" w:rsidRDefault="00406AFE" w:rsidP="002265AF">
      <w:pPr>
        <w:ind w:firstLine="567"/>
        <w:jc w:val="both"/>
        <w:rPr>
          <w:b/>
          <w:bCs/>
          <w:sz w:val="28"/>
          <w:szCs w:val="28"/>
        </w:rPr>
      </w:pPr>
    </w:p>
    <w:p w14:paraId="6B9A8863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14:paraId="22B52E8E" w14:textId="77777777" w:rsidR="00406AFE" w:rsidRDefault="00406AFE" w:rsidP="00406AFE">
      <w:pPr>
        <w:ind w:firstLine="567"/>
        <w:jc w:val="both"/>
        <w:rPr>
          <w:szCs w:val="28"/>
        </w:rPr>
      </w:pPr>
    </w:p>
    <w:p w14:paraId="170D23B0" w14:textId="77777777" w:rsidR="00406AFE" w:rsidRPr="00406AFE" w:rsidRDefault="00406AFE" w:rsidP="00406AFE">
      <w:pPr>
        <w:ind w:firstLine="567"/>
        <w:jc w:val="both"/>
        <w:rPr>
          <w:sz w:val="28"/>
          <w:szCs w:val="28"/>
        </w:rPr>
      </w:pPr>
      <w:r w:rsidRPr="00406AFE">
        <w:rPr>
          <w:sz w:val="28"/>
          <w:szCs w:val="28"/>
        </w:rPr>
        <w:t>Про звіт департаменту економічної політики про стан виконання заходів Стратегії розвитку Луцької міської територіальної громади у 2025 році.</w:t>
      </w:r>
    </w:p>
    <w:p w14:paraId="6E1EC29E" w14:textId="77777777" w:rsidR="00406AFE" w:rsidRPr="00406AFE" w:rsidRDefault="00406AFE" w:rsidP="00406AFE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D1D23A2" w14:textId="77777777" w:rsidR="00406AFE" w:rsidRPr="00406AFE" w:rsidRDefault="00406AFE" w:rsidP="00406AFE">
      <w:pPr>
        <w:ind w:firstLine="567"/>
        <w:jc w:val="both"/>
        <w:rPr>
          <w:rFonts w:eastAsia="SimSun" w:cs="Arial"/>
          <w:i/>
          <w:iCs/>
          <w:kern w:val="2"/>
          <w:sz w:val="28"/>
          <w:szCs w:val="28"/>
          <w:lang w:bidi="hi-IN"/>
        </w:rPr>
      </w:pPr>
      <w:r w:rsidRPr="00406AFE">
        <w:rPr>
          <w:rFonts w:eastAsia="SimSun" w:cs="Arial"/>
          <w:iCs/>
          <w:kern w:val="2"/>
          <w:sz w:val="28"/>
          <w:szCs w:val="28"/>
          <w:lang w:bidi="hi-IN"/>
        </w:rPr>
        <w:t xml:space="preserve">Про звіт про роботу </w:t>
      </w:r>
      <w:r w:rsidRPr="00406AFE">
        <w:rPr>
          <w:sz w:val="28"/>
          <w:szCs w:val="28"/>
        </w:rPr>
        <w:t>департаменту молоді та спорту</w:t>
      </w:r>
      <w:r w:rsidRPr="00406AFE">
        <w:rPr>
          <w:rFonts w:eastAsia="SimSun" w:cs="Arial"/>
          <w:i/>
          <w:iCs/>
          <w:kern w:val="2"/>
          <w:sz w:val="28"/>
          <w:szCs w:val="28"/>
          <w:lang w:val="en-US" w:bidi="hi-IN"/>
        </w:rPr>
        <w:t> </w:t>
      </w:r>
      <w:r w:rsidRPr="00406AFE">
        <w:rPr>
          <w:sz w:val="28"/>
          <w:szCs w:val="28"/>
        </w:rPr>
        <w:t xml:space="preserve"> за 2025 рік.</w:t>
      </w:r>
    </w:p>
    <w:p w14:paraId="51ECB79F" w14:textId="77777777" w:rsidR="00406AFE" w:rsidRPr="00406AFE" w:rsidRDefault="00406AFE" w:rsidP="00406AFE">
      <w:pPr>
        <w:jc w:val="both"/>
        <w:rPr>
          <w:rFonts w:eastAsia="SimSun" w:cs="Arial"/>
          <w:i/>
          <w:iCs/>
          <w:kern w:val="2"/>
          <w:sz w:val="28"/>
          <w:szCs w:val="28"/>
          <w:lang w:bidi="hi-IN"/>
        </w:rPr>
      </w:pPr>
    </w:p>
    <w:p w14:paraId="014D2A54" w14:textId="77777777" w:rsidR="00406AFE" w:rsidRPr="00406AFE" w:rsidRDefault="00406AFE" w:rsidP="00406AFE">
      <w:pPr>
        <w:ind w:firstLine="567"/>
        <w:jc w:val="both"/>
        <w:rPr>
          <w:sz w:val="28"/>
          <w:szCs w:val="28"/>
        </w:rPr>
      </w:pPr>
      <w:r w:rsidRPr="00406AFE">
        <w:rPr>
          <w:rFonts w:eastAsia="SimSun" w:cs="Arial"/>
          <w:iCs/>
          <w:kern w:val="2"/>
          <w:sz w:val="28"/>
          <w:szCs w:val="28"/>
          <w:lang w:bidi="hi-IN"/>
        </w:rPr>
        <w:t>Про звіт про роботу у</w:t>
      </w:r>
      <w:r w:rsidRPr="00406AFE">
        <w:rPr>
          <w:sz w:val="28"/>
          <w:szCs w:val="28"/>
        </w:rPr>
        <w:t>правління туризму та промоції міста</w:t>
      </w:r>
      <w:r w:rsidRPr="00406AFE">
        <w:rPr>
          <w:rFonts w:eastAsia="SimSun" w:cs="Arial"/>
          <w:i/>
          <w:iCs/>
          <w:kern w:val="2"/>
          <w:sz w:val="28"/>
          <w:szCs w:val="28"/>
          <w:lang w:val="en-US" w:bidi="hi-IN"/>
        </w:rPr>
        <w:t> </w:t>
      </w:r>
      <w:r w:rsidRPr="00406AFE">
        <w:rPr>
          <w:sz w:val="28"/>
          <w:szCs w:val="28"/>
        </w:rPr>
        <w:t xml:space="preserve">за 2025 рік. </w:t>
      </w:r>
    </w:p>
    <w:p w14:paraId="085D8AA5" w14:textId="77777777" w:rsidR="00406AFE" w:rsidRPr="00406AFE" w:rsidRDefault="00406AFE" w:rsidP="00406AFE">
      <w:pPr>
        <w:jc w:val="both"/>
        <w:rPr>
          <w:sz w:val="28"/>
          <w:szCs w:val="28"/>
        </w:rPr>
      </w:pPr>
    </w:p>
    <w:p w14:paraId="079CA347" w14:textId="2283A915" w:rsidR="00406AFE" w:rsidRPr="00406AFE" w:rsidRDefault="00406AFE" w:rsidP="00406AFE">
      <w:pPr>
        <w:ind w:firstLine="567"/>
        <w:jc w:val="both"/>
        <w:rPr>
          <w:rFonts w:eastAsia="SimSun" w:cs="Arial"/>
          <w:b/>
          <w:i/>
          <w:kern w:val="2"/>
          <w:sz w:val="28"/>
          <w:szCs w:val="28"/>
          <w:lang w:bidi="hi-IN"/>
        </w:rPr>
      </w:pPr>
      <w:r w:rsidRPr="00406AFE">
        <w:rPr>
          <w:rFonts w:eastAsia="SimSun" w:cs="Arial"/>
          <w:iCs/>
          <w:kern w:val="2"/>
          <w:sz w:val="28"/>
          <w:szCs w:val="28"/>
          <w:lang w:bidi="hi-IN"/>
        </w:rPr>
        <w:t xml:space="preserve">Про звіт про роботу </w:t>
      </w:r>
      <w:r w:rsidRPr="00406AFE">
        <w:rPr>
          <w:sz w:val="28"/>
          <w:szCs w:val="28"/>
        </w:rPr>
        <w:t>управління міжнародного співробітництва та проектної діяльності</w:t>
      </w:r>
      <w:r w:rsidR="00F6259D">
        <w:rPr>
          <w:rFonts w:eastAsia="SimSun" w:cs="Arial"/>
          <w:i/>
          <w:iCs/>
          <w:kern w:val="2"/>
          <w:sz w:val="28"/>
          <w:szCs w:val="28"/>
          <w:lang w:val="en-US" w:bidi="hi-IN"/>
        </w:rPr>
        <w:t xml:space="preserve"> </w:t>
      </w:r>
      <w:r w:rsidRPr="00406AFE">
        <w:rPr>
          <w:rFonts w:eastAsia="SimSun" w:cs="Arial"/>
          <w:kern w:val="2"/>
          <w:sz w:val="28"/>
          <w:szCs w:val="28"/>
          <w:lang w:bidi="hi-IN"/>
        </w:rPr>
        <w:t>за 2025 рік</w:t>
      </w:r>
      <w:r w:rsidRPr="00B213E3">
        <w:rPr>
          <w:rFonts w:eastAsia="SimSun" w:cs="Arial"/>
          <w:kern w:val="2"/>
          <w:sz w:val="28"/>
          <w:szCs w:val="28"/>
          <w:lang w:bidi="hi-IN"/>
        </w:rPr>
        <w:t>.</w:t>
      </w:r>
    </w:p>
    <w:p w14:paraId="1F3096C7" w14:textId="77777777" w:rsidR="00406AFE" w:rsidRPr="00406AFE" w:rsidRDefault="00406AFE" w:rsidP="00406AFE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6150010" w14:textId="35998412" w:rsidR="00406AFE" w:rsidRPr="00F6259D" w:rsidRDefault="00406AFE" w:rsidP="00406AFE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406AFE">
        <w:rPr>
          <w:rFonts w:eastAsia="SimSun" w:cs="Arial"/>
          <w:kern w:val="2"/>
          <w:sz w:val="28"/>
          <w:szCs w:val="28"/>
          <w:lang w:bidi="hi-IN"/>
        </w:rPr>
        <w:t>Про звіт про роботу управління інформаційної роботи за 2025 рік</w:t>
      </w:r>
      <w:r w:rsidR="00F6259D">
        <w:rPr>
          <w:rFonts w:eastAsia="SimSun" w:cs="Arial"/>
          <w:kern w:val="2"/>
          <w:sz w:val="28"/>
          <w:szCs w:val="28"/>
          <w:lang w:bidi="hi-IN"/>
        </w:rPr>
        <w:t>.</w:t>
      </w:r>
    </w:p>
    <w:p w14:paraId="0EB024A5" w14:textId="77777777" w:rsidR="00406AFE" w:rsidRPr="00406AFE" w:rsidRDefault="00406AFE" w:rsidP="00406AFE">
      <w:pPr>
        <w:ind w:firstLine="567"/>
        <w:jc w:val="both"/>
        <w:rPr>
          <w:rFonts w:eastAsia="SimSun" w:cs="Arial"/>
          <w:b/>
          <w:i/>
          <w:kern w:val="2"/>
          <w:sz w:val="28"/>
          <w:szCs w:val="28"/>
          <w:lang w:bidi="hi-IN"/>
        </w:rPr>
      </w:pPr>
    </w:p>
    <w:p w14:paraId="167A79F7" w14:textId="77777777" w:rsidR="00406AFE" w:rsidRPr="00406AFE" w:rsidRDefault="00406AFE" w:rsidP="00406AFE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406AFE">
        <w:rPr>
          <w:sz w:val="28"/>
          <w:szCs w:val="28"/>
        </w:rPr>
        <w:t xml:space="preserve">Про </w:t>
      </w:r>
      <w:r w:rsidRPr="00406AFE">
        <w:rPr>
          <w:rFonts w:eastAsia="SimSun" w:cs="Arial"/>
          <w:kern w:val="2"/>
          <w:sz w:val="28"/>
          <w:szCs w:val="28"/>
          <w:lang w:bidi="hi-IN"/>
        </w:rPr>
        <w:t xml:space="preserve">звіт про роботу КУ «Інститут розвитку міста» за 2025 рік. </w:t>
      </w:r>
    </w:p>
    <w:p w14:paraId="73A5B468" w14:textId="77777777" w:rsidR="00406AFE" w:rsidRPr="00406AFE" w:rsidRDefault="00406AFE" w:rsidP="00406AFE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370700C4" w14:textId="77777777" w:rsidR="00406AFE" w:rsidRPr="00406AFE" w:rsidRDefault="00406AFE" w:rsidP="00406AFE">
      <w:pPr>
        <w:ind w:firstLine="567"/>
        <w:jc w:val="both"/>
        <w:rPr>
          <w:b/>
          <w:bCs/>
          <w:sz w:val="28"/>
          <w:szCs w:val="28"/>
        </w:rPr>
      </w:pPr>
      <w:r w:rsidRPr="00406AFE">
        <w:rPr>
          <w:bCs/>
          <w:sz w:val="28"/>
          <w:szCs w:val="28"/>
        </w:rPr>
        <w:t xml:space="preserve">Про звіт про роботу </w:t>
      </w:r>
      <w:r w:rsidRPr="00406AFE">
        <w:rPr>
          <w:sz w:val="28"/>
          <w:szCs w:val="28"/>
        </w:rPr>
        <w:t>КП «Стадіон “Авангард”» за</w:t>
      </w:r>
      <w:r w:rsidRPr="00406AFE">
        <w:rPr>
          <w:iCs/>
          <w:sz w:val="28"/>
          <w:szCs w:val="28"/>
        </w:rPr>
        <w:t xml:space="preserve"> 2025 рік.</w:t>
      </w:r>
    </w:p>
    <w:p w14:paraId="31CCA577" w14:textId="77777777" w:rsidR="008A44CF" w:rsidRPr="008639B9" w:rsidRDefault="008A44CF" w:rsidP="009F25CA">
      <w:pPr>
        <w:jc w:val="both"/>
        <w:rPr>
          <w:sz w:val="28"/>
          <w:szCs w:val="28"/>
        </w:rPr>
      </w:pPr>
    </w:p>
    <w:p w14:paraId="0F0FCE5B" w14:textId="4F593BA5" w:rsidR="00DE5DD9" w:rsidRDefault="00AC101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C7922">
        <w:rPr>
          <w:b/>
          <w:bCs/>
          <w:sz w:val="28"/>
          <w:szCs w:val="28"/>
        </w:rPr>
        <w:t>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14:paraId="14885E54" w14:textId="77777777" w:rsidR="009F25CA" w:rsidRDefault="009F25CA" w:rsidP="009F25CA">
      <w:pPr>
        <w:ind w:firstLine="567"/>
        <w:jc w:val="both"/>
        <w:rPr>
          <w:bCs/>
        </w:rPr>
      </w:pPr>
    </w:p>
    <w:p w14:paraId="725005FC" w14:textId="77777777" w:rsidR="009F25CA" w:rsidRPr="009F25CA" w:rsidRDefault="009F25CA" w:rsidP="009F25CA">
      <w:pPr>
        <w:ind w:firstLine="567"/>
        <w:jc w:val="both"/>
        <w:rPr>
          <w:bCs/>
          <w:sz w:val="28"/>
          <w:szCs w:val="28"/>
        </w:rPr>
      </w:pPr>
      <w:r w:rsidRPr="009F25CA">
        <w:rPr>
          <w:bCs/>
          <w:sz w:val="28"/>
          <w:szCs w:val="28"/>
        </w:rPr>
        <w:t>Про виконання Програми економічного, соціального та культурного розвитку Луцької міської територіальної громади за 2025 рік.</w:t>
      </w:r>
    </w:p>
    <w:p w14:paraId="03028C5C" w14:textId="77777777" w:rsidR="009F25CA" w:rsidRPr="009F25CA" w:rsidRDefault="009F25CA" w:rsidP="009F25CA">
      <w:pPr>
        <w:ind w:firstLine="567"/>
        <w:jc w:val="both"/>
        <w:rPr>
          <w:sz w:val="28"/>
          <w:szCs w:val="28"/>
        </w:rPr>
      </w:pPr>
    </w:p>
    <w:p w14:paraId="13CF69FC" w14:textId="77777777" w:rsidR="009F25CA" w:rsidRPr="009F25CA" w:rsidRDefault="009F25CA" w:rsidP="009F25CA">
      <w:pPr>
        <w:ind w:firstLine="567"/>
        <w:jc w:val="both"/>
        <w:rPr>
          <w:sz w:val="28"/>
          <w:szCs w:val="28"/>
        </w:rPr>
      </w:pPr>
      <w:r w:rsidRPr="009F25CA">
        <w:rPr>
          <w:sz w:val="28"/>
          <w:szCs w:val="28"/>
        </w:rPr>
        <w:t>Про виконання бюджету Луцької міської територіальної громади                       за 2025 рік.</w:t>
      </w:r>
    </w:p>
    <w:p w14:paraId="1721A3BF" w14:textId="77777777" w:rsidR="009F25CA" w:rsidRPr="009F25CA" w:rsidRDefault="009F25CA" w:rsidP="009F25CA">
      <w:pPr>
        <w:ind w:firstLine="567"/>
        <w:jc w:val="both"/>
        <w:rPr>
          <w:sz w:val="28"/>
          <w:szCs w:val="28"/>
          <w:lang w:val="ru-RU"/>
        </w:rPr>
      </w:pPr>
    </w:p>
    <w:p w14:paraId="37A98E9F" w14:textId="3A8FC82C" w:rsidR="009F25CA" w:rsidRDefault="009F25CA" w:rsidP="009F25CA">
      <w:pPr>
        <w:ind w:firstLine="567"/>
        <w:jc w:val="both"/>
        <w:rPr>
          <w:sz w:val="28"/>
          <w:szCs w:val="28"/>
        </w:rPr>
      </w:pPr>
      <w:r w:rsidRPr="009F25CA">
        <w:rPr>
          <w:sz w:val="28"/>
          <w:szCs w:val="28"/>
          <w:lang w:val="ru-RU"/>
        </w:rPr>
        <w:t>Про звіт міського голови</w:t>
      </w:r>
      <w:r w:rsidRPr="009F25CA">
        <w:rPr>
          <w:sz w:val="28"/>
          <w:szCs w:val="28"/>
        </w:rPr>
        <w:t xml:space="preserve"> щодо здійснення державної </w:t>
      </w:r>
      <w:hyperlink r:id="rId9" w:anchor="w1_4" w:history="1">
        <w:r w:rsidRPr="009F25CA">
          <w:rPr>
            <w:sz w:val="28"/>
            <w:szCs w:val="28"/>
          </w:rPr>
          <w:t>регулят</w:t>
        </w:r>
      </w:hyperlink>
      <w:r w:rsidRPr="009F25CA">
        <w:rPr>
          <w:sz w:val="28"/>
          <w:szCs w:val="28"/>
        </w:rPr>
        <w:t>орної політики виконавчими органами Луцької міської ради у 2025 році.</w:t>
      </w:r>
    </w:p>
    <w:p w14:paraId="7FD4085C" w14:textId="77777777" w:rsidR="007114A4" w:rsidRPr="009F25CA" w:rsidRDefault="007114A4" w:rsidP="009F25CA">
      <w:pPr>
        <w:ind w:firstLine="567"/>
        <w:jc w:val="both"/>
        <w:rPr>
          <w:sz w:val="28"/>
          <w:szCs w:val="28"/>
        </w:rPr>
      </w:pPr>
    </w:p>
    <w:p w14:paraId="7ED13909" w14:textId="77777777" w:rsidR="009F25CA" w:rsidRPr="009F25CA" w:rsidRDefault="009F25CA" w:rsidP="009F25CA">
      <w:pPr>
        <w:ind w:firstLine="567"/>
        <w:jc w:val="both"/>
        <w:rPr>
          <w:iCs/>
          <w:color w:val="000000"/>
          <w:sz w:val="28"/>
          <w:szCs w:val="28"/>
        </w:rPr>
      </w:pPr>
      <w:r w:rsidRPr="009F25CA">
        <w:rPr>
          <w:iCs/>
          <w:color w:val="000000"/>
          <w:sz w:val="28"/>
          <w:szCs w:val="28"/>
        </w:rPr>
        <w:t xml:space="preserve">Про звіт про стан виконання </w:t>
      </w:r>
      <w:r w:rsidRPr="009F25CA">
        <w:rPr>
          <w:sz w:val="28"/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 (щомісяця).</w:t>
      </w:r>
    </w:p>
    <w:p w14:paraId="3B85FA51" w14:textId="77777777" w:rsidR="009F25CA" w:rsidRPr="009F25CA" w:rsidRDefault="009F25CA" w:rsidP="009F25CA">
      <w:pPr>
        <w:jc w:val="both"/>
        <w:rPr>
          <w:sz w:val="28"/>
          <w:szCs w:val="28"/>
        </w:rPr>
      </w:pPr>
    </w:p>
    <w:p w14:paraId="1DE0CC92" w14:textId="77777777" w:rsidR="009F25CA" w:rsidRPr="009F25CA" w:rsidRDefault="009F25CA" w:rsidP="009F25CA">
      <w:pPr>
        <w:ind w:firstLine="567"/>
        <w:jc w:val="both"/>
        <w:rPr>
          <w:sz w:val="28"/>
          <w:szCs w:val="28"/>
        </w:rPr>
      </w:pPr>
      <w:r w:rsidRPr="009F25CA">
        <w:rPr>
          <w:sz w:val="28"/>
          <w:szCs w:val="28"/>
        </w:rPr>
        <w:t>Про інформацію департаменту житлово-комунального господарства про план ремонтів вулиць і прибудинкових територій (щоквартально).</w:t>
      </w:r>
    </w:p>
    <w:p w14:paraId="5414BA08" w14:textId="77777777" w:rsidR="009F25CA" w:rsidRPr="009F25CA" w:rsidRDefault="009F25CA" w:rsidP="009F25CA">
      <w:pPr>
        <w:ind w:firstLine="567"/>
        <w:jc w:val="both"/>
        <w:rPr>
          <w:sz w:val="28"/>
          <w:szCs w:val="28"/>
        </w:rPr>
      </w:pPr>
    </w:p>
    <w:p w14:paraId="3A319934" w14:textId="77777777" w:rsidR="009F25CA" w:rsidRPr="009F25CA" w:rsidRDefault="009F25CA" w:rsidP="009F25CA">
      <w:pPr>
        <w:ind w:firstLine="567"/>
        <w:jc w:val="both"/>
        <w:rPr>
          <w:sz w:val="28"/>
          <w:szCs w:val="28"/>
        </w:rPr>
      </w:pPr>
      <w:r w:rsidRPr="009F25CA">
        <w:rPr>
          <w:sz w:val="28"/>
          <w:szCs w:val="28"/>
        </w:rPr>
        <w:t>Про звіт департаменту культури про надання платних послуг закладами культури громади та про інформацію щодо запровадження нових на виконання Постанови КМУ від 19.11.2025 № 1496.</w:t>
      </w:r>
    </w:p>
    <w:p w14:paraId="1BCF20A2" w14:textId="77777777" w:rsidR="009F25CA" w:rsidRPr="009F25CA" w:rsidRDefault="009F25CA" w:rsidP="009F25CA">
      <w:pPr>
        <w:ind w:firstLine="567"/>
        <w:jc w:val="both"/>
        <w:rPr>
          <w:sz w:val="28"/>
          <w:szCs w:val="28"/>
        </w:rPr>
      </w:pPr>
    </w:p>
    <w:p w14:paraId="3DADB92F" w14:textId="301EAD1C" w:rsidR="00B213E3" w:rsidRDefault="009F25CA" w:rsidP="009F25CA">
      <w:pPr>
        <w:ind w:firstLine="567"/>
        <w:jc w:val="both"/>
        <w:rPr>
          <w:sz w:val="28"/>
          <w:szCs w:val="28"/>
        </w:rPr>
      </w:pPr>
      <w:r w:rsidRPr="009F25CA">
        <w:rPr>
          <w:sz w:val="28"/>
          <w:szCs w:val="28"/>
        </w:rPr>
        <w:t>Про звіт управління охорони здоров’я про надання медичних послуг діючим військовослужбовцям та ветеранам (про пакети послуг від НЗСУ у закладах громади, про послуги, що фінансуються</w:t>
      </w:r>
      <w:r w:rsidR="00F6259D">
        <w:rPr>
          <w:sz w:val="28"/>
          <w:szCs w:val="28"/>
        </w:rPr>
        <w:t xml:space="preserve"> </w:t>
      </w:r>
      <w:r w:rsidRPr="009F25CA">
        <w:rPr>
          <w:sz w:val="28"/>
          <w:szCs w:val="28"/>
        </w:rPr>
        <w:t>/</w:t>
      </w:r>
      <w:r w:rsidR="00F6259D">
        <w:rPr>
          <w:sz w:val="28"/>
          <w:szCs w:val="28"/>
        </w:rPr>
        <w:t xml:space="preserve"> </w:t>
      </w:r>
      <w:r w:rsidRPr="009F25CA">
        <w:rPr>
          <w:sz w:val="28"/>
          <w:szCs w:val="28"/>
        </w:rPr>
        <w:t>дофінансовуються з міського бюджету, про потреби та перспективні напрямки).</w:t>
      </w:r>
    </w:p>
    <w:p w14:paraId="216F0140" w14:textId="77777777" w:rsidR="009F25CA" w:rsidRDefault="009F25CA" w:rsidP="009F25CA">
      <w:pPr>
        <w:ind w:firstLine="567"/>
        <w:jc w:val="both"/>
        <w:rPr>
          <w:b/>
          <w:bCs/>
          <w:sz w:val="28"/>
          <w:szCs w:val="28"/>
        </w:rPr>
      </w:pPr>
    </w:p>
    <w:p w14:paraId="7807564E" w14:textId="0B812621" w:rsidR="000B7D8A" w:rsidRDefault="000B7D8A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0B7D8A">
        <w:rPr>
          <w:b/>
          <w:bCs/>
          <w:sz w:val="28"/>
          <w:szCs w:val="28"/>
        </w:rPr>
        <w:t>. Постійна комісія міської ради з питань комунального майна та приватизації:</w:t>
      </w:r>
    </w:p>
    <w:p w14:paraId="0716ED68" w14:textId="77777777" w:rsidR="000B7D8A" w:rsidRDefault="000B7D8A" w:rsidP="002265AF">
      <w:pPr>
        <w:ind w:firstLine="567"/>
        <w:jc w:val="both"/>
        <w:rPr>
          <w:b/>
          <w:bCs/>
          <w:sz w:val="28"/>
          <w:szCs w:val="28"/>
        </w:rPr>
      </w:pPr>
    </w:p>
    <w:p w14:paraId="77B23BFB" w14:textId="471F064D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  <w:r w:rsidRPr="00AC06A6">
        <w:rPr>
          <w:sz w:val="28"/>
          <w:szCs w:val="28"/>
        </w:rPr>
        <w:t xml:space="preserve">Про організацію проведення виїзду постійної </w:t>
      </w:r>
      <w:r w:rsidR="00E45977">
        <w:rPr>
          <w:sz w:val="28"/>
          <w:szCs w:val="28"/>
        </w:rPr>
        <w:t xml:space="preserve">комісії міської ради </w:t>
      </w:r>
      <w:r w:rsidRPr="00AC06A6">
        <w:rPr>
          <w:sz w:val="28"/>
          <w:szCs w:val="28"/>
        </w:rPr>
        <w:t>на огляд об’єктів, що підлягають приватизації (при потребі).</w:t>
      </w:r>
      <w:bookmarkStart w:id="2" w:name="_GoBack"/>
      <w:bookmarkEnd w:id="2"/>
    </w:p>
    <w:p w14:paraId="0BB4148E" w14:textId="77777777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</w:p>
    <w:p w14:paraId="1685558B" w14:textId="77777777" w:rsidR="000E7A53" w:rsidRPr="00AC06A6" w:rsidRDefault="000E7A53" w:rsidP="00F6259D">
      <w:pPr>
        <w:ind w:firstLine="567"/>
        <w:contextualSpacing/>
        <w:mirrorIndents/>
        <w:jc w:val="both"/>
        <w:rPr>
          <w:sz w:val="28"/>
          <w:szCs w:val="28"/>
        </w:rPr>
      </w:pPr>
      <w:r w:rsidRPr="00AC06A6">
        <w:rPr>
          <w:sz w:val="28"/>
          <w:szCs w:val="28"/>
        </w:rPr>
        <w:t>Про розгляд звернень та заяв, в тому числі щодо надання пільг по орендній платі (при потребі).</w:t>
      </w:r>
    </w:p>
    <w:p w14:paraId="142F73B1" w14:textId="77777777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</w:p>
    <w:p w14:paraId="7B75F7A2" w14:textId="7568BD34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  <w:r w:rsidRPr="00AC06A6">
        <w:rPr>
          <w:sz w:val="28"/>
          <w:szCs w:val="28"/>
        </w:rPr>
        <w:t>Пр</w:t>
      </w:r>
      <w:r w:rsidR="00F6259D">
        <w:rPr>
          <w:sz w:val="28"/>
          <w:szCs w:val="28"/>
        </w:rPr>
        <w:t xml:space="preserve">о інформацію про роботу </w:t>
      </w:r>
      <w:r w:rsidRPr="00AC06A6">
        <w:rPr>
          <w:sz w:val="28"/>
          <w:szCs w:val="28"/>
        </w:rPr>
        <w:t>ЛСКАП «Луцькспецкомунтранс».</w:t>
      </w:r>
    </w:p>
    <w:p w14:paraId="77A9F3BD" w14:textId="77777777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</w:p>
    <w:p w14:paraId="4DF89D75" w14:textId="77777777" w:rsidR="000E7A53" w:rsidRPr="00AC06A6" w:rsidRDefault="000E7A53" w:rsidP="00E45977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AC06A6">
        <w:rPr>
          <w:rFonts w:eastAsia="SimSun" w:cs="Arial"/>
          <w:kern w:val="2"/>
          <w:sz w:val="28"/>
          <w:szCs w:val="28"/>
          <w:lang w:bidi="hi-IN"/>
        </w:rPr>
        <w:t>Про інформацію про роботу КП «АвтоПаркСервіс».</w:t>
      </w:r>
    </w:p>
    <w:p w14:paraId="55BD7ED3" w14:textId="77777777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</w:p>
    <w:p w14:paraId="61B73F04" w14:textId="77777777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  <w:r w:rsidRPr="00AC06A6">
        <w:rPr>
          <w:sz w:val="28"/>
          <w:szCs w:val="28"/>
        </w:rPr>
        <w:t>Про інформацію про роботу КП «Луцьводоканал».</w:t>
      </w:r>
    </w:p>
    <w:p w14:paraId="4DF9588A" w14:textId="77777777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</w:p>
    <w:p w14:paraId="71C68909" w14:textId="3B93DBA1" w:rsidR="000E7A53" w:rsidRPr="00AC06A6" w:rsidRDefault="000E7A53" w:rsidP="00E45977">
      <w:pPr>
        <w:ind w:firstLine="567"/>
        <w:contextualSpacing/>
        <w:mirrorIndents/>
        <w:jc w:val="both"/>
        <w:rPr>
          <w:sz w:val="28"/>
          <w:szCs w:val="28"/>
        </w:rPr>
      </w:pPr>
      <w:r w:rsidRPr="00AC06A6">
        <w:rPr>
          <w:sz w:val="28"/>
          <w:szCs w:val="28"/>
        </w:rPr>
        <w:t>Про інформацію про роботу КП «Луцькі ринки»</w:t>
      </w:r>
      <w:r w:rsidR="00E45977">
        <w:rPr>
          <w:sz w:val="28"/>
          <w:szCs w:val="28"/>
        </w:rPr>
        <w:t>.</w:t>
      </w:r>
    </w:p>
    <w:p w14:paraId="233D09EB" w14:textId="77777777" w:rsidR="000E7A53" w:rsidRDefault="000E7A53" w:rsidP="002265AF">
      <w:pPr>
        <w:ind w:firstLine="567"/>
        <w:jc w:val="both"/>
        <w:rPr>
          <w:b/>
          <w:bCs/>
          <w:sz w:val="28"/>
          <w:szCs w:val="28"/>
        </w:rPr>
      </w:pPr>
    </w:p>
    <w:p w14:paraId="0F3348B2" w14:textId="4A5DAF32" w:rsidR="00DE5DD9" w:rsidRDefault="000B7D8A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C7922">
        <w:rPr>
          <w:b/>
          <w:bCs/>
          <w:sz w:val="28"/>
          <w:szCs w:val="28"/>
        </w:rPr>
        <w:t>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14:paraId="053D1875" w14:textId="77777777" w:rsidR="00926CAD" w:rsidRDefault="00926CAD" w:rsidP="002265AF">
      <w:pPr>
        <w:ind w:firstLine="567"/>
        <w:jc w:val="both"/>
        <w:rPr>
          <w:b/>
          <w:bCs/>
          <w:sz w:val="28"/>
          <w:szCs w:val="28"/>
        </w:rPr>
      </w:pPr>
    </w:p>
    <w:p w14:paraId="16617FBC" w14:textId="77777777" w:rsidR="002B47EA" w:rsidRPr="002B47EA" w:rsidRDefault="002B47EA" w:rsidP="002B47EA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2B47EA">
        <w:rPr>
          <w:sz w:val="28"/>
          <w:szCs w:val="28"/>
        </w:rPr>
        <w:t xml:space="preserve">Про звіт про роботу </w:t>
      </w:r>
      <w:r w:rsidRPr="002B47EA">
        <w:rPr>
          <w:iCs/>
          <w:sz w:val="28"/>
          <w:szCs w:val="28"/>
          <w:lang w:eastAsia="zh-CN"/>
        </w:rPr>
        <w:t>департаменту містобудування, земельних ресурсів та реклами за</w:t>
      </w:r>
      <w:r w:rsidRPr="009F25CA">
        <w:rPr>
          <w:rFonts w:eastAsia="Calibri"/>
          <w:color w:val="EE0000"/>
          <w:kern w:val="2"/>
          <w:sz w:val="28"/>
          <w:szCs w:val="28"/>
          <w:lang w:val="ru-RU" w:eastAsia="en-US"/>
        </w:rPr>
        <w:t xml:space="preserve"> </w:t>
      </w:r>
      <w:r w:rsidRPr="002B47EA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9F25CA">
        <w:rPr>
          <w:rFonts w:eastAsia="Calibri"/>
          <w:kern w:val="2"/>
          <w:sz w:val="28"/>
          <w:szCs w:val="28"/>
          <w:lang w:val="ru-RU" w:eastAsia="en-US"/>
        </w:rPr>
        <w:t xml:space="preserve"> </w:t>
      </w:r>
      <w:r w:rsidRPr="002B47EA">
        <w:rPr>
          <w:rFonts w:eastAsia="Calibri"/>
          <w:kern w:val="2"/>
          <w:sz w:val="28"/>
          <w:szCs w:val="28"/>
          <w:lang w:eastAsia="en-US"/>
        </w:rPr>
        <w:t>півріччя 2026 року.</w:t>
      </w:r>
      <w:r w:rsidRPr="002B47EA">
        <w:rPr>
          <w:iCs/>
          <w:sz w:val="28"/>
          <w:szCs w:val="28"/>
          <w:lang w:eastAsia="zh-CN"/>
        </w:rPr>
        <w:t xml:space="preserve"> </w:t>
      </w:r>
    </w:p>
    <w:p w14:paraId="356E0FBC" w14:textId="77777777" w:rsidR="002B47EA" w:rsidRPr="002B47EA" w:rsidRDefault="002B47EA" w:rsidP="002B47EA">
      <w:pPr>
        <w:ind w:firstLine="567"/>
        <w:jc w:val="both"/>
        <w:rPr>
          <w:iCs/>
          <w:sz w:val="28"/>
          <w:szCs w:val="28"/>
          <w:lang w:eastAsia="zh-CN"/>
        </w:rPr>
      </w:pPr>
    </w:p>
    <w:p w14:paraId="5A5E813A" w14:textId="7764D80E" w:rsidR="002B47EA" w:rsidRPr="002B47EA" w:rsidRDefault="002B47EA" w:rsidP="002B47EA">
      <w:pPr>
        <w:ind w:firstLine="567"/>
        <w:jc w:val="both"/>
        <w:rPr>
          <w:sz w:val="28"/>
          <w:szCs w:val="28"/>
        </w:rPr>
      </w:pPr>
      <w:r w:rsidRPr="002B47EA">
        <w:rPr>
          <w:iCs/>
          <w:sz w:val="28"/>
          <w:szCs w:val="28"/>
          <w:lang w:eastAsia="zh-CN"/>
        </w:rPr>
        <w:t>Про звіт департаменту муніципальної</w:t>
      </w:r>
      <w:r w:rsidR="00F6259D">
        <w:rPr>
          <w:iCs/>
          <w:sz w:val="28"/>
          <w:szCs w:val="28"/>
          <w:lang w:eastAsia="zh-CN"/>
        </w:rPr>
        <w:t xml:space="preserve"> варти щодо виконання доручень </w:t>
      </w:r>
      <w:r w:rsidRPr="002B47EA">
        <w:rPr>
          <w:sz w:val="28"/>
          <w:szCs w:val="28"/>
        </w:rPr>
        <w:t xml:space="preserve">постійної комісії міської ради з питань земельних відносин та земельного кадастру та </w:t>
      </w:r>
      <w:r w:rsidR="00F6259D">
        <w:rPr>
          <w:iCs/>
          <w:sz w:val="28"/>
          <w:szCs w:val="28"/>
          <w:lang w:eastAsia="zh-CN"/>
        </w:rPr>
        <w:t>про</w:t>
      </w:r>
      <w:r w:rsidRPr="002B47EA">
        <w:rPr>
          <w:iCs/>
          <w:sz w:val="28"/>
          <w:szCs w:val="28"/>
          <w:lang w:eastAsia="zh-CN"/>
        </w:rPr>
        <w:t xml:space="preserve"> незаконне розміщення тимчасових споруд на території Луцької міської територіальної громади за</w:t>
      </w:r>
      <w:r w:rsidRPr="009F25CA">
        <w:rPr>
          <w:rFonts w:eastAsia="Calibri"/>
          <w:color w:val="EE0000"/>
          <w:kern w:val="2"/>
          <w:sz w:val="28"/>
          <w:szCs w:val="28"/>
          <w:lang w:eastAsia="en-US"/>
        </w:rPr>
        <w:t xml:space="preserve"> </w:t>
      </w:r>
      <w:r w:rsidRPr="002B47EA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9F25C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B47EA">
        <w:rPr>
          <w:rFonts w:eastAsia="Calibri"/>
          <w:kern w:val="2"/>
          <w:sz w:val="28"/>
          <w:szCs w:val="28"/>
          <w:lang w:eastAsia="en-US"/>
        </w:rPr>
        <w:t>півріччя 2026 року</w:t>
      </w:r>
      <w:r w:rsidRPr="002B47EA">
        <w:rPr>
          <w:iCs/>
          <w:sz w:val="28"/>
          <w:szCs w:val="28"/>
          <w:lang w:eastAsia="zh-CN"/>
        </w:rPr>
        <w:t>.</w:t>
      </w:r>
    </w:p>
    <w:p w14:paraId="1103A9D6" w14:textId="68A38A6F" w:rsidR="00637A5E" w:rsidRDefault="00637A5E" w:rsidP="002265AF">
      <w:pPr>
        <w:jc w:val="both"/>
        <w:rPr>
          <w:sz w:val="28"/>
          <w:szCs w:val="28"/>
        </w:rPr>
      </w:pPr>
    </w:p>
    <w:p w14:paraId="325D9372" w14:textId="77777777" w:rsidR="00E45977" w:rsidRDefault="00E45977" w:rsidP="002265AF">
      <w:pPr>
        <w:jc w:val="both"/>
        <w:rPr>
          <w:sz w:val="28"/>
          <w:szCs w:val="28"/>
        </w:rPr>
      </w:pPr>
    </w:p>
    <w:p w14:paraId="6502A5A7" w14:textId="77777777" w:rsidR="00637A5E" w:rsidRDefault="00637A5E" w:rsidP="002265AF">
      <w:pPr>
        <w:jc w:val="both"/>
        <w:rPr>
          <w:sz w:val="28"/>
          <w:szCs w:val="28"/>
        </w:rPr>
      </w:pPr>
    </w:p>
    <w:p w14:paraId="7DED12DD" w14:textId="77777777"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14:paraId="2409F475" w14:textId="77777777" w:rsidR="00792E83" w:rsidRDefault="00792E83" w:rsidP="002265AF">
      <w:pPr>
        <w:jc w:val="both"/>
        <w:rPr>
          <w:sz w:val="28"/>
          <w:szCs w:val="28"/>
        </w:rPr>
      </w:pPr>
    </w:p>
    <w:p w14:paraId="22C5E39B" w14:textId="77777777" w:rsidR="00F6259D" w:rsidRDefault="00F6259D" w:rsidP="002265AF">
      <w:pPr>
        <w:jc w:val="both"/>
        <w:rPr>
          <w:sz w:val="28"/>
          <w:szCs w:val="28"/>
        </w:rPr>
      </w:pPr>
    </w:p>
    <w:p w14:paraId="2CF3E65A" w14:textId="77777777"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F6259D">
      <w:headerReference w:type="default" r:id="rId10"/>
      <w:footerReference w:type="default" r:id="rId11"/>
      <w:pgSz w:w="11906" w:h="16838"/>
      <w:pgMar w:top="567" w:right="566" w:bottom="1560" w:left="1701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799E0" w14:textId="77777777" w:rsidR="00176D9C" w:rsidRDefault="00176D9C">
      <w:r>
        <w:separator/>
      </w:r>
    </w:p>
  </w:endnote>
  <w:endnote w:type="continuationSeparator" w:id="0">
    <w:p w14:paraId="40470E9E" w14:textId="77777777" w:rsidR="00176D9C" w:rsidRDefault="0017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48CC" w14:textId="77777777" w:rsidR="007F67D9" w:rsidRDefault="00176D9C">
    <w:pPr>
      <w:ind w:right="360"/>
    </w:pPr>
    <w:r>
      <w:rPr>
        <w:noProof/>
      </w:rPr>
      <w:pict w14:anchorId="2A735DA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style="mso-next-textbox:#Text Box 1" inset=".55pt,.55pt,.55pt,.55pt">
            <w:txbxContent>
              <w:p w14:paraId="26DDBC32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25D67" w14:textId="77777777" w:rsidR="00176D9C" w:rsidRDefault="00176D9C">
      <w:r>
        <w:separator/>
      </w:r>
    </w:p>
  </w:footnote>
  <w:footnote w:type="continuationSeparator" w:id="0">
    <w:p w14:paraId="48291C5C" w14:textId="77777777" w:rsidR="00176D9C" w:rsidRDefault="0017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469623"/>
      <w:docPartObj>
        <w:docPartGallery w:val="Page Numbers (Top of Page)"/>
        <w:docPartUnique/>
      </w:docPartObj>
    </w:sdtPr>
    <w:sdtEndPr/>
    <w:sdtContent>
      <w:p w14:paraId="26A06133" w14:textId="3D503F89"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F6259D">
          <w:rPr>
            <w:noProof/>
          </w:rPr>
          <w:t>3</w:t>
        </w:r>
        <w:r>
          <w:fldChar w:fldCharType="end"/>
        </w:r>
      </w:p>
    </w:sdtContent>
  </w:sdt>
  <w:p w14:paraId="71BDB3CC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73894"/>
    <w:rsid w:val="00094867"/>
    <w:rsid w:val="000B35F2"/>
    <w:rsid w:val="000B3EB1"/>
    <w:rsid w:val="000B7D8A"/>
    <w:rsid w:val="000C5044"/>
    <w:rsid w:val="000D3ED2"/>
    <w:rsid w:val="000E7A53"/>
    <w:rsid w:val="00104C4D"/>
    <w:rsid w:val="001140CB"/>
    <w:rsid w:val="001358D4"/>
    <w:rsid w:val="0014572B"/>
    <w:rsid w:val="00157752"/>
    <w:rsid w:val="0016517B"/>
    <w:rsid w:val="0016742B"/>
    <w:rsid w:val="00171E9A"/>
    <w:rsid w:val="00176D9C"/>
    <w:rsid w:val="00180B36"/>
    <w:rsid w:val="001811E5"/>
    <w:rsid w:val="00192093"/>
    <w:rsid w:val="001C3CB3"/>
    <w:rsid w:val="001C5C8F"/>
    <w:rsid w:val="001D6A93"/>
    <w:rsid w:val="001F553F"/>
    <w:rsid w:val="001F6DA5"/>
    <w:rsid w:val="00203A05"/>
    <w:rsid w:val="00210C99"/>
    <w:rsid w:val="0022632F"/>
    <w:rsid w:val="002265AF"/>
    <w:rsid w:val="00227BD9"/>
    <w:rsid w:val="00234CC3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5F57"/>
    <w:rsid w:val="002960CE"/>
    <w:rsid w:val="002972F7"/>
    <w:rsid w:val="002A1503"/>
    <w:rsid w:val="002A2850"/>
    <w:rsid w:val="002A4195"/>
    <w:rsid w:val="002A6D30"/>
    <w:rsid w:val="002B09C2"/>
    <w:rsid w:val="002B47EA"/>
    <w:rsid w:val="002C1C9B"/>
    <w:rsid w:val="002D32AA"/>
    <w:rsid w:val="002D39EC"/>
    <w:rsid w:val="002F003B"/>
    <w:rsid w:val="00315B48"/>
    <w:rsid w:val="0034278F"/>
    <w:rsid w:val="00350B1C"/>
    <w:rsid w:val="003554A4"/>
    <w:rsid w:val="003603D1"/>
    <w:rsid w:val="00383709"/>
    <w:rsid w:val="00384D80"/>
    <w:rsid w:val="00385601"/>
    <w:rsid w:val="00387D72"/>
    <w:rsid w:val="003975D7"/>
    <w:rsid w:val="00397697"/>
    <w:rsid w:val="003A7D69"/>
    <w:rsid w:val="003D344D"/>
    <w:rsid w:val="00406AFE"/>
    <w:rsid w:val="00410A8F"/>
    <w:rsid w:val="004242E5"/>
    <w:rsid w:val="00425675"/>
    <w:rsid w:val="00466ED8"/>
    <w:rsid w:val="00473107"/>
    <w:rsid w:val="00486A2B"/>
    <w:rsid w:val="004946C6"/>
    <w:rsid w:val="004C03E9"/>
    <w:rsid w:val="004E4431"/>
    <w:rsid w:val="00500008"/>
    <w:rsid w:val="00500452"/>
    <w:rsid w:val="0051227B"/>
    <w:rsid w:val="005177B5"/>
    <w:rsid w:val="005242AB"/>
    <w:rsid w:val="00532034"/>
    <w:rsid w:val="00535A3B"/>
    <w:rsid w:val="00540DD3"/>
    <w:rsid w:val="00551679"/>
    <w:rsid w:val="00573B1D"/>
    <w:rsid w:val="00586044"/>
    <w:rsid w:val="00595C9C"/>
    <w:rsid w:val="005A2B9C"/>
    <w:rsid w:val="005B17D3"/>
    <w:rsid w:val="005C0778"/>
    <w:rsid w:val="005C36B3"/>
    <w:rsid w:val="005D6271"/>
    <w:rsid w:val="005F100E"/>
    <w:rsid w:val="005F1702"/>
    <w:rsid w:val="005F7116"/>
    <w:rsid w:val="006009CC"/>
    <w:rsid w:val="00605296"/>
    <w:rsid w:val="00612D89"/>
    <w:rsid w:val="006317C3"/>
    <w:rsid w:val="006354A6"/>
    <w:rsid w:val="00637A5E"/>
    <w:rsid w:val="00642907"/>
    <w:rsid w:val="00647F46"/>
    <w:rsid w:val="00653E31"/>
    <w:rsid w:val="00661426"/>
    <w:rsid w:val="00673CC4"/>
    <w:rsid w:val="00682C1C"/>
    <w:rsid w:val="00697DDD"/>
    <w:rsid w:val="006B3D63"/>
    <w:rsid w:val="006B623A"/>
    <w:rsid w:val="006C133C"/>
    <w:rsid w:val="006C2783"/>
    <w:rsid w:val="006C5A9B"/>
    <w:rsid w:val="006D6FD1"/>
    <w:rsid w:val="006F24D2"/>
    <w:rsid w:val="006F3DB0"/>
    <w:rsid w:val="006F5AAE"/>
    <w:rsid w:val="006F5E42"/>
    <w:rsid w:val="007058CC"/>
    <w:rsid w:val="007114A4"/>
    <w:rsid w:val="0073408D"/>
    <w:rsid w:val="00751012"/>
    <w:rsid w:val="00762A59"/>
    <w:rsid w:val="00770B1F"/>
    <w:rsid w:val="00772084"/>
    <w:rsid w:val="00774A53"/>
    <w:rsid w:val="00792E83"/>
    <w:rsid w:val="007B6BD6"/>
    <w:rsid w:val="007C24CC"/>
    <w:rsid w:val="007C6F9F"/>
    <w:rsid w:val="007C7922"/>
    <w:rsid w:val="007D62E9"/>
    <w:rsid w:val="007E58E4"/>
    <w:rsid w:val="007F67D9"/>
    <w:rsid w:val="00806569"/>
    <w:rsid w:val="00822FA3"/>
    <w:rsid w:val="0082703D"/>
    <w:rsid w:val="00831B31"/>
    <w:rsid w:val="00841607"/>
    <w:rsid w:val="008466C4"/>
    <w:rsid w:val="00847072"/>
    <w:rsid w:val="008471CB"/>
    <w:rsid w:val="00847605"/>
    <w:rsid w:val="00852A33"/>
    <w:rsid w:val="008577EA"/>
    <w:rsid w:val="008639B9"/>
    <w:rsid w:val="00865C44"/>
    <w:rsid w:val="00866686"/>
    <w:rsid w:val="008819B8"/>
    <w:rsid w:val="00884A83"/>
    <w:rsid w:val="0089509E"/>
    <w:rsid w:val="008A44CF"/>
    <w:rsid w:val="008D0110"/>
    <w:rsid w:val="008F4514"/>
    <w:rsid w:val="008F6D87"/>
    <w:rsid w:val="009235BA"/>
    <w:rsid w:val="00926CAD"/>
    <w:rsid w:val="00933835"/>
    <w:rsid w:val="00954BFA"/>
    <w:rsid w:val="00966745"/>
    <w:rsid w:val="00997207"/>
    <w:rsid w:val="009A56D2"/>
    <w:rsid w:val="009A5BBD"/>
    <w:rsid w:val="009B35B5"/>
    <w:rsid w:val="009C55F5"/>
    <w:rsid w:val="009E421D"/>
    <w:rsid w:val="009E7FB4"/>
    <w:rsid w:val="009F25CA"/>
    <w:rsid w:val="00A34F24"/>
    <w:rsid w:val="00A416E5"/>
    <w:rsid w:val="00A4589B"/>
    <w:rsid w:val="00A84FD8"/>
    <w:rsid w:val="00A91FCF"/>
    <w:rsid w:val="00A93B15"/>
    <w:rsid w:val="00AB5338"/>
    <w:rsid w:val="00AB584B"/>
    <w:rsid w:val="00AC1012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213E3"/>
    <w:rsid w:val="00B4630A"/>
    <w:rsid w:val="00B66F2D"/>
    <w:rsid w:val="00B75A00"/>
    <w:rsid w:val="00B86E5C"/>
    <w:rsid w:val="00BB19A7"/>
    <w:rsid w:val="00BB1D0D"/>
    <w:rsid w:val="00BD222C"/>
    <w:rsid w:val="00BF58BB"/>
    <w:rsid w:val="00C03368"/>
    <w:rsid w:val="00C04F9C"/>
    <w:rsid w:val="00C13674"/>
    <w:rsid w:val="00C31DBE"/>
    <w:rsid w:val="00C63C82"/>
    <w:rsid w:val="00C65F21"/>
    <w:rsid w:val="00C70776"/>
    <w:rsid w:val="00C94D3D"/>
    <w:rsid w:val="00CA66E1"/>
    <w:rsid w:val="00CB4774"/>
    <w:rsid w:val="00CD2211"/>
    <w:rsid w:val="00CF13F5"/>
    <w:rsid w:val="00CF2F7E"/>
    <w:rsid w:val="00D41869"/>
    <w:rsid w:val="00D83872"/>
    <w:rsid w:val="00DA13BE"/>
    <w:rsid w:val="00DA4DA9"/>
    <w:rsid w:val="00DB7CD3"/>
    <w:rsid w:val="00DD75D5"/>
    <w:rsid w:val="00DE5DD9"/>
    <w:rsid w:val="00E03EA7"/>
    <w:rsid w:val="00E124FB"/>
    <w:rsid w:val="00E339E9"/>
    <w:rsid w:val="00E45977"/>
    <w:rsid w:val="00E71633"/>
    <w:rsid w:val="00E7329F"/>
    <w:rsid w:val="00E757E5"/>
    <w:rsid w:val="00EA5BEF"/>
    <w:rsid w:val="00EB24CA"/>
    <w:rsid w:val="00EF1CB3"/>
    <w:rsid w:val="00EF252F"/>
    <w:rsid w:val="00F24321"/>
    <w:rsid w:val="00F334C8"/>
    <w:rsid w:val="00F33DEA"/>
    <w:rsid w:val="00F51EA4"/>
    <w:rsid w:val="00F6259D"/>
    <w:rsid w:val="00F62DFD"/>
    <w:rsid w:val="00F66C0B"/>
    <w:rsid w:val="00F72723"/>
    <w:rsid w:val="00F8438F"/>
    <w:rsid w:val="00F955B1"/>
    <w:rsid w:val="00F967F8"/>
    <w:rsid w:val="00FA1E90"/>
    <w:rsid w:val="00FA2BFC"/>
    <w:rsid w:val="00FA742A"/>
    <w:rsid w:val="00FB555C"/>
    <w:rsid w:val="00FC244F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F3A26B8"/>
  <w15:docId w15:val="{A4225F89-3C67-4889-B140-19697E35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  <w:style w:type="character" w:styleId="ad">
    <w:name w:val="Emphasis"/>
    <w:basedOn w:val="a0"/>
    <w:uiPriority w:val="20"/>
    <w:qFormat/>
    <w:rsid w:val="005F17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?find=1&amp;text=%D1%80%D0%B5%D0%B3%D1%83%D0%BB%D1%8F%D1%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1%80%D0%B5%D0%B3%D1%83%D0%BB%D1%8F%D1%8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39F1-6DD8-4D5C-AFF4-1872CB3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5300</Words>
  <Characters>3021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8305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Шеремета Олександр</cp:lastModifiedBy>
  <cp:revision>77</cp:revision>
  <cp:lastPrinted>2022-12-20T11:52:00Z</cp:lastPrinted>
  <dcterms:created xsi:type="dcterms:W3CDTF">2022-12-13T15:03:00Z</dcterms:created>
  <dcterms:modified xsi:type="dcterms:W3CDTF">2025-12-22T12:27:00Z</dcterms:modified>
</cp:coreProperties>
</file>