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0"/>
        </w:rPr>
      </w:pPr>
      <w:r>
        <w:rPr/>
        <w:object w:dxaOrig="3105" w:dyaOrig="3300">
          <v:shape id="ole_rId2" style="width:56.35pt;height:58.15pt" o:ole="">
            <v:imagedata r:id="rId3" o:title=""/>
          </v:shape>
          <o:OLEObject Type="Embed" ProgID="" ShapeID="ole_rId2" DrawAspect="Content" ObjectID="_458494021" r:id="rId2"/>
        </w:object>
      </w:r>
    </w:p>
    <w:p>
      <w:pPr>
        <w:pStyle w:val="Normal"/>
        <w:jc w:val="center"/>
        <w:rPr>
          <w:sz w:val="20"/>
        </w:rPr>
      </w:pPr>
      <w:r>
        <w:rPr>
          <w:sz w:val="20"/>
        </w:rPr>
      </w:r>
    </w:p>
    <w:p>
      <w:pPr>
        <w:pStyle w:val="1"/>
        <w:numPr>
          <w:ilvl w:val="0"/>
          <w:numId w:val="1"/>
        </w:numPr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rFonts w:eastAsia="Times New Roman" w:cs="Times New Roman"/>
          <w:sz w:val="24"/>
        </w:rPr>
        <w:t xml:space="preserve"> </w:t>
      </w: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Про </w:t>
      </w:r>
      <w:r>
        <w:rPr>
          <w:rFonts w:eastAsia="Arial Unicode MS" w:cs="Mangal"/>
          <w:color w:val="00000A"/>
          <w:kern w:val="2"/>
          <w:sz w:val="28"/>
        </w:rPr>
        <w:t>звільнення</w:t>
      </w:r>
    </w:p>
    <w:p>
      <w:pPr>
        <w:pStyle w:val="Normal"/>
        <w:widowControl w:val="false"/>
        <w:tabs>
          <w:tab w:val="clear" w:pos="708"/>
          <w:tab w:val="left" w:pos="540" w:leader="none"/>
        </w:tabs>
        <w:suppressAutoHyphens w:val="true"/>
        <w:overflowPunct w:val="false"/>
        <w:bidi w:val="0"/>
        <w:spacing w:before="0" w:after="0"/>
        <w:ind w:left="0" w:right="0" w:hanging="0"/>
        <w:jc w:val="both"/>
        <w:rPr/>
      </w:pP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С.Міщук</w:t>
      </w:r>
    </w:p>
    <w:p>
      <w:pPr>
        <w:pStyle w:val="Normal"/>
        <w:tabs>
          <w:tab w:val="clear" w:pos="708"/>
          <w:tab w:val="left" w:pos="570" w:leader="none"/>
        </w:tabs>
        <w:jc w:val="both"/>
        <w:rPr>
          <w:rFonts w:eastAsia="Arial Unicode MS" w:cs="Times New Roman"/>
          <w:color w:val="auto"/>
          <w:kern w:val="2"/>
          <w:sz w:val="28"/>
          <w:szCs w:val="28"/>
          <w:lang w:val="uk-UA" w:eastAsia="zh-CN" w:bidi="hi-IN"/>
        </w:rPr>
      </w:pPr>
      <w:r>
        <w:rPr>
          <w:rFonts w:eastAsia="Arial Unicode MS" w:cs="Times New Roman"/>
          <w:color w:val="auto"/>
          <w:kern w:val="2"/>
          <w:sz w:val="28"/>
          <w:szCs w:val="28"/>
          <w:lang w:val="uk-UA" w:eastAsia="zh-CN" w:bidi="hi-IN"/>
        </w:rPr>
      </w:r>
    </w:p>
    <w:p>
      <w:pPr>
        <w:pStyle w:val="Normal"/>
        <w:widowControl/>
        <w:tabs>
          <w:tab w:val="clear" w:pos="708"/>
          <w:tab w:val="left" w:pos="563" w:leader="none"/>
        </w:tabs>
        <w:bidi w:val="0"/>
        <w:spacing w:before="280" w:after="0"/>
        <w:ind w:left="0" w:right="0" w:firstLine="51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Відповідно до статті 38 КЗпП України: </w:t>
      </w:r>
    </w:p>
    <w:p>
      <w:pPr>
        <w:pStyle w:val="Normal"/>
        <w:widowControl/>
        <w:bidi w:val="0"/>
        <w:spacing w:before="280" w:after="0"/>
        <w:ind w:left="0" w:right="0" w:firstLine="510"/>
        <w:jc w:val="both"/>
        <w:rPr/>
      </w:pPr>
      <w:r>
        <w:rPr>
          <w:rFonts w:cs="Times New Roman"/>
          <w:lang w:val="uk-UA"/>
        </w:rPr>
        <w:t>1. ЗВІЛЬНИТИ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hi-IN"/>
        </w:rPr>
        <w:t xml:space="preserve"> 23 грудня 2025 року МІЩУК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 xml:space="preserve"> Соломію Миколаївну з посади головного спеціаліста відділу землевпорядкування управління земельних ресурсів департаменту містобудування, земельних ресурсів та реклами Луцької міської ради з ініціативи працівника</w:t>
      </w:r>
      <w:r>
        <w:rPr>
          <w:rStyle w:val="Strong"/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 xml:space="preserve">. </w:t>
      </w:r>
    </w:p>
    <w:p>
      <w:pPr>
        <w:pStyle w:val="Normal"/>
        <w:widowControl w:val="fals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Підстава: заява С.Міщук.</w:t>
      </w:r>
    </w:p>
    <w:p>
      <w:pPr>
        <w:pStyle w:val="Normal"/>
        <w:widowControl w:val="false"/>
        <w:shd w:val="clear" w:fill="auto"/>
        <w:tabs>
          <w:tab w:val="clear" w:pos="708"/>
          <w:tab w:val="left" w:pos="563" w:leader="none"/>
        </w:tabs>
        <w:suppressAutoHyphens w:val="true"/>
        <w:overflowPunct w:val="false"/>
        <w:bidi w:val="0"/>
        <w:spacing w:lineRule="auto" w:line="240" w:before="0" w:after="0"/>
        <w:ind w:left="0" w:right="0" w:firstLine="567"/>
        <w:jc w:val="both"/>
        <w:rPr/>
      </w:pPr>
      <w:r>
        <w:rPr>
          <w:rFonts w:eastAsia="Times New Roman" w:cs="Times New Roman"/>
          <w:color w:val="000000"/>
          <w:kern w:val="2"/>
          <w:sz w:val="28"/>
          <w:szCs w:val="28"/>
          <w:highlight w:val="white"/>
          <w:lang w:val="uk-UA" w:eastAsia="zh-CN" w:bidi="hi-IN"/>
        </w:rPr>
        <w:t>2. Відділу обліку та звітності Луцької міської ради провести відповідний розрахунок з Соломією Міщук та виплатити грошову компенсацію за невикористану щорічну відпустку за період роботи з 26.02.2022 по 25.02.2023 у кількості 13 календарних днів.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6480" w:leader="none"/>
        </w:tabs>
        <w:spacing w:before="0" w:after="0"/>
        <w:ind w:left="0" w:right="0" w:hanging="0"/>
        <w:jc w:val="both"/>
        <w:rPr/>
      </w:pPr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>Міський голова                                                                           Ігор ПОЛІЩУК</w:t>
      </w:r>
    </w:p>
    <w:p>
      <w:pPr>
        <w:pStyle w:val="Style15"/>
        <w:spacing w:before="0" w:after="0"/>
        <w:ind w:left="0" w:right="0" w:hanging="0"/>
        <w:jc w:val="both"/>
        <w:rPr/>
      </w:pPr>
      <w:r>
        <w:rPr>
          <w:rFonts w:eastAsia="Times New Roman" w:cs="Times New Roman"/>
          <w:sz w:val="20"/>
          <w:szCs w:val="20"/>
          <w:lang w:val="uk-UA"/>
        </w:rPr>
        <w:t xml:space="preserve">           </w:t>
      </w:r>
    </w:p>
    <w:p>
      <w:pPr>
        <w:pStyle w:val="Style15"/>
        <w:tabs>
          <w:tab w:val="clear" w:pos="708"/>
          <w:tab w:val="left" w:pos="563" w:leader="none"/>
        </w:tabs>
        <w:spacing w:lineRule="auto" w:line="240" w:before="0" w:after="0"/>
        <w:ind w:left="0" w:right="0" w:hanging="0"/>
        <w:jc w:val="both"/>
        <w:rPr>
          <w:rFonts w:eastAsia="Arial Unicode MS" w:cs="Mangal"/>
          <w:color w:val="00000A"/>
          <w:kern w:val="2"/>
          <w:sz w:val="24"/>
          <w:szCs w:val="24"/>
          <w:lang w:val="uk-UA" w:eastAsia="uk-UA" w:bidi="hi-IN"/>
        </w:rPr>
      </w:pPr>
      <w:r>
        <w:rPr>
          <w:rFonts w:eastAsia="Arial Unicode MS" w:cs="Mangal"/>
          <w:color w:val="00000A"/>
          <w:kern w:val="2"/>
          <w:sz w:val="24"/>
          <w:szCs w:val="24"/>
          <w:lang w:val="uk-UA" w:eastAsia="uk-UA" w:bidi="hi-IN"/>
        </w:rPr>
        <w:t>Гудима  777 942</w:t>
      </w:r>
    </w:p>
    <w:p>
      <w:pPr>
        <w:pStyle w:val="Style15"/>
        <w:tabs>
          <w:tab w:val="clear" w:pos="708"/>
          <w:tab w:val="left" w:pos="563" w:leader="none"/>
        </w:tabs>
        <w:spacing w:lineRule="auto" w:line="240" w:before="0" w:after="0"/>
        <w:ind w:left="0" w:right="0" w:hanging="0"/>
        <w:jc w:val="both"/>
        <w:rPr/>
      </w:pPr>
      <w:r>
        <w:rPr>
          <w:rFonts w:eastAsia="Arial Unicode MS" w:cs="Mangal"/>
          <w:color w:val="00000A"/>
          <w:kern w:val="2"/>
          <w:sz w:val="24"/>
          <w:szCs w:val="24"/>
          <w:lang w:val="uk-UA" w:eastAsia="uk-UA" w:bidi="hi-IN"/>
        </w:rPr>
        <w:t>Богдан</w:t>
      </w:r>
      <w:bookmarkStart w:id="0" w:name="__DdeLink__42017_2661406752"/>
      <w:r>
        <w:rPr>
          <w:rFonts w:eastAsia="Arial Unicode MS" w:cs="Mangal"/>
          <w:color w:val="00000A"/>
          <w:kern w:val="2"/>
          <w:sz w:val="24"/>
          <w:szCs w:val="24"/>
          <w:lang w:val="uk-UA" w:eastAsia="uk-UA" w:bidi="hi-IN"/>
        </w:rPr>
        <w:t xml:space="preserve">   741 </w:t>
      </w:r>
      <w:bookmarkEnd w:id="0"/>
      <w:r>
        <w:rPr>
          <w:rFonts w:eastAsia="Arial Unicode MS" w:cs="Mangal"/>
          <w:color w:val="00000A"/>
          <w:kern w:val="2"/>
          <w:sz w:val="24"/>
          <w:szCs w:val="24"/>
          <w:lang w:val="uk-UA" w:eastAsia="uk-UA" w:bidi="hi-IN"/>
        </w:rPr>
        <w:t>080</w:t>
      </w:r>
    </w:p>
    <w:sectPr>
      <w:headerReference w:type="default" r:id="rId4"/>
      <w:type w:val="nextPage"/>
      <w:pgSz w:w="11906" w:h="16838"/>
      <w:pgMar w:left="1984" w:right="567" w:header="567" w:top="699" w:footer="0" w:bottom="1701" w:gutter="0"/>
      <w:pgNumType w:start="1" w:fmt="decimal"/>
      <w:formProt w:val="false"/>
      <w:textDirection w:val="lrTb"/>
      <w:docGrid w:type="default" w:linePitch="60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>
        <w:sz w:val="20"/>
        <w:szCs w:val="20"/>
      </w:rPr>
    </w:pPr>
    <w:r>
      <w:rPr>
        <w:sz w:val="20"/>
        <w:szCs w:val="20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Arial Unicode MS" w:cs="Mangal"/>
      <w:color w:val="auto"/>
      <w:kern w:val="2"/>
      <w:sz w:val="28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Pagenumber">
    <w:name w:val="page number"/>
    <w:basedOn w:val="Style13"/>
    <w:qFormat/>
    <w:rPr/>
  </w:style>
  <w:style w:type="character" w:styleId="Strong">
    <w:name w:val="Strong"/>
    <w:qFormat/>
    <w:rPr>
      <w:b/>
      <w:b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ascii="Times New Roman" w:hAnsi="Times New Roman"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9">
    <w:name w:val="Верхній і нижній колонтитули"/>
    <w:basedOn w:val="Normal"/>
    <w:qFormat/>
    <w:pPr/>
    <w:rPr/>
  </w:style>
  <w:style w:type="paragraph" w:styleId="Style20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1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2">
    <w:name w:val="Обычный (веб)"/>
    <w:basedOn w:val="Normal"/>
    <w:qFormat/>
    <w:pPr>
      <w:widowControl/>
      <w:suppressAutoHyphens w:val="false"/>
      <w:spacing w:before="280" w:after="119"/>
    </w:pPr>
    <w:rPr>
      <w:rFonts w:eastAsia="Times New Roman" w:cs="Times New Roman"/>
      <w:kern w:val="2"/>
      <w:sz w:val="24"/>
      <w:lang w:bidi="ar-SA"/>
    </w:rPr>
  </w:style>
  <w:style w:type="paragraph" w:styleId="Style23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4">
    <w:name w:val="Вміст рамки"/>
    <w:basedOn w:val="Normal"/>
    <w:qFormat/>
    <w:pPr/>
    <w:rPr/>
  </w:style>
  <w:style w:type="paragraph" w:styleId="Western">
    <w:name w:val="western"/>
    <w:basedOn w:val="Normal"/>
    <w:qFormat/>
    <w:pPr>
      <w:widowControl/>
      <w:suppressAutoHyphens w:val="false"/>
      <w:spacing w:before="280" w:after="119"/>
    </w:pPr>
    <w:rPr>
      <w:rFonts w:eastAsia="Times New Roman" w:cs="Times New Roman"/>
      <w:color w:val="000000"/>
      <w:kern w:val="2"/>
      <w:szCs w:val="28"/>
      <w:lang w:bidi="ar-S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1523</TotalTime>
  <Application>LibreOffice/6.3.3.2$Windows_X86_64 LibreOffice_project/a64200df03143b798afd1ec74a12ab50359878ed</Application>
  <Pages>1</Pages>
  <Words>93</Words>
  <Characters>627</Characters>
  <CharactersWithSpaces>871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2017-05-10T08:25:00Z</dcterms:created>
  <dc:creator>ibogdan</dc:creator>
  <dc:description/>
  <dc:language>uk-UA</dc:language>
  <cp:lastModifiedBy/>
  <cp:lastPrinted>2024-02-15T17:04:17Z</cp:lastPrinted>
  <dcterms:modified xsi:type="dcterms:W3CDTF">2025-12-11T09:28:29Z</dcterms:modified>
  <cp:revision>74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