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885218" r:id="rId7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BA8086B" w14:textId="77777777" w:rsidR="004062D2" w:rsidRDefault="004062D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0D3C6E3" w14:textId="02A05093" w:rsidR="000E7AC0" w:rsidRPr="000E7AC0" w:rsidRDefault="000E7AC0" w:rsidP="000E7AC0">
      <w:pPr>
        <w:tabs>
          <w:tab w:val="left" w:pos="4253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>Про створення комісії з передачі адміністративної будівлі з огорожею на вул.</w:t>
      </w:r>
      <w:r w:rsidR="00FB5076">
        <w:rPr>
          <w:rFonts w:ascii="Times New Roman" w:hAnsi="Times New Roman" w:cs="Times New Roman"/>
          <w:sz w:val="28"/>
          <w:szCs w:val="28"/>
        </w:rPr>
        <w:t> </w:t>
      </w:r>
      <w:r w:rsidRPr="000E7AC0">
        <w:rPr>
          <w:rFonts w:ascii="Times New Roman" w:hAnsi="Times New Roman" w:cs="Times New Roman"/>
          <w:sz w:val="28"/>
          <w:szCs w:val="28"/>
        </w:rPr>
        <w:t>Климчука Сергія,</w:t>
      </w:r>
      <w:r w:rsidR="00FB5076">
        <w:rPr>
          <w:rFonts w:ascii="Times New Roman" w:hAnsi="Times New Roman" w:cs="Times New Roman"/>
          <w:sz w:val="28"/>
          <w:szCs w:val="28"/>
        </w:rPr>
        <w:t> </w:t>
      </w:r>
      <w:r w:rsidRPr="000E7AC0">
        <w:rPr>
          <w:rFonts w:ascii="Times New Roman" w:hAnsi="Times New Roman" w:cs="Times New Roman"/>
          <w:sz w:val="28"/>
          <w:szCs w:val="28"/>
        </w:rPr>
        <w:t>7 у м.</w:t>
      </w:r>
      <w:r w:rsidR="00FB5076">
        <w:rPr>
          <w:rFonts w:ascii="Times New Roman" w:hAnsi="Times New Roman" w:cs="Times New Roman"/>
          <w:sz w:val="28"/>
          <w:szCs w:val="28"/>
        </w:rPr>
        <w:t> </w:t>
      </w:r>
      <w:r w:rsidRPr="000E7AC0">
        <w:rPr>
          <w:rFonts w:ascii="Times New Roman" w:hAnsi="Times New Roman" w:cs="Times New Roman"/>
          <w:sz w:val="28"/>
          <w:szCs w:val="28"/>
        </w:rPr>
        <w:t>Луцьку, що належить Луцькій міській територіальній громаді</w:t>
      </w:r>
    </w:p>
    <w:p w14:paraId="6781E421" w14:textId="77777777" w:rsidR="000E7AC0" w:rsidRPr="000E7AC0" w:rsidRDefault="000E7AC0" w:rsidP="000E7AC0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7D19B4E1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3D1558" w14:textId="77777777" w:rsidR="000E7AC0" w:rsidRPr="000E7AC0" w:rsidRDefault="000E7AC0" w:rsidP="000E7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>Відповідно до Закону України «Про місцеве самоврядування в Україні», на виконання рішення міської ради від 26.11.2025 № 84/120 «Про передачу на баланс адміністративної будівлі на вул. Климчука Сергія, 7 у м. Луцьку, що належить Луцькій міській територіальній громаді»:</w:t>
      </w:r>
    </w:p>
    <w:p w14:paraId="6868C9AD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DE397" w14:textId="77777777" w:rsidR="000E7AC0" w:rsidRPr="000E7AC0" w:rsidRDefault="000E7AC0" w:rsidP="000E7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>1. Створити комісію з передачі адміністративної будівлі з огорожею на вул. Климчука Сергія, 7 у м. Луцьку, що належить Луцькій міській територіальній громаді, з балансу Комунальної установи «ХАБ ВЕТЕРАН» на баланс Відділу управління майном міської комунальної власності Луцької міської ради згідно з додатком.</w:t>
      </w:r>
    </w:p>
    <w:p w14:paraId="0AE0E75C" w14:textId="77777777" w:rsidR="000E7AC0" w:rsidRPr="000E7AC0" w:rsidRDefault="000E7AC0" w:rsidP="000E7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>2. Приймання-передачу нежитлового приміщення здійснити у встановленому законодавством порядку.</w:t>
      </w:r>
    </w:p>
    <w:p w14:paraId="71185D2E" w14:textId="77777777" w:rsidR="000E7AC0" w:rsidRPr="000E7AC0" w:rsidRDefault="000E7AC0" w:rsidP="000E7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 xml:space="preserve">3. Доручити членам комісії підписати акт приймання-передачі нежитлового приміщення. </w:t>
      </w:r>
    </w:p>
    <w:p w14:paraId="4EBBA6B8" w14:textId="77777777" w:rsidR="000E7AC0" w:rsidRPr="000E7AC0" w:rsidRDefault="000E7AC0" w:rsidP="000E7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 w:rsidRPr="000E7AC0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0E7AC0">
        <w:rPr>
          <w:rFonts w:ascii="Times New Roman" w:hAnsi="Times New Roman" w:cs="Times New Roman"/>
          <w:sz w:val="28"/>
          <w:szCs w:val="28"/>
        </w:rPr>
        <w:t>.</w:t>
      </w:r>
    </w:p>
    <w:p w14:paraId="0FF7C82C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C705F8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3CC79A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C1FD85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  <w:r w:rsidRPr="000E7AC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ПОЛІЩУК</w:t>
      </w:r>
    </w:p>
    <w:p w14:paraId="14278EFE" w14:textId="77777777" w:rsid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4FA21D" w14:textId="77777777" w:rsid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D3B22A" w14:textId="2D68302A" w:rsidR="000E7AC0" w:rsidRPr="000E7AC0" w:rsidRDefault="000E7AC0" w:rsidP="000E7AC0">
      <w:pPr>
        <w:jc w:val="both"/>
        <w:rPr>
          <w:rFonts w:ascii="Times New Roman" w:hAnsi="Times New Roman" w:cs="Times New Roman"/>
        </w:rPr>
      </w:pPr>
      <w:proofErr w:type="spellStart"/>
      <w:r w:rsidRPr="000E7AC0">
        <w:rPr>
          <w:rFonts w:ascii="Times New Roman" w:hAnsi="Times New Roman" w:cs="Times New Roman"/>
        </w:rPr>
        <w:t>Лущакевич</w:t>
      </w:r>
      <w:proofErr w:type="spellEnd"/>
      <w:r w:rsidRPr="000E7AC0">
        <w:rPr>
          <w:rFonts w:ascii="Times New Roman" w:hAnsi="Times New Roman" w:cs="Times New Roman"/>
        </w:rPr>
        <w:t xml:space="preserve"> 777 881</w:t>
      </w:r>
    </w:p>
    <w:p w14:paraId="112B366D" w14:textId="77777777" w:rsidR="000E7AC0" w:rsidRPr="000E7AC0" w:rsidRDefault="000E7AC0" w:rsidP="000E7A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57C550" w14:textId="14851719" w:rsidR="004062D2" w:rsidRPr="000E7AC0" w:rsidRDefault="004062D2">
      <w:pPr>
        <w:rPr>
          <w:rFonts w:ascii="Times New Roman" w:hAnsi="Times New Roman" w:cs="Times New Roman"/>
          <w:sz w:val="28"/>
          <w:szCs w:val="28"/>
        </w:rPr>
      </w:pPr>
    </w:p>
    <w:p w14:paraId="3A39831A" w14:textId="77777777" w:rsidR="004062D2" w:rsidRPr="000E7AC0" w:rsidRDefault="004062D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062D2" w:rsidRPr="000E7AC0" w:rsidSect="000E7AC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4060F" w14:textId="77777777" w:rsidR="00EC3672" w:rsidRDefault="00EC3672">
      <w:r>
        <w:separator/>
      </w:r>
    </w:p>
  </w:endnote>
  <w:endnote w:type="continuationSeparator" w:id="0">
    <w:p w14:paraId="67FAC226" w14:textId="77777777" w:rsidR="00EC3672" w:rsidRDefault="00EC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DF5C" w14:textId="77777777" w:rsidR="00EC3672" w:rsidRDefault="00EC3672">
      <w:r>
        <w:separator/>
      </w:r>
    </w:p>
  </w:footnote>
  <w:footnote w:type="continuationSeparator" w:id="0">
    <w:p w14:paraId="542DCAC5" w14:textId="77777777" w:rsidR="00EC3672" w:rsidRDefault="00EC3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54CE" w14:textId="77777777" w:rsidR="004062D2" w:rsidRDefault="00406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D0BD" w14:textId="77777777" w:rsidR="004062D2" w:rsidRDefault="004062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E7AC0"/>
    <w:rsid w:val="004062D2"/>
    <w:rsid w:val="00414338"/>
    <w:rsid w:val="00470A1A"/>
    <w:rsid w:val="00920B20"/>
    <w:rsid w:val="00EC3672"/>
    <w:rsid w:val="00FB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789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19</cp:revision>
  <dcterms:created xsi:type="dcterms:W3CDTF">2022-09-15T13:18:00Z</dcterms:created>
  <dcterms:modified xsi:type="dcterms:W3CDTF">2025-12-10T13:20:00Z</dcterms:modified>
  <dc:language>uk-UA</dc:language>
</cp:coreProperties>
</file>