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B15B" w14:textId="77777777" w:rsidR="00A52297" w:rsidRDefault="00582530" w:rsidP="00D05588">
      <w:pPr>
        <w:pStyle w:val="af6"/>
        <w:ind w:left="1105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6054C972" w14:textId="77777777" w:rsidR="00A52297" w:rsidRDefault="00582530" w:rsidP="00D05588">
      <w:pPr>
        <w:pStyle w:val="af6"/>
        <w:ind w:left="1105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2FC10F01" w14:textId="77777777" w:rsidR="00A52297" w:rsidRDefault="00582530" w:rsidP="00D05588">
      <w:pPr>
        <w:pStyle w:val="af6"/>
        <w:ind w:left="1105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№ ___________</w:t>
      </w:r>
    </w:p>
    <w:p w14:paraId="1C69651E" w14:textId="77777777" w:rsidR="00CA42B8" w:rsidRPr="00724A7A" w:rsidRDefault="00CA42B8">
      <w:pPr>
        <w:pStyle w:val="af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58FBE1" w14:textId="77777777" w:rsidR="00A52297" w:rsidRPr="003D1A0E" w:rsidRDefault="00582530">
      <w:pPr>
        <w:pStyle w:val="af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1A0E">
        <w:rPr>
          <w:rFonts w:ascii="Times New Roman" w:hAnsi="Times New Roman"/>
          <w:b/>
          <w:sz w:val="28"/>
          <w:szCs w:val="28"/>
          <w:lang w:val="uk-UA"/>
        </w:rPr>
        <w:t>Реєстр</w:t>
      </w:r>
    </w:p>
    <w:p w14:paraId="7AC3A141" w14:textId="77777777" w:rsidR="00A52297" w:rsidRPr="003D1A0E" w:rsidRDefault="00123910">
      <w:pPr>
        <w:pStyle w:val="af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1A0E">
        <w:rPr>
          <w:rFonts w:ascii="Times New Roman" w:hAnsi="Times New Roman"/>
          <w:b/>
          <w:sz w:val="28"/>
          <w:szCs w:val="28"/>
          <w:lang w:val="uk-UA"/>
        </w:rPr>
        <w:t xml:space="preserve">чинних </w:t>
      </w:r>
      <w:r w:rsidR="00582530" w:rsidRPr="003D1A0E">
        <w:rPr>
          <w:rFonts w:ascii="Times New Roman" w:hAnsi="Times New Roman"/>
          <w:b/>
          <w:sz w:val="28"/>
          <w:szCs w:val="28"/>
          <w:lang w:val="uk-UA"/>
        </w:rPr>
        <w:t>регуляторних актів,</w:t>
      </w:r>
    </w:p>
    <w:p w14:paraId="3E0E357F" w14:textId="77777777" w:rsidR="00B96750" w:rsidRPr="003D1A0E" w:rsidRDefault="00582530">
      <w:pPr>
        <w:pStyle w:val="af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1A0E">
        <w:rPr>
          <w:rFonts w:ascii="Times New Roman" w:hAnsi="Times New Roman"/>
          <w:b/>
          <w:sz w:val="28"/>
          <w:szCs w:val="28"/>
          <w:lang w:val="uk-UA"/>
        </w:rPr>
        <w:t>прийнятих Луцькою міською р</w:t>
      </w:r>
      <w:r w:rsidR="00123910" w:rsidRPr="003D1A0E">
        <w:rPr>
          <w:rFonts w:ascii="Times New Roman" w:hAnsi="Times New Roman"/>
          <w:b/>
          <w:sz w:val="28"/>
          <w:szCs w:val="28"/>
          <w:lang w:val="uk-UA"/>
        </w:rPr>
        <w:t>адою та її виконавчим комітетом</w:t>
      </w:r>
    </w:p>
    <w:p w14:paraId="42271EC8" w14:textId="77777777" w:rsidR="00724A7A" w:rsidRPr="00724A7A" w:rsidRDefault="00724A7A">
      <w:pPr>
        <w:pStyle w:val="af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73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7654"/>
        <w:gridCol w:w="2835"/>
        <w:gridCol w:w="2693"/>
      </w:tblGrid>
      <w:tr w:rsidR="00FD7E9C" w:rsidRPr="003D1A0E" w14:paraId="413CDE47" w14:textId="77777777" w:rsidTr="00F724AE">
        <w:trPr>
          <w:trHeight w:val="9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9BB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6806B4A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F3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Назва регуляторного органу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3602" w14:textId="77777777" w:rsidR="00DC1A79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Вид та назва нормативно-правового документа,</w:t>
            </w:r>
          </w:p>
          <w:p w14:paraId="311AB59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яким прийнято регуляторний акт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A3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Дата та номер документа, яким прийнято регуляторний 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596" w14:textId="77777777" w:rsidR="00DC1A79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</w:p>
          <w:p w14:paraId="7128B1E0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</w:tr>
      <w:tr w:rsidR="00FD7E9C" w:rsidRPr="003D1A0E" w14:paraId="6E9446FC" w14:textId="77777777" w:rsidTr="00742193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607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CB6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5D9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44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7FC4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24CADC5A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2802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550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76B6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впорядкування орендної плати за землю»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3E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24.06.2009 </w:t>
            </w:r>
          </w:p>
          <w:p w14:paraId="15D41EA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42/20 </w:t>
            </w:r>
          </w:p>
          <w:p w14:paraId="05A9E14A" w14:textId="77777777" w:rsidR="002D1460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(зі змінами від </w:t>
            </w:r>
          </w:p>
          <w:p w14:paraId="613492D2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23.03.2011 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7/9</w:t>
            </w:r>
            <w:r w:rsidR="006C09F5"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8F1724F" w14:textId="77777777" w:rsidR="002D1460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30.11.2011 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16/7</w:t>
            </w:r>
          </w:p>
          <w:p w14:paraId="21BB0962" w14:textId="77777777" w:rsidR="00E7755C" w:rsidRPr="003D1A0E" w:rsidRDefault="006C09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(зі змінами від</w:t>
            </w:r>
          </w:p>
          <w:p w14:paraId="1F63AF6C" w14:textId="77777777" w:rsidR="002D1460" w:rsidRPr="003D1A0E" w:rsidRDefault="006C09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26.01.2012</w:t>
            </w:r>
            <w:r w:rsidR="00616E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20/90);</w:t>
            </w:r>
          </w:p>
          <w:p w14:paraId="4E4D8C4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28.02.2013 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38/60</w:t>
            </w:r>
            <w:r w:rsidR="006C09F5"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00AD1DD" w14:textId="77777777" w:rsidR="009A31BD" w:rsidRPr="003D1A0E" w:rsidRDefault="00582530" w:rsidP="00F66E7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28.01.2015 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69/39</w:t>
            </w:r>
            <w:r w:rsidR="006C09F5"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21.03.2017 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20/27)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D7DE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  <w:p w14:paraId="4F630530" w14:textId="77777777" w:rsidR="00A52297" w:rsidRPr="003D1A0E" w:rsidRDefault="00A52297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E9C" w:rsidRPr="003D1A0E" w14:paraId="461DD54E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4157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58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5130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Порядок розміщення та утримання обладнання для паркування велосипедів у місті Луцьку»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D09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18.09.2013 </w:t>
            </w:r>
          </w:p>
          <w:p w14:paraId="6E9649A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9845" w14:textId="77777777" w:rsidR="00A52297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  <w:p w14:paraId="1693FB56" w14:textId="77777777" w:rsidR="00742193" w:rsidRPr="003D1A0E" w:rsidRDefault="00742193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6A8" w:rsidRPr="003D1A0E" w14:paraId="2E0EE57F" w14:textId="77777777" w:rsidTr="00742193">
        <w:trPr>
          <w:trHeight w:val="2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A9F" w14:textId="77777777" w:rsidR="00EF56A8" w:rsidRPr="003D1A0E" w:rsidRDefault="00EF56A8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AB9B" w14:textId="77777777" w:rsidR="00EF56A8" w:rsidRPr="003D1A0E" w:rsidRDefault="00EF56A8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025F" w14:textId="77777777" w:rsidR="00EF56A8" w:rsidRPr="003D1A0E" w:rsidRDefault="00EF56A8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CA2C" w14:textId="77777777" w:rsidR="00EF56A8" w:rsidRPr="003D1A0E" w:rsidRDefault="00EF56A8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914" w14:textId="77777777" w:rsidR="00EF56A8" w:rsidRPr="003D1A0E" w:rsidRDefault="00EF56A8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311DE4FC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F994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E5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C3A" w14:textId="77777777" w:rsidR="00A52297" w:rsidRPr="003D1A0E" w:rsidRDefault="00582530" w:rsidP="003E30F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затвердження Порядку визначення та відшкодування Луцькій міській раді збитків, завданих внаслідок використання земельних ділянок міської комунальної власності без правовстановлюючих документів»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5B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26.02.2014</w:t>
            </w:r>
          </w:p>
          <w:p w14:paraId="388030B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55/103</w:t>
            </w:r>
          </w:p>
          <w:p w14:paraId="28D9852B" w14:textId="77777777" w:rsidR="00A52297" w:rsidRPr="003D1A0E" w:rsidRDefault="00582530" w:rsidP="00C73D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C73D5C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25.10.2017 № 32/50)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8E4D" w14:textId="77777777" w:rsidR="00A52297" w:rsidRPr="003D1A0E" w:rsidRDefault="00582530" w:rsidP="00F66E7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6D54C312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562F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39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844B" w14:textId="77777777" w:rsidR="00A52297" w:rsidRPr="003D1A0E" w:rsidRDefault="005825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 Порядок розміщення вивісок у місті Луцьку»</w:t>
            </w:r>
          </w:p>
          <w:p w14:paraId="38A610EE" w14:textId="77777777" w:rsidR="00A52297" w:rsidRPr="003D1A0E" w:rsidRDefault="00A5229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29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25.05.2016</w:t>
            </w:r>
          </w:p>
          <w:p w14:paraId="3340C29F" w14:textId="77777777" w:rsidR="00A52297" w:rsidRPr="003D1A0E" w:rsidRDefault="005825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  <w:p w14:paraId="567712D8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471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18120867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971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904A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315D" w14:textId="77777777" w:rsidR="00A52297" w:rsidRPr="003D1A0E" w:rsidRDefault="0058253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Концептуальні основи порядку розміщення та розвитку зовнішньої реклами  у місті Луцьку»</w:t>
            </w:r>
          </w:p>
          <w:p w14:paraId="79778563" w14:textId="77777777" w:rsidR="00A52297" w:rsidRPr="003D1A0E" w:rsidRDefault="00A5229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278A" w14:textId="77777777" w:rsidR="00293B96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25.09.2019 </w:t>
            </w:r>
          </w:p>
          <w:p w14:paraId="6D0ACDA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63/44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E2A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4061866D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46A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470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B3CA" w14:textId="77777777" w:rsidR="00E010FD" w:rsidRPr="003D1A0E" w:rsidRDefault="00582530" w:rsidP="0032086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23D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04.12.2019</w:t>
            </w:r>
          </w:p>
          <w:p w14:paraId="1BD32E8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774-1 </w:t>
            </w:r>
          </w:p>
          <w:p w14:paraId="0FAC6821" w14:textId="77777777" w:rsidR="00A52297" w:rsidRPr="003D1A0E" w:rsidRDefault="00582530" w:rsidP="00EF56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303FEC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01.12.2021 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981-1)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7C39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0A2E91AE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C4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ED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99E" w14:textId="77777777" w:rsidR="00E010FD" w:rsidRPr="003D1A0E" w:rsidRDefault="00582530" w:rsidP="00EF56A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схем розміщення наземних засобів зовнішньої реклами на Київському майдані</w:t>
            </w:r>
            <w:r w:rsidR="00303FEC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303FEC" w:rsidRPr="003D1A0E">
              <w:rPr>
                <w:rFonts w:ascii="Times New Roman" w:hAnsi="Times New Roman" w:cs="Times New Roman"/>
                <w:sz w:val="28"/>
                <w:szCs w:val="28"/>
              </w:rPr>
              <w:t>оспектах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Волі, Василя Мойсея, Перемоги, Президента Грушевського, вулиці Винниченка міста Луцька»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0C9C" w14:textId="77777777" w:rsidR="00293B96" w:rsidRDefault="00582530" w:rsidP="00293B9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06.07.2020</w:t>
            </w:r>
          </w:p>
          <w:p w14:paraId="144AB130" w14:textId="77777777" w:rsidR="00A52297" w:rsidRPr="003D1A0E" w:rsidRDefault="00582530" w:rsidP="00293B9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331-1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434D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5ACDD9AF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763C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B43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6258" w14:textId="77777777" w:rsidR="00E010FD" w:rsidRPr="003D1A0E" w:rsidRDefault="00582530" w:rsidP="0032086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A4E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12.04.2023 </w:t>
            </w:r>
          </w:p>
          <w:p w14:paraId="21E22BE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232-1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CFB1" w14:textId="77777777" w:rsidR="00A52297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  <w:p w14:paraId="7CBC31C2" w14:textId="77777777" w:rsidR="00742193" w:rsidRPr="003D1A0E" w:rsidRDefault="00742193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68" w:rsidRPr="003D1A0E" w14:paraId="6D41E0AD" w14:textId="77777777" w:rsidTr="00742193">
        <w:trPr>
          <w:trHeight w:val="1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24E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6B1B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E3AB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083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FD1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160C0C03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F31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578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DF0E" w14:textId="77777777" w:rsidR="00A52297" w:rsidRPr="003D1A0E" w:rsidRDefault="002C294D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>Про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27C31F" w14:textId="77777777" w:rsidR="00E010FD" w:rsidRPr="003D1A0E" w:rsidRDefault="00E010FD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6E7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28.06.2023 </w:t>
            </w:r>
          </w:p>
          <w:p w14:paraId="4F1B2B1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47/90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C7C0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161E4893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7AD9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B3AC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2FC" w14:textId="77777777" w:rsidR="00E010FD" w:rsidRPr="003D1A0E" w:rsidRDefault="00582530" w:rsidP="00FD7E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Порядку розміщення зовнішньої реклами на території Луцької міської територіальної громади у новій редакції»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B8C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14:paraId="7275971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172-1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65E2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</w:t>
            </w:r>
            <w:r w:rsidR="00355BB1" w:rsidRPr="003D1A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земельних ресурсів та реклами</w:t>
            </w:r>
          </w:p>
        </w:tc>
      </w:tr>
      <w:tr w:rsidR="00FD7E9C" w:rsidRPr="003D1A0E" w14:paraId="0DBB5355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EF18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2E5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8B6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ставок земельного податку»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30B" w14:textId="77777777" w:rsidR="00F76AAF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23.06.2021</w:t>
            </w:r>
          </w:p>
          <w:p w14:paraId="04D1308A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1BD" w:rsidRPr="003D1A0E">
              <w:rPr>
                <w:rFonts w:ascii="Times New Roman" w:hAnsi="Times New Roman" w:cs="Times New Roman"/>
                <w:sz w:val="28"/>
                <w:szCs w:val="28"/>
              </w:rPr>
              <w:t>№ 13/67</w:t>
            </w:r>
          </w:p>
          <w:p w14:paraId="683FD50E" w14:textId="77777777" w:rsidR="00E010FD" w:rsidRPr="003D1A0E" w:rsidRDefault="009A31BD" w:rsidP="00F76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(зі 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r w:rsidR="00E74E5C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28.06.2023 № 47/89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5964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FD7E9C" w:rsidRPr="003D1A0E" w14:paraId="01B10308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9D0C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C5E7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0203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збору за місця для паркування транспортних засобів»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17CB" w14:textId="77777777" w:rsidR="00F76AAF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23.06.2021</w:t>
            </w:r>
          </w:p>
          <w:p w14:paraId="664D6D08" w14:textId="77777777" w:rsidR="00A52297" w:rsidRPr="003D1A0E" w:rsidRDefault="005825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13/69</w:t>
            </w:r>
          </w:p>
          <w:p w14:paraId="435CC524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BDF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FD7E9C" w:rsidRPr="003D1A0E" w14:paraId="25787FAD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F549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83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43B4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ставок транспортного податку»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40C8" w14:textId="77777777" w:rsidR="00F76AAF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23.06.2021</w:t>
            </w:r>
          </w:p>
          <w:p w14:paraId="758F242D" w14:textId="77777777" w:rsidR="00A52297" w:rsidRPr="003D1A0E" w:rsidRDefault="005825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13/71</w:t>
            </w:r>
          </w:p>
          <w:p w14:paraId="0F6BC54A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73F0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FD7E9C" w:rsidRPr="003D1A0E" w14:paraId="7B5B26D7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E040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A6E7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9D7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ставок єдиного податку»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D27C" w14:textId="77777777" w:rsidR="00F76AAF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  <w:p w14:paraId="4F94E6E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 77/70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ECF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FD7E9C" w:rsidRPr="003D1A0E" w14:paraId="66BF63EA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66C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71DD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307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ставок із сплати податку на нерухоме майно, відмінне від земельної ділянки»</w:t>
            </w:r>
          </w:p>
          <w:p w14:paraId="23F4F1EC" w14:textId="77777777" w:rsidR="00E010FD" w:rsidRPr="003D1A0E" w:rsidRDefault="00E010F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E10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  <w:p w14:paraId="7E498F8B" w14:textId="77777777" w:rsidR="00A52297" w:rsidRPr="003D1A0E" w:rsidRDefault="005825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77/71</w:t>
            </w:r>
          </w:p>
          <w:p w14:paraId="6714CF7D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F842" w14:textId="77777777" w:rsidR="00A52297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  <w:p w14:paraId="2468E254" w14:textId="77777777" w:rsidR="00742193" w:rsidRPr="003D1A0E" w:rsidRDefault="00742193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68" w:rsidRPr="003D1A0E" w14:paraId="03E9D5CA" w14:textId="77777777" w:rsidTr="00742193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F913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2B69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F5C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BC5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AC1E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08025301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6686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E8BC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E21" w14:textId="77777777" w:rsidR="00A52297" w:rsidRPr="003D1A0E" w:rsidRDefault="00582530" w:rsidP="00E1287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встановлення ставок туристичного збору»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CF50" w14:textId="77777777" w:rsidR="00A52297" w:rsidRPr="003D1A0E" w:rsidRDefault="0058253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25.06.2025 № 77/72</w:t>
            </w:r>
          </w:p>
          <w:p w14:paraId="40241C7C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9498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FD7E9C" w:rsidRPr="003D1A0E" w14:paraId="04132E0B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14A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900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C07" w14:textId="77777777" w:rsidR="003E30FC" w:rsidRPr="003D1A0E" w:rsidRDefault="00582530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заборону продажу пива, алкогольних, слабоалкогольних напоїв, вин столових та тютюнових виробів»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90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20.04.2011 № 9/23 </w:t>
            </w:r>
          </w:p>
          <w:p w14:paraId="60B78B70" w14:textId="77777777" w:rsidR="00A52297" w:rsidRPr="003D1A0E" w:rsidRDefault="00582530" w:rsidP="00F76A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E74E5C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E12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30.04.2014</w:t>
            </w:r>
            <w:r w:rsidR="00F7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59/138)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318F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FD7E9C" w:rsidRPr="003D1A0E" w14:paraId="646FC46E" w14:textId="77777777" w:rsidTr="00F724AE">
        <w:trPr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F78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66A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0807" w14:textId="77777777" w:rsidR="00E010FD" w:rsidRPr="003D1A0E" w:rsidRDefault="00582530" w:rsidP="00AA57B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затвердження Положення про порядок використання символіки міста Луцька при здійсненні підприємницької діяльності»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D0B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30.01.2013 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37/20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7344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FD7E9C" w:rsidRPr="003D1A0E" w14:paraId="54DB5D78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89CD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4F2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17D5" w14:textId="77777777" w:rsidR="00AA57B0" w:rsidRPr="003D1A0E" w:rsidRDefault="00582530" w:rsidP="00BE586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додаткове розміщення пунктів торгівлі (сфери послуг), організацію проведення масових заходів та руху транспорту в Центральному парку культури та відпочинку імені Лесі Українки»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14A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06.12.2017 № 764-1 </w:t>
            </w:r>
          </w:p>
          <w:p w14:paraId="305829EF" w14:textId="77777777" w:rsidR="00A52297" w:rsidRPr="003D1A0E" w:rsidRDefault="00582530" w:rsidP="00B81F5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E74E5C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20.11.2019 № 738-1)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DAE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FD7E9C" w:rsidRPr="003D1A0E" w14:paraId="25586F10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9596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94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15EE" w14:textId="77777777" w:rsidR="003E30FC" w:rsidRPr="003D1A0E" w:rsidRDefault="00582530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затвердження Правил додержання тиші в громадських місцях на території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3EB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  <w:p w14:paraId="4900EAA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 34/55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B8B2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FD7E9C" w:rsidRPr="003D1A0E" w14:paraId="656204FE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FF4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66F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8EE" w14:textId="77777777" w:rsidR="009A31BD" w:rsidRPr="003D1A0E" w:rsidRDefault="00582530" w:rsidP="00E010F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Правила благоустрою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99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29.01.2025 </w:t>
            </w:r>
          </w:p>
          <w:p w14:paraId="5287F0C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70/85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F4FA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FD7E9C" w:rsidRPr="003D1A0E" w14:paraId="5CF5FC6F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6CDF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6BC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572E" w14:textId="77777777" w:rsidR="00A52297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вартість проїзду в автобусах, що працюють на міських</w:t>
            </w:r>
            <w:r w:rsidR="00E74E5C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автобусних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у звичайному режимі руху»</w:t>
            </w:r>
          </w:p>
          <w:p w14:paraId="48086D2A" w14:textId="77777777" w:rsidR="00EC1ECA" w:rsidRDefault="00EC1EC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751FC" w14:textId="77777777" w:rsidR="00D53612" w:rsidRPr="003D1A0E" w:rsidRDefault="00D536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06B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20.08.2025 </w:t>
            </w:r>
          </w:p>
          <w:p w14:paraId="45A9FAD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500-1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839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економічної політики</w:t>
            </w:r>
          </w:p>
        </w:tc>
      </w:tr>
      <w:tr w:rsidR="00BE5868" w:rsidRPr="003D1A0E" w14:paraId="4EA1219A" w14:textId="77777777" w:rsidTr="00D5361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456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D44D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7EBE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00BC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19A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487DDEE5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F6ED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DB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4BFA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Порядку формування ціни послуги з управління багатоквартирним будинком»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9A61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11.12.2024</w:t>
            </w:r>
          </w:p>
          <w:p w14:paraId="72252592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718-1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43EF" w14:textId="77777777" w:rsidR="00A52297" w:rsidRPr="003D1A0E" w:rsidRDefault="003E30FC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582530"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епартамент економічної політики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департамент житлово-комунального господарства</w:t>
            </w:r>
          </w:p>
        </w:tc>
      </w:tr>
      <w:tr w:rsidR="00FD7E9C" w:rsidRPr="003D1A0E" w14:paraId="3706B374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470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01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5D7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оператора електронних систем у місті Луцьку»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545" w14:textId="77777777" w:rsidR="003E30FC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21.11.2018 </w:t>
            </w:r>
          </w:p>
          <w:p w14:paraId="156F12CD" w14:textId="77777777" w:rsidR="00A52297" w:rsidRPr="003D1A0E" w:rsidRDefault="003E30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1A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>745-1</w:t>
            </w:r>
          </w:p>
          <w:p w14:paraId="61310A54" w14:textId="77777777" w:rsidR="00D12E12" w:rsidRPr="003D1A0E" w:rsidRDefault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змінами</w:t>
            </w:r>
            <w:r w:rsidR="003E30FC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03.04.2019 № 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221-1; </w:t>
            </w:r>
          </w:p>
          <w:p w14:paraId="316619C6" w14:textId="77777777" w:rsidR="003E30FC" w:rsidRPr="003D1A0E" w:rsidRDefault="00063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15.05.2019 № 296-1;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18.09.2019 №</w:t>
            </w:r>
            <w:r w:rsidR="003E30FC" w:rsidRPr="003D1A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551-1; </w:t>
            </w:r>
          </w:p>
          <w:p w14:paraId="34F791E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15.06.2022 №</w:t>
            </w:r>
            <w:r w:rsidR="003E30FC" w:rsidRPr="003D1A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286-1)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1880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транспорту</w:t>
            </w:r>
          </w:p>
        </w:tc>
      </w:tr>
      <w:tr w:rsidR="00FD7E9C" w:rsidRPr="003D1A0E" w14:paraId="1ED09ED9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186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A6FE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26D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Правил користування міським та приміським пасажирським транспортом (тролейбусом, автобусом) у Луцькій міській територіальній громаді в новій редакції»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342" w14:textId="77777777" w:rsidR="002A1F33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  <w:p w14:paraId="7148F5A3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205-1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62E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транспорту</w:t>
            </w:r>
          </w:p>
        </w:tc>
      </w:tr>
      <w:tr w:rsidR="00FD7E9C" w:rsidRPr="003D1A0E" w14:paraId="50566CE1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9DC9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EF47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FCAF" w14:textId="257C61B5" w:rsidR="00742193" w:rsidRDefault="00582530" w:rsidP="00D5361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Порядку здійснення контролю за виконанням умов договорів на перевезення пасажирів автомобільним та електротранспортом, умов тристоронніх договорів про організацію та обслуговування електронних систем в громадському транспорті Луцької міської територіальної громади»</w:t>
            </w:r>
          </w:p>
          <w:p w14:paraId="686F46AA" w14:textId="77777777" w:rsidR="00742193" w:rsidRPr="003D1A0E" w:rsidRDefault="00742193" w:rsidP="00E010F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9BA" w14:textId="77777777" w:rsidR="002A1F33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  <w:p w14:paraId="0C0B729D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206-1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B3CC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транспорту</w:t>
            </w:r>
          </w:p>
        </w:tc>
      </w:tr>
      <w:tr w:rsidR="00C827E0" w:rsidRPr="003D1A0E" w14:paraId="2C57E577" w14:textId="77777777" w:rsidTr="00742193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D06D" w14:textId="77777777" w:rsidR="00C827E0" w:rsidRPr="003D1A0E" w:rsidRDefault="00C827E0" w:rsidP="00C827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386" w14:textId="77777777" w:rsidR="00C827E0" w:rsidRPr="003D1A0E" w:rsidRDefault="00C827E0" w:rsidP="00C827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1ED" w14:textId="77777777" w:rsidR="00C827E0" w:rsidRPr="003D1A0E" w:rsidRDefault="00C827E0" w:rsidP="00C827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C733" w14:textId="77777777" w:rsidR="00C827E0" w:rsidRPr="003D1A0E" w:rsidRDefault="00C827E0" w:rsidP="00C827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A88D" w14:textId="77777777" w:rsidR="00C827E0" w:rsidRPr="003D1A0E" w:rsidRDefault="00C827E0" w:rsidP="00C827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320A6DBE" w14:textId="77777777" w:rsidTr="00F724AE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191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1A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AD2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  <w:p w14:paraId="6D3DF001" w14:textId="77777777" w:rsidR="009A31BD" w:rsidRPr="003D1A0E" w:rsidRDefault="009A31B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EC5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  <w:p w14:paraId="7133D7D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 260-1 </w:t>
            </w:r>
          </w:p>
          <w:p w14:paraId="6CED6D09" w14:textId="77777777" w:rsidR="00A52297" w:rsidRPr="003D1A0E" w:rsidRDefault="00582530" w:rsidP="00626C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626C5E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15.12.2021 № 1026-1)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E92E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транспорту</w:t>
            </w:r>
          </w:p>
        </w:tc>
      </w:tr>
      <w:tr w:rsidR="00FD7E9C" w:rsidRPr="003D1A0E" w14:paraId="606B78AB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D861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F09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5AD2" w14:textId="77777777" w:rsidR="00A52297" w:rsidRPr="003D1A0E" w:rsidRDefault="00582530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форми Тристороннього договору про організацію та обслуговування електронних систем в громадському транспорті Луцької міської територіальної громади на приміських автобусних маршрутах»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0A33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07.04.2021</w:t>
            </w:r>
          </w:p>
          <w:p w14:paraId="45E00D2F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261-1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A8EE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транспорту</w:t>
            </w:r>
          </w:p>
        </w:tc>
      </w:tr>
      <w:tr w:rsidR="00FD7E9C" w:rsidRPr="003D1A0E" w14:paraId="1C8378F2" w14:textId="77777777" w:rsidTr="00F724AE">
        <w:trPr>
          <w:trHeight w:val="1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1988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2EFA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0BFB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Положення про порядок здійснення контролю оплати (реєстрації) проїзду у  пасажирському транспорті загального користування  Луцької міської територіальної громади у новій редакції»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69E2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03.02.2022 </w:t>
            </w:r>
          </w:p>
          <w:p w14:paraId="6CA2EACD" w14:textId="77777777" w:rsidR="00A52297" w:rsidRPr="003D1A0E" w:rsidRDefault="003E30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582530" w:rsidRPr="003D1A0E">
              <w:rPr>
                <w:rFonts w:ascii="Times New Roman" w:hAnsi="Times New Roman" w:cs="Times New Roman"/>
                <w:sz w:val="28"/>
                <w:szCs w:val="28"/>
              </w:rPr>
              <w:t>86-1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34C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транспорту</w:t>
            </w:r>
          </w:p>
        </w:tc>
      </w:tr>
      <w:tr w:rsidR="00FD7E9C" w:rsidRPr="003D1A0E" w14:paraId="7C3C2581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A9B0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B39B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2616" w14:textId="77777777" w:rsidR="003E30FC" w:rsidRPr="003D1A0E" w:rsidRDefault="00582530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вдосконалення організації та проведення конкурсів на право оренди нежитлових приміщень територіальної громади міста Луцька»</w:t>
            </w:r>
          </w:p>
          <w:p w14:paraId="6915FF98" w14:textId="77777777" w:rsidR="009A31BD" w:rsidRPr="003D1A0E" w:rsidRDefault="009A31BD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FC0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03.12.2014 </w:t>
            </w:r>
          </w:p>
          <w:p w14:paraId="432F30F2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711-1 </w:t>
            </w:r>
          </w:p>
          <w:p w14:paraId="04759699" w14:textId="77777777" w:rsidR="00A52297" w:rsidRPr="003D1A0E" w:rsidRDefault="00A52297" w:rsidP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2787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управління майном міської комунальної власності</w:t>
            </w:r>
          </w:p>
        </w:tc>
      </w:tr>
      <w:tr w:rsidR="00FD7E9C" w:rsidRPr="003D1A0E" w14:paraId="20D6E9D4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C04C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5F4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363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врегулювання оренди нерухомого майна територіальної громади міста Луцька»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61A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</w:p>
          <w:p w14:paraId="67A5B291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E30FC" w:rsidRPr="003D1A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44/32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3589" w14:textId="77777777" w:rsidR="00A52297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управління майном міської комунальної власності</w:t>
            </w:r>
          </w:p>
          <w:p w14:paraId="5AC05DAF" w14:textId="77777777" w:rsidR="00742193" w:rsidRPr="003D1A0E" w:rsidRDefault="00742193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68" w:rsidRPr="003D1A0E" w14:paraId="7E790A3E" w14:textId="77777777" w:rsidTr="00742193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907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E887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6DF7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7E4A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A363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667171D6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157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0F9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D67" w14:textId="77777777" w:rsidR="001D4AF9" w:rsidRPr="003D1A0E" w:rsidRDefault="00582530" w:rsidP="00EC1EC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F64E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  <w:p w14:paraId="330AD8AA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E30FC" w:rsidRPr="003D1A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41/96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D2CA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управління майном міської комунальної власності</w:t>
            </w:r>
          </w:p>
        </w:tc>
      </w:tr>
      <w:tr w:rsidR="00FD7E9C" w:rsidRPr="003D1A0E" w14:paraId="67F8B96A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282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D10E" w14:textId="77777777" w:rsidR="00A52297" w:rsidRPr="003D1A0E" w:rsidRDefault="00626C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D908" w14:textId="77777777" w:rsidR="009A31BD" w:rsidRPr="003D1A0E" w:rsidRDefault="00582530" w:rsidP="00C827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Вимог до  утримання та догляду за зеленими насадженнями на території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4AA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19.05.2021</w:t>
            </w:r>
          </w:p>
          <w:p w14:paraId="014E490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368-1  </w:t>
            </w:r>
          </w:p>
          <w:p w14:paraId="3353F0A7" w14:textId="77777777" w:rsidR="00A52297" w:rsidRPr="003D1A0E" w:rsidRDefault="00A522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F41C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екології</w:t>
            </w:r>
          </w:p>
        </w:tc>
      </w:tr>
      <w:tr w:rsidR="00FD7E9C" w:rsidRPr="003D1A0E" w14:paraId="24522D04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F491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F72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A0C" w14:textId="77777777" w:rsidR="009A31BD" w:rsidRPr="003D1A0E" w:rsidRDefault="00582530" w:rsidP="00F66E7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показників для визначення відновної вартості зелених насаджень на території Луцької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30F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  <w:p w14:paraId="26556B3B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 886-1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75AD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Відділ екології</w:t>
            </w:r>
          </w:p>
        </w:tc>
      </w:tr>
      <w:tr w:rsidR="00FD7E9C" w:rsidRPr="003D1A0E" w14:paraId="6E2A4C77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AA5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84FD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9EE" w14:textId="77777777" w:rsidR="00A52297" w:rsidRDefault="00582530" w:rsidP="00C62A1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</w:t>
            </w: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Положення про порядок та умови проведення конкурсу щодо визначення виконавця послуг з вивезення побутових відходів Луцької міської територіальної громади»</w:t>
            </w:r>
          </w:p>
          <w:p w14:paraId="78B005E4" w14:textId="77777777" w:rsidR="00AE02F8" w:rsidRPr="003D1A0E" w:rsidRDefault="00AE02F8" w:rsidP="00C62A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F225" w14:textId="77777777" w:rsidR="00A52297" w:rsidRPr="003D1A0E" w:rsidRDefault="00582530" w:rsidP="003E30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03.12.2014</w:t>
            </w:r>
          </w:p>
          <w:p w14:paraId="6AFC21B9" w14:textId="77777777" w:rsidR="00A52297" w:rsidRPr="003D1A0E" w:rsidRDefault="00582530" w:rsidP="003E30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699-1</w:t>
            </w:r>
          </w:p>
          <w:p w14:paraId="65A69D75" w14:textId="77777777" w:rsidR="00A52297" w:rsidRPr="003D1A0E" w:rsidRDefault="00582530" w:rsidP="00626C5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</w:t>
            </w:r>
            <w:r w:rsidR="00626C5E" w:rsidRPr="003D1A0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від 29.11.2021 № 966-1)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708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житлово-комунального господарства</w:t>
            </w:r>
          </w:p>
        </w:tc>
      </w:tr>
      <w:tr w:rsidR="00FD7E9C" w:rsidRPr="003D1A0E" w14:paraId="15943C2E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3E9" w14:textId="77777777" w:rsidR="00A52297" w:rsidRPr="003D1A0E" w:rsidRDefault="00A52297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F406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6F9" w14:textId="77777777" w:rsidR="00A52297" w:rsidRPr="003D1A0E" w:rsidRDefault="005825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Порядок утримання фасадів будівель і споруд на території історичних ареалів міста Луцька та об’єктів культурної спадщини поза їхніми межами»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24C4" w14:textId="77777777" w:rsidR="00A72062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14:paraId="7E796C35" w14:textId="77777777" w:rsidR="00A52297" w:rsidRPr="003D1A0E" w:rsidRDefault="005825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№ 25-1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3ADF" w14:textId="77777777" w:rsidR="00A52297" w:rsidRPr="003D1A0E" w:rsidRDefault="00582530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="00D96C63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охорони 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культурної спадщини</w:t>
            </w:r>
          </w:p>
        </w:tc>
      </w:tr>
      <w:tr w:rsidR="00FD7E9C" w:rsidRPr="003D1A0E" w14:paraId="4D568215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8E8" w14:textId="77777777" w:rsidR="0090012C" w:rsidRPr="003D1A0E" w:rsidRDefault="0090012C" w:rsidP="0090012C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EF7" w14:textId="77777777" w:rsidR="0090012C" w:rsidRPr="003D1A0E" w:rsidRDefault="0090012C" w:rsidP="00A4614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5BF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 конкурс з визначення операторів для паркування транспортних засобів у місті Луцьку»</w:t>
            </w:r>
          </w:p>
          <w:p w14:paraId="6DF84D2E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E268" w14:textId="77777777" w:rsidR="00A72062" w:rsidRPr="003D1A0E" w:rsidRDefault="0090012C" w:rsidP="00977A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18.03.2015 </w:t>
            </w:r>
          </w:p>
          <w:p w14:paraId="01BBA400" w14:textId="77777777" w:rsidR="0090012C" w:rsidRPr="003D1A0E" w:rsidRDefault="0090012C" w:rsidP="00977A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140-1</w:t>
            </w:r>
          </w:p>
          <w:p w14:paraId="168F3CEA" w14:textId="77777777" w:rsidR="00B44BA6" w:rsidRPr="003D1A0E" w:rsidRDefault="00626C5E" w:rsidP="00AE02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(зі змінами від 23.09.2016 № 563-1)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973C" w14:textId="77777777" w:rsidR="0090012C" w:rsidRPr="003D1A0E" w:rsidRDefault="0090012C" w:rsidP="00E7755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КП «АвтоПаркСервіс»</w:t>
            </w:r>
          </w:p>
        </w:tc>
      </w:tr>
      <w:tr w:rsidR="00BE5868" w:rsidRPr="003D1A0E" w14:paraId="50978613" w14:textId="77777777" w:rsidTr="00742193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CB2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1CB4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0D65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93AA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AE89" w14:textId="77777777" w:rsidR="00BE5868" w:rsidRPr="003D1A0E" w:rsidRDefault="00BE5868" w:rsidP="00BE58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E9C" w:rsidRPr="003D1A0E" w14:paraId="599EB0D7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6B9B" w14:textId="77777777" w:rsidR="0090012C" w:rsidRPr="003D1A0E" w:rsidRDefault="0090012C" w:rsidP="0090012C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F7F1" w14:textId="77777777" w:rsidR="0090012C" w:rsidRPr="003D1A0E" w:rsidRDefault="00A46146" w:rsidP="00A4614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234" w14:textId="77777777" w:rsidR="0090012C" w:rsidRPr="003D1A0E" w:rsidRDefault="00A46146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організацію роботи мережі  стоянок  таксі на території міста Луцька»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FCB6" w14:textId="77777777" w:rsidR="00977A28" w:rsidRPr="003D1A0E" w:rsidRDefault="00977A28" w:rsidP="00977A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06.07.2016 </w:t>
            </w:r>
          </w:p>
          <w:p w14:paraId="4798B852" w14:textId="77777777" w:rsidR="00977A28" w:rsidRPr="003D1A0E" w:rsidRDefault="00977A28" w:rsidP="00977A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374-1</w:t>
            </w:r>
          </w:p>
          <w:p w14:paraId="48E3F256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B132" w14:textId="77777777" w:rsidR="0090012C" w:rsidRPr="003D1A0E" w:rsidRDefault="00977A28" w:rsidP="00E7755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КП «АвтоПаркСервіс»</w:t>
            </w:r>
          </w:p>
        </w:tc>
      </w:tr>
      <w:tr w:rsidR="00FD7E9C" w:rsidRPr="003D1A0E" w14:paraId="21235F71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4AD" w14:textId="77777777" w:rsidR="0090012C" w:rsidRPr="003D1A0E" w:rsidRDefault="0090012C" w:rsidP="0090012C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242" w14:textId="77777777" w:rsidR="0090012C" w:rsidRPr="003D1A0E" w:rsidRDefault="0090012C" w:rsidP="00A4614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268D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міської ради «Про удосконалення питань регулювання чисельності безпритульних тварин»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A804" w14:textId="77777777" w:rsidR="0090012C" w:rsidRPr="003D1A0E" w:rsidRDefault="0090012C" w:rsidP="009001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25.09.2013</w:t>
            </w:r>
          </w:p>
          <w:p w14:paraId="73D39584" w14:textId="77777777" w:rsidR="0090012C" w:rsidRPr="003D1A0E" w:rsidRDefault="0090012C" w:rsidP="009001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№ 45/31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0BB" w14:textId="77777777" w:rsidR="0090012C" w:rsidRPr="003D1A0E" w:rsidRDefault="0090012C" w:rsidP="009A31B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КП «Ласка»</w:t>
            </w:r>
          </w:p>
        </w:tc>
      </w:tr>
      <w:tr w:rsidR="00FD7E9C" w:rsidRPr="003D1A0E" w14:paraId="3AE78DCE" w14:textId="77777777" w:rsidTr="00F724AE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CCB" w14:textId="77777777" w:rsidR="0090012C" w:rsidRPr="003D1A0E" w:rsidRDefault="0090012C" w:rsidP="0090012C">
            <w:pPr>
              <w:pStyle w:val="af7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512B" w14:textId="77777777" w:rsidR="0090012C" w:rsidRPr="003D1A0E" w:rsidRDefault="0090012C" w:rsidP="00A4614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CE44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«Про затвердження Правил приймання стічних вод до системи централізованого водовідведення Луцької міської територіальної громади»</w:t>
            </w:r>
          </w:p>
          <w:p w14:paraId="3703D2E8" w14:textId="77777777" w:rsidR="0090012C" w:rsidRPr="003D1A0E" w:rsidRDefault="0090012C" w:rsidP="009001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DDB5" w14:textId="77777777" w:rsidR="0090012C" w:rsidRPr="003D1A0E" w:rsidRDefault="0090012C" w:rsidP="009001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19.09.2018 </w:t>
            </w:r>
          </w:p>
          <w:p w14:paraId="3D4C30E9" w14:textId="77777777" w:rsidR="00A72062" w:rsidRPr="003D1A0E" w:rsidRDefault="0090012C" w:rsidP="009001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№ 595-1 </w:t>
            </w:r>
          </w:p>
          <w:p w14:paraId="2EFD316A" w14:textId="77777777" w:rsidR="0090012C" w:rsidRPr="003D1A0E" w:rsidRDefault="009B09A8" w:rsidP="009001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12C" w:rsidRPr="003D1A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зі змінами від</w:t>
            </w:r>
            <w:r w:rsidR="0090012C" w:rsidRPr="003D1A0E">
              <w:rPr>
                <w:rFonts w:ascii="Times New Roman" w:hAnsi="Times New Roman" w:cs="Times New Roman"/>
                <w:sz w:val="28"/>
                <w:szCs w:val="28"/>
              </w:rPr>
              <w:t xml:space="preserve"> 20.12.2022 № 688-1</w:t>
            </w:r>
            <w:r w:rsidR="006C09F5" w:rsidRPr="003D1A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5D7005" w14:textId="77777777" w:rsidR="0090012C" w:rsidRPr="000348C5" w:rsidRDefault="000348C5" w:rsidP="00F66E7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10.12.2025 </w:t>
            </w:r>
            <w:r w:rsidR="0090012C" w:rsidRPr="000348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766-1</w:t>
            </w:r>
            <w:r w:rsidR="0090012C" w:rsidRPr="000348C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159F58B8" w14:textId="77777777" w:rsidR="00782AB0" w:rsidRPr="003D1A0E" w:rsidRDefault="00782AB0" w:rsidP="00F66E7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49B6" w14:textId="77777777" w:rsidR="0090012C" w:rsidRPr="003D1A0E" w:rsidRDefault="0090012C" w:rsidP="00E775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A0E">
              <w:rPr>
                <w:rFonts w:ascii="Times New Roman" w:hAnsi="Times New Roman" w:cs="Times New Roman"/>
                <w:sz w:val="28"/>
                <w:szCs w:val="28"/>
              </w:rPr>
              <w:t>КП «Луцькводоканал»</w:t>
            </w:r>
          </w:p>
        </w:tc>
      </w:tr>
    </w:tbl>
    <w:p w14:paraId="6037E4A3" w14:textId="77777777" w:rsidR="00AD0BFB" w:rsidRPr="003D1A0E" w:rsidRDefault="00AD0BFB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5B4B2205" w14:textId="77777777" w:rsidR="00AB4D56" w:rsidRDefault="00AB4D56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C650DBA" w14:textId="77777777" w:rsidR="009B0686" w:rsidRPr="003D1A0E" w:rsidRDefault="009B0686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BCC98B2" w14:textId="77777777" w:rsidR="00A52297" w:rsidRPr="003D1A0E" w:rsidRDefault="00582530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голови,</w:t>
      </w:r>
    </w:p>
    <w:p w14:paraId="730AD5E1" w14:textId="77777777" w:rsidR="00A52297" w:rsidRPr="003D1A0E" w:rsidRDefault="00582530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керуючий справами виконкому </w:t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   </w:t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 </w:t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</w:t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EC5DE6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BD0CC9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EC42EA"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3D1A0E">
        <w:rPr>
          <w:rFonts w:ascii="Times New Roman" w:hAnsi="Times New Roman" w:cs="Times New Roman"/>
          <w:color w:val="000000"/>
          <w:spacing w:val="-4"/>
          <w:sz w:val="28"/>
          <w:szCs w:val="28"/>
        </w:rPr>
        <w:t>Юрій ВЕРБИЧ</w:t>
      </w:r>
    </w:p>
    <w:p w14:paraId="01BC0444" w14:textId="77777777" w:rsidR="00AD0BFB" w:rsidRDefault="00AD0BFB">
      <w:pPr>
        <w:ind w:firstLine="567"/>
        <w:rPr>
          <w:rStyle w:val="fontstyle11"/>
        </w:rPr>
      </w:pPr>
    </w:p>
    <w:p w14:paraId="24FC4AFE" w14:textId="77777777" w:rsidR="009B0686" w:rsidRPr="003D1A0E" w:rsidRDefault="009B0686">
      <w:pPr>
        <w:ind w:firstLine="567"/>
        <w:rPr>
          <w:rStyle w:val="fontstyle11"/>
        </w:rPr>
      </w:pPr>
    </w:p>
    <w:p w14:paraId="7DD5C525" w14:textId="77777777" w:rsidR="00A52297" w:rsidRPr="009B0686" w:rsidRDefault="00582530">
      <w:pPr>
        <w:ind w:firstLine="142"/>
        <w:rPr>
          <w:rStyle w:val="fontstyle11"/>
          <w:sz w:val="24"/>
          <w:szCs w:val="24"/>
        </w:rPr>
      </w:pPr>
      <w:r w:rsidRPr="009B0686">
        <w:rPr>
          <w:rStyle w:val="fontstyle11"/>
          <w:sz w:val="24"/>
          <w:szCs w:val="24"/>
        </w:rPr>
        <w:t>Смаль 777 955</w:t>
      </w:r>
    </w:p>
    <w:sectPr w:rsidR="00A52297" w:rsidRPr="009B0686" w:rsidSect="00F66E70">
      <w:headerReference w:type="default" r:id="rId7"/>
      <w:pgSz w:w="16838" w:h="11906" w:orient="landscape"/>
      <w:pgMar w:top="1701" w:right="567" w:bottom="1134" w:left="567" w:header="1134" w:footer="0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8285" w14:textId="77777777" w:rsidR="00D97926" w:rsidRDefault="00D97926">
      <w:r>
        <w:separator/>
      </w:r>
    </w:p>
  </w:endnote>
  <w:endnote w:type="continuationSeparator" w:id="0">
    <w:p w14:paraId="554211E8" w14:textId="77777777" w:rsidR="00D97926" w:rsidRDefault="00D9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1E9" w14:textId="77777777" w:rsidR="00D97926" w:rsidRDefault="00D97926">
      <w:r>
        <w:separator/>
      </w:r>
    </w:p>
  </w:footnote>
  <w:footnote w:type="continuationSeparator" w:id="0">
    <w:p w14:paraId="0F3A38CA" w14:textId="77777777" w:rsidR="00D97926" w:rsidRDefault="00D9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483065"/>
      <w:docPartObj>
        <w:docPartGallery w:val="Page Numbers (Top of Page)"/>
        <w:docPartUnique/>
      </w:docPartObj>
    </w:sdtPr>
    <w:sdtContent>
      <w:p w14:paraId="4FE716E8" w14:textId="77777777" w:rsidR="00A52297" w:rsidRDefault="00582530">
        <w:pPr>
          <w:pStyle w:val="af4"/>
          <w:tabs>
            <w:tab w:val="clear" w:pos="9639"/>
            <w:tab w:val="center" w:pos="7568"/>
            <w:tab w:val="left" w:pos="9356"/>
            <w:tab w:val="left" w:pos="11482"/>
            <w:tab w:val="left" w:pos="12570"/>
          </w:tabs>
          <w:ind w:firstLine="113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</w:t>
        </w:r>
        <w:r w:rsidR="00AB4D56">
          <w:t xml:space="preserve">                                                                        </w:t>
        </w:r>
        <w:r>
          <w:t xml:space="preserve"> 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24AE"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t xml:space="preserve"> </w:t>
        </w:r>
        <w:r w:rsidR="001B7379">
          <w:t xml:space="preserve">      </w:t>
        </w:r>
        <w:r w:rsidR="00AB4D56">
          <w:t xml:space="preserve">           </w:t>
        </w:r>
        <w:r w:rsidR="001B7379">
          <w:t xml:space="preserve">                     </w:t>
        </w:r>
        <w:r w:rsidR="00AB4D56">
          <w:t xml:space="preserve">                                               </w:t>
        </w:r>
        <w:r w:rsidR="001B7379">
          <w:t xml:space="preserve"> </w:t>
        </w:r>
        <w:r w:rsidR="001B7379">
          <w:rPr>
            <w:rFonts w:ascii="Times New Roman" w:hAnsi="Times New Roman" w:cs="Times New Roman"/>
            <w:sz w:val="28"/>
            <w:szCs w:val="28"/>
          </w:rPr>
          <w:t xml:space="preserve">Продовження </w:t>
        </w:r>
        <w:r>
          <w:rPr>
            <w:rFonts w:ascii="Times New Roman" w:hAnsi="Times New Roman" w:cs="Times New Roman"/>
            <w:sz w:val="28"/>
            <w:szCs w:val="28"/>
          </w:rPr>
          <w:t>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30DD0"/>
    <w:multiLevelType w:val="multilevel"/>
    <w:tmpl w:val="0A085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91265"/>
    <w:multiLevelType w:val="multilevel"/>
    <w:tmpl w:val="CE0407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4778688">
    <w:abstractNumId w:val="1"/>
  </w:num>
  <w:num w:numId="2" w16cid:durableId="57313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97"/>
    <w:rsid w:val="000348C5"/>
    <w:rsid w:val="00063530"/>
    <w:rsid w:val="00123910"/>
    <w:rsid w:val="00184F3E"/>
    <w:rsid w:val="001A49B8"/>
    <w:rsid w:val="001B5051"/>
    <w:rsid w:val="001B7379"/>
    <w:rsid w:val="001D4AF9"/>
    <w:rsid w:val="00264B11"/>
    <w:rsid w:val="0027230F"/>
    <w:rsid w:val="00293821"/>
    <w:rsid w:val="00293B96"/>
    <w:rsid w:val="002A1F33"/>
    <w:rsid w:val="002C0113"/>
    <w:rsid w:val="002C294D"/>
    <w:rsid w:val="002D1460"/>
    <w:rsid w:val="00303FEC"/>
    <w:rsid w:val="0032086C"/>
    <w:rsid w:val="00355BB1"/>
    <w:rsid w:val="00385015"/>
    <w:rsid w:val="003979D8"/>
    <w:rsid w:val="003B5199"/>
    <w:rsid w:val="003D15F1"/>
    <w:rsid w:val="003D1A0E"/>
    <w:rsid w:val="003E30FC"/>
    <w:rsid w:val="00432A6A"/>
    <w:rsid w:val="0046238F"/>
    <w:rsid w:val="004E5765"/>
    <w:rsid w:val="00503E03"/>
    <w:rsid w:val="005209F6"/>
    <w:rsid w:val="00554CFF"/>
    <w:rsid w:val="00582530"/>
    <w:rsid w:val="00602282"/>
    <w:rsid w:val="00607CD5"/>
    <w:rsid w:val="00616E74"/>
    <w:rsid w:val="00626C5E"/>
    <w:rsid w:val="006572DB"/>
    <w:rsid w:val="006C09F5"/>
    <w:rsid w:val="006F2D43"/>
    <w:rsid w:val="00724A7A"/>
    <w:rsid w:val="00742193"/>
    <w:rsid w:val="00782AB0"/>
    <w:rsid w:val="007913D9"/>
    <w:rsid w:val="007F1DCE"/>
    <w:rsid w:val="0089742D"/>
    <w:rsid w:val="008D1E4A"/>
    <w:rsid w:val="0090012C"/>
    <w:rsid w:val="00942C10"/>
    <w:rsid w:val="00977A28"/>
    <w:rsid w:val="009A31BD"/>
    <w:rsid w:val="009B0686"/>
    <w:rsid w:val="009B09A8"/>
    <w:rsid w:val="009F56A4"/>
    <w:rsid w:val="00A4118F"/>
    <w:rsid w:val="00A45E89"/>
    <w:rsid w:val="00A46146"/>
    <w:rsid w:val="00A52297"/>
    <w:rsid w:val="00A72062"/>
    <w:rsid w:val="00AA57B0"/>
    <w:rsid w:val="00AB4D56"/>
    <w:rsid w:val="00AD0BFB"/>
    <w:rsid w:val="00AE02F8"/>
    <w:rsid w:val="00B22FF8"/>
    <w:rsid w:val="00B26064"/>
    <w:rsid w:val="00B44BA6"/>
    <w:rsid w:val="00B81F51"/>
    <w:rsid w:val="00B937F7"/>
    <w:rsid w:val="00B96750"/>
    <w:rsid w:val="00BD0CC9"/>
    <w:rsid w:val="00BE5868"/>
    <w:rsid w:val="00C20390"/>
    <w:rsid w:val="00C62A1D"/>
    <w:rsid w:val="00C73D5C"/>
    <w:rsid w:val="00C827E0"/>
    <w:rsid w:val="00CA42B8"/>
    <w:rsid w:val="00CC4CB1"/>
    <w:rsid w:val="00D05588"/>
    <w:rsid w:val="00D12E12"/>
    <w:rsid w:val="00D53612"/>
    <w:rsid w:val="00D73115"/>
    <w:rsid w:val="00D96C63"/>
    <w:rsid w:val="00D97926"/>
    <w:rsid w:val="00DC1583"/>
    <w:rsid w:val="00DC1A79"/>
    <w:rsid w:val="00DD7603"/>
    <w:rsid w:val="00E010FD"/>
    <w:rsid w:val="00E0383C"/>
    <w:rsid w:val="00E1287E"/>
    <w:rsid w:val="00E74E5C"/>
    <w:rsid w:val="00E7755C"/>
    <w:rsid w:val="00EC1ECA"/>
    <w:rsid w:val="00EC42EA"/>
    <w:rsid w:val="00EC5DE6"/>
    <w:rsid w:val="00EF31B4"/>
    <w:rsid w:val="00EF56A8"/>
    <w:rsid w:val="00F45BE1"/>
    <w:rsid w:val="00F66E70"/>
    <w:rsid w:val="00F724AE"/>
    <w:rsid w:val="00F75F4D"/>
    <w:rsid w:val="00F76AAF"/>
    <w:rsid w:val="00FA63C0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1E83"/>
  <w15:docId w15:val="{5DCE83FC-A891-47E3-8766-65DDEBA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0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sid w:val="001B040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sid w:val="001B0404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sid w:val="001B0404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sid w:val="001B0404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sid w:val="001B0404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styleId="a3">
    <w:name w:val="Placeholder Text"/>
    <w:basedOn w:val="a0"/>
    <w:uiPriority w:val="99"/>
    <w:semiHidden/>
    <w:qFormat/>
    <w:rsid w:val="00764D82"/>
    <w:rPr>
      <w:color w:val="808080"/>
    </w:rPr>
  </w:style>
  <w:style w:type="character" w:customStyle="1" w:styleId="a4">
    <w:name w:val="Нижній колонтитул Знак"/>
    <w:basedOn w:val="a0"/>
    <w:link w:val="1"/>
    <w:uiPriority w:val="99"/>
    <w:qFormat/>
    <w:rsid w:val="001D2B6E"/>
    <w:rPr>
      <w:rFonts w:cs="Mangal"/>
      <w:sz w:val="24"/>
      <w:szCs w:val="21"/>
    </w:rPr>
  </w:style>
  <w:style w:type="character" w:customStyle="1" w:styleId="a5">
    <w:name w:val="Верхній колонтитул Знак"/>
    <w:basedOn w:val="a0"/>
    <w:uiPriority w:val="99"/>
    <w:qFormat/>
    <w:rsid w:val="00F771FB"/>
    <w:rPr>
      <w:rFonts w:cs="Mangal"/>
      <w:sz w:val="24"/>
      <w:szCs w:val="21"/>
    </w:rPr>
  </w:style>
  <w:style w:type="character" w:customStyle="1" w:styleId="1">
    <w:name w:val="Нижній колонтитул Знак1"/>
    <w:basedOn w:val="a0"/>
    <w:link w:val="a4"/>
    <w:uiPriority w:val="99"/>
    <w:qFormat/>
    <w:rsid w:val="00F771FB"/>
    <w:rPr>
      <w:rFonts w:cs="Mangal"/>
      <w:sz w:val="24"/>
      <w:szCs w:val="21"/>
    </w:rPr>
  </w:style>
  <w:style w:type="character" w:customStyle="1" w:styleId="a6">
    <w:name w:val="Текст у виносці Знак"/>
    <w:basedOn w:val="a0"/>
    <w:uiPriority w:val="99"/>
    <w:semiHidden/>
    <w:qFormat/>
    <w:rsid w:val="00C90443"/>
    <w:rPr>
      <w:rFonts w:ascii="Segoe UI" w:hAnsi="Segoe UI" w:cs="Mangal"/>
      <w:sz w:val="18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1B0404"/>
    <w:pPr>
      <w:spacing w:after="140" w:line="276" w:lineRule="auto"/>
    </w:pPr>
  </w:style>
  <w:style w:type="paragraph" w:styleId="a9">
    <w:name w:val="List"/>
    <w:basedOn w:val="a8"/>
    <w:rsid w:val="001B0404"/>
  </w:style>
  <w:style w:type="paragraph" w:styleId="aa">
    <w:name w:val="caption"/>
    <w:basedOn w:val="a"/>
    <w:qFormat/>
    <w:rsid w:val="001B0404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1B0404"/>
    <w:pPr>
      <w:suppressLineNumbers/>
    </w:pPr>
  </w:style>
  <w:style w:type="paragraph" w:customStyle="1" w:styleId="10">
    <w:name w:val="Заголовок1"/>
    <w:basedOn w:val="a"/>
    <w:next w:val="a8"/>
    <w:qFormat/>
    <w:rsid w:val="001B04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Заголовок 11"/>
    <w:basedOn w:val="a"/>
    <w:next w:val="LO-normal"/>
    <w:qFormat/>
    <w:rsid w:val="001B040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qFormat/>
    <w:rsid w:val="001B040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qFormat/>
    <w:rsid w:val="001B040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qFormat/>
    <w:rsid w:val="001B0404"/>
    <w:pPr>
      <w:keepNext/>
      <w:keepLines/>
      <w:spacing w:before="240" w:after="40"/>
      <w:outlineLvl w:val="3"/>
    </w:pPr>
    <w:rPr>
      <w:b/>
      <w:lang w:val="ru-RU"/>
    </w:rPr>
  </w:style>
  <w:style w:type="paragraph" w:customStyle="1" w:styleId="51">
    <w:name w:val="Заголовок 51"/>
    <w:basedOn w:val="a"/>
    <w:next w:val="LO-normal"/>
    <w:qFormat/>
    <w:rsid w:val="001B040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qFormat/>
    <w:rsid w:val="001B0404"/>
    <w:pPr>
      <w:keepNext/>
      <w:keepLines/>
      <w:spacing w:before="200" w:after="40"/>
      <w:outlineLvl w:val="5"/>
    </w:pPr>
    <w:rPr>
      <w:b/>
      <w:szCs w:val="22"/>
      <w:lang w:val="ru-RU"/>
    </w:rPr>
  </w:style>
  <w:style w:type="paragraph" w:customStyle="1" w:styleId="12">
    <w:name w:val="Назва об'єкта1"/>
    <w:basedOn w:val="a"/>
    <w:qFormat/>
    <w:rsid w:val="001B0404"/>
    <w:pPr>
      <w:suppressLineNumbers/>
      <w:spacing w:before="120" w:after="120"/>
    </w:pPr>
    <w:rPr>
      <w:rFonts w:cs="Arial Unicode MS"/>
      <w:i/>
      <w:iCs/>
    </w:rPr>
  </w:style>
  <w:style w:type="paragraph" w:customStyle="1" w:styleId="ac">
    <w:name w:val="Вміст таблиці"/>
    <w:basedOn w:val="a"/>
    <w:qFormat/>
    <w:rsid w:val="001B0404"/>
    <w:pPr>
      <w:suppressLineNumbers/>
    </w:pPr>
  </w:style>
  <w:style w:type="paragraph" w:customStyle="1" w:styleId="ad">
    <w:name w:val="Заголовок таблиці"/>
    <w:basedOn w:val="ac"/>
    <w:qFormat/>
    <w:rsid w:val="001B0404"/>
    <w:pPr>
      <w:jc w:val="center"/>
    </w:pPr>
    <w:rPr>
      <w:b/>
      <w:bCs/>
    </w:rPr>
  </w:style>
  <w:style w:type="paragraph" w:customStyle="1" w:styleId="LO-normal">
    <w:name w:val="LO-normal"/>
    <w:qFormat/>
    <w:rsid w:val="001B0404"/>
    <w:rPr>
      <w:rFonts w:ascii="Times New Roman" w:hAnsi="Times New Roman" w:cs="Times New Roman"/>
      <w:kern w:val="0"/>
      <w:szCs w:val="20"/>
      <w:lang w:eastAsia="ru-RU" w:bidi="ar-SA"/>
    </w:rPr>
  </w:style>
  <w:style w:type="paragraph" w:styleId="ae">
    <w:name w:val="Title"/>
    <w:next w:val="LO-normal"/>
    <w:qFormat/>
    <w:rsid w:val="001B0404"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next w:val="LO-normal"/>
    <w:qFormat/>
    <w:rsid w:val="001B040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0">
    <w:name w:val="Верхній і нижній колонтитули"/>
    <w:basedOn w:val="a"/>
    <w:qFormat/>
    <w:rsid w:val="001B0404"/>
  </w:style>
  <w:style w:type="paragraph" w:customStyle="1" w:styleId="2">
    <w:name w:val="Нижній колонтитул Знак2"/>
    <w:basedOn w:val="a"/>
    <w:link w:val="af1"/>
    <w:qFormat/>
    <w:rsid w:val="001B0404"/>
  </w:style>
  <w:style w:type="paragraph" w:styleId="af2">
    <w:name w:val="Normal (Web)"/>
    <w:basedOn w:val="a"/>
    <w:qFormat/>
    <w:rsid w:val="001B0404"/>
    <w:pPr>
      <w:spacing w:before="280" w:after="280"/>
    </w:pPr>
    <w:rPr>
      <w:lang w:val="ru-RU"/>
    </w:rPr>
  </w:style>
  <w:style w:type="paragraph" w:styleId="af3">
    <w:name w:val="Document Map"/>
    <w:qFormat/>
    <w:rsid w:val="001B0404"/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customStyle="1" w:styleId="13">
    <w:name w:val="Нижній колонтитул1"/>
    <w:basedOn w:val="a"/>
    <w:uiPriority w:val="99"/>
    <w:unhideWhenUsed/>
    <w:qFormat/>
    <w:rsid w:val="001D2B6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header"/>
    <w:basedOn w:val="a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link w:val="2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5">
    <w:name w:val="Balloon Text"/>
    <w:basedOn w:val="a"/>
    <w:uiPriority w:val="99"/>
    <w:semiHidden/>
    <w:unhideWhenUsed/>
    <w:qFormat/>
    <w:rsid w:val="00C90443"/>
    <w:rPr>
      <w:rFonts w:ascii="Segoe UI" w:hAnsi="Segoe UI" w:cs="Mangal"/>
      <w:sz w:val="18"/>
      <w:szCs w:val="16"/>
    </w:rPr>
  </w:style>
  <w:style w:type="paragraph" w:styleId="af6">
    <w:name w:val="No Spacing"/>
    <w:uiPriority w:val="1"/>
    <w:qFormat/>
    <w:rsid w:val="00100416"/>
    <w:pPr>
      <w:suppressAutoHyphens w:val="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7">
    <w:name w:val="List Paragraph"/>
    <w:basedOn w:val="a"/>
    <w:uiPriority w:val="34"/>
    <w:qFormat/>
    <w:rsid w:val="00E0697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8</Pages>
  <Words>6902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181</cp:revision>
  <cp:lastPrinted>2025-12-03T07:51:00Z</cp:lastPrinted>
  <dcterms:created xsi:type="dcterms:W3CDTF">2025-11-24T09:44:00Z</dcterms:created>
  <dcterms:modified xsi:type="dcterms:W3CDTF">2025-12-24T10:46:00Z</dcterms:modified>
  <dc:language>uk-UA</dc:language>
</cp:coreProperties>
</file>