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2482463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А.Пятачук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зі змінами, Положення про відзнаки міського голови, затвердженого розпорядженням міського голови від 01.06.2021 № 111-ра,</w:t>
      </w:r>
      <w:r>
        <w:rPr/>
        <w:t xml:space="preserve"> а також враховуючи лист департаменту соціальної політики Луцької міської ради від </w:t>
      </w:r>
      <w:r>
        <w:rPr>
          <w:color w:val="auto"/>
        </w:rPr>
        <w:t>від 29.12.2025 № 33.2-11/1109: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ОГОЛОСИТИ Подяку міського голови ПЯТАЧУК Аллі, головному спеціалісту сектору прийому і консультування відділу прийому громадян департаменту соціальної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>за багаторічну сумлінну працю в органах місцевого самоврядування, високий професіоналізм, а також з нагоди  особистого ювілею</w:t>
      </w:r>
      <w:r>
        <w:rPr>
          <w:color w:val="000000"/>
          <w:szCs w:val="28"/>
        </w:rPr>
        <w:t>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color w:val="00000A"/>
          <w:sz w:val="28"/>
          <w:szCs w:val="28"/>
          <w:lang w:bidi="ar-SA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Application>LibreOffice/7.2.3.2$Windows_X86_64 LibreOffice_project/d166454616c1632304285822f9c83ce2e660fd92</Application>
  <AppVersion>15.0000</AppVersion>
  <Pages>1</Pages>
  <Words>121</Words>
  <Characters>844</Characters>
  <CharactersWithSpaces>1037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2025-11-25T10:53:00Z</cp:lastPrinted>
  <dcterms:modified xsi:type="dcterms:W3CDTF">2025-12-31T09:30:53Z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