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65953788"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 xml:space="preserve">________________                                        </w:t>
      </w:r>
      <w:r>
        <w:rPr>
          <w:sz w:val="24"/>
          <w:lang w:val="uk-UA"/>
        </w:rPr>
        <w:t xml:space="preserve">м. </w:t>
      </w:r>
      <w:r>
        <w:rPr>
          <w:sz w:val="24"/>
          <w:lang w:val="uk-UA"/>
        </w:rPr>
        <w:t>Луцьк                                         №______________</w:t>
      </w:r>
    </w:p>
    <w:p>
      <w:pPr>
        <w:pStyle w:val="Normal"/>
        <w:widowControl w:val="false"/>
        <w:jc w:val="both"/>
        <w:rPr>
          <w:sz w:val="24"/>
          <w:szCs w:val="28"/>
          <w:lang w:val="uk-UA"/>
        </w:rPr>
      </w:pPr>
      <w:r>
        <w:rPr>
          <w:sz w:val="24"/>
          <w:szCs w:val="28"/>
          <w:lang w:val="uk-UA"/>
        </w:rPr>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color w:val="auto"/>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Про  надання   громадянину Кручкову В.В.</w:t>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color w:val="auto"/>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на  умовах  оренди  земельної  ділянки  для</w:t>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color w:val="auto"/>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будівництва та обслуговування виробничо-</w:t>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color w:val="auto"/>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складських  приміщень (11.02) на  вул. Ран-</w:t>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color w:val="auto"/>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ковій, 26 у м. Луцьку</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ind w:firstLine="567"/>
        <w:jc w:val="both"/>
        <w:rPr/>
      </w:pP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Розглянувши заяву громадянина Кручкова Віталія Віталійовича щодо надання на умовах оренди земельної ділянки на вул. Ранковій, 26 у м. Луцьку для будівництва та обслуговування виробничо-складських приміщень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проєкт землеустрою щодо відведення земельної ділянки громадянину Кручков</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у</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 Віталі</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ю</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 Віталійович</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у</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18</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.1</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1</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.202</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5</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 № НВ-</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6801673862025</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 враховуючи документи, що посвідчують право власності громадянина Кручкова Віталія Віталійовича на об’єкт нерухомого майна на вул. Ранковій, 26 у м. Луцьку: договір купівлі-продажу від 21.12.2016 № 633, відповідно до якого право власності на адмінприміщення зареєстровано в Державному реєстрі речових прав на нерухоме майно 21.12.2016, номер запису про право власності: 18180554, технічний паспорт на об'єкт нерухомого майна від 24.05.2018, керуючись статтями 12, 79-1, 93, 96, 122-126, 186 Земельного кодексу України, статтею 50 Закону України «Про землеустрій», статтями 4-6, 16, 17,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3"/>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t xml:space="preserve">Законом України «Про адміністративну процедуру»,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стаття</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міська рада</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jc w:val="both"/>
        <w:rPr>
          <w:sz w:val="28"/>
          <w:szCs w:val="28"/>
          <w:lang w:val="uk-UA"/>
        </w:rPr>
      </w:pPr>
      <w:r>
        <w:rPr>
          <w:sz w:val="28"/>
          <w:szCs w:val="28"/>
          <w:lang w:val="uk-UA"/>
        </w:rPr>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ru-RU"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 xml:space="preserve">1. Затвердити проєкт землеустрою щодо відведення земельної ділянки на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вул. Ранковій, 26</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 xml:space="preserve"> у м. Луцьку площею 0,</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4670</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 га з кадастровим номером 0710100000:</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41</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:0</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25</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:0</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066</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 xml:space="preserve">,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для будівництва та обслуговування виробничо-складських приміщень</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 xml:space="preserve">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ru-RU"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 xml:space="preserve">2. Надати громадянину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Кручков</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у</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 xml:space="preserve"> Віталі</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ю</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 xml:space="preserve"> Віталійович</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у</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 xml:space="preserve"> земельну ділянку на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вул. Ранковій, 26</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 xml:space="preserve"> у м. Луцьку на умовах оренди строком на 10 років з дати укладення договору оренди землі, площею 0,</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4670</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 га з кадастровим номером 0710100000:</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41</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:0</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25</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:0</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066</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 xml:space="preserve">,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для будівництва та обслуговування виробничо-складських приміщень</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 xml:space="preserve">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ind w:firstLine="567"/>
        <w:jc w:val="both"/>
        <w:rPr>
          <w:rFonts w:ascii="Times New Roman" w:hAnsi="Times New Roman" w:eastAsia="Times New Roman" w:cs="Times New Roman"/>
          <w:color w:val="auto"/>
          <w:kern w:val="0"/>
          <w:sz w:val="28"/>
          <w:szCs w:val="28"/>
          <w:lang w:val="ru-RU"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 xml:space="preserve">3. Укласти з громадянином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Кручков</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им</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 xml:space="preserve"> Віталі</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єм</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 xml:space="preserve"> Віталійович</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ем</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 xml:space="preserve"> договір оренди землі на земельну ділянку з кадастровим номером 0710100000:</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41</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:0</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25</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:0</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066</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567"/>
        <w:jc w:val="both"/>
        <w:rPr>
          <w:rFonts w:ascii="Times New Roman" w:hAnsi="Times New Roman" w:eastAsia="Times New Roman" w:cs="Times New Roman"/>
          <w:color w:val="auto"/>
          <w:kern w:val="0"/>
          <w:sz w:val="28"/>
          <w:szCs w:val="28"/>
          <w:lang w:val="ru-RU"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 xml:space="preserve">4. Зобов’язати громадянина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Кручков</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а</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 xml:space="preserve"> Віталі</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я</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 xml:space="preserve"> Віталійович</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а</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w:t>
      </w:r>
    </w:p>
    <w:p>
      <w:pPr>
        <w:pStyle w:val="Normal"/>
        <w:widowControl w:val="false"/>
        <w:ind w:firstLine="567"/>
        <w:jc w:val="both"/>
        <w:rPr>
          <w:rFonts w:ascii="Times New Roman" w:hAnsi="Times New Roman" w:eastAsia="Times New Roman" w:cs="Times New Roman"/>
          <w:color w:val="auto"/>
          <w:kern w:val="0"/>
          <w:sz w:val="28"/>
          <w:szCs w:val="28"/>
          <w:lang w:val="ru-RU"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4.1. Укласти з міською радою договір оренди землі.</w:t>
      </w:r>
    </w:p>
    <w:p>
      <w:pPr>
        <w:pStyle w:val="Normal"/>
        <w:widowControl w:val="false"/>
        <w:ind w:firstLine="567"/>
        <w:jc w:val="both"/>
        <w:rPr>
          <w:rFonts w:ascii="Times New Roman" w:hAnsi="Times New Roman" w:eastAsia="Times New Roman" w:cs="Times New Roman"/>
          <w:color w:val="auto"/>
          <w:kern w:val="0"/>
          <w:sz w:val="28"/>
          <w:szCs w:val="28"/>
          <w:lang w:val="ru-RU"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rFonts w:ascii="Times New Roman" w:hAnsi="Times New Roman" w:eastAsia="Times New Roman" w:cs="Times New Roman"/>
          <w:color w:val="auto"/>
          <w:kern w:val="0"/>
          <w:sz w:val="28"/>
          <w:szCs w:val="28"/>
          <w:lang w:val="ru-RU"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567"/>
        <w:jc w:val="both"/>
        <w:rPr>
          <w:rFonts w:ascii="Times New Roman" w:hAnsi="Times New Roman" w:eastAsia="Times New Roman" w:cs="Times New Roman"/>
          <w:color w:val="auto"/>
          <w:kern w:val="0"/>
          <w:sz w:val="28"/>
          <w:szCs w:val="28"/>
          <w:lang w:val="ru-RU"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eastAsia="Times New Roman" w:cs="Times New Roman"/>
          <w:color w:val="auto"/>
          <w:kern w:val="0"/>
          <w:sz w:val="28"/>
          <w:szCs w:val="28"/>
          <w:lang w:val="ru-RU"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 xml:space="preserve">5. У разі, якщо громадянином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Кручков</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им</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 xml:space="preserve"> Віталі</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єм</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 xml:space="preserve"> Віталійович</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ем</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не підписано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ind w:firstLine="567"/>
        <w:jc w:val="both"/>
        <w:rPr>
          <w:rFonts w:ascii="Times New Roman" w:hAnsi="Times New Roman" w:eastAsia="Times New Roman" w:cs="Times New Roman"/>
          <w:color w:val="auto"/>
          <w:kern w:val="0"/>
          <w:sz w:val="28"/>
          <w:szCs w:val="28"/>
          <w:lang w:val="ru-RU"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ru-RU"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r>
    </w:p>
    <w:p>
      <w:pPr>
        <w:pStyle w:val="Normal"/>
        <w:widowControl w:val="false"/>
        <w:ind w:firstLine="763"/>
        <w:jc w:val="both"/>
        <w:rPr>
          <w:rFonts w:ascii="Times New Roman" w:hAnsi="Times New Roman" w:eastAsia="Times New Roman" w:cs="Times New Roman"/>
          <w:color w:val="auto"/>
          <w:kern w:val="0"/>
          <w:sz w:val="28"/>
          <w:szCs w:val="28"/>
          <w:lang w:val="ru-RU" w:eastAsia="zh-CN" w:bidi="ar-SA"/>
        </w:rPr>
      </w:pPr>
      <w:r>
        <w:rPr>
          <w:rFonts w:eastAsia="Times New Roman" w:cs="Times New Roman"/>
          <w:color w:val="auto"/>
          <w:kern w:val="0"/>
          <w:sz w:val="28"/>
          <w:szCs w:val="28"/>
          <w:lang w:val="ru-RU" w:eastAsia="zh-CN" w:bidi="ar-SA"/>
        </w:rPr>
      </w:r>
    </w:p>
    <w:p>
      <w:pPr>
        <w:pStyle w:val="Normal"/>
        <w:widowControl w:val="false"/>
        <w:jc w:val="both"/>
        <w:rPr>
          <w:rFonts w:ascii="Times New Roman" w:hAnsi="Times New Roman" w:eastAsia="Times New Roman" w:cs="Times New Roman"/>
          <w:color w:val="auto"/>
          <w:kern w:val="0"/>
          <w:sz w:val="28"/>
          <w:szCs w:val="28"/>
          <w:lang w:val="ru-RU" w:eastAsia="zh-CN" w:bidi="ar-SA"/>
        </w:rPr>
      </w:pPr>
      <w:r>
        <w:rPr>
          <w:rFonts w:eastAsia="Times New Roman" w:cs="Times New Roman"/>
          <w:color w:val="auto"/>
          <w:kern w:val="0"/>
          <w:sz w:val="28"/>
          <w:szCs w:val="28"/>
          <w:lang w:val="ru-RU" w:eastAsia="zh-CN" w:bidi="ar-SA"/>
        </w:rPr>
        <w:t>Міський голова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 w:val="28"/>
          <w:szCs w:val="28"/>
          <w:lang w:val="uk-UA"/>
        </w:rPr>
      </w:pPr>
      <w:r>
        <w:rPr>
          <w:sz w:val="28"/>
          <w:szCs w:val="28"/>
          <w:lang w:val="uk-UA"/>
        </w:rPr>
      </w:r>
    </w:p>
    <w:p>
      <w:pPr>
        <w:pStyle w:val="Normal"/>
        <w:widowControl w:val="false"/>
        <w:jc w:val="both"/>
        <w:rPr>
          <w:sz w:val="24"/>
          <w:szCs w:val="24"/>
        </w:rPr>
      </w:pPr>
      <w:r>
        <w:rPr>
          <w:b w:val="false"/>
          <w:bCs w:val="false"/>
          <w:i w:val="false"/>
          <w:iCs w:val="false"/>
          <w:sz w:val="24"/>
          <w:szCs w:val="24"/>
          <w:lang w:val="uk-UA"/>
        </w:rPr>
        <w:t>Туз 777 863</w:t>
      </w:r>
    </w:p>
    <w:sectPr>
      <w:type w:val="nextPage"/>
      <w:pgSz w:w="11906" w:h="16838"/>
      <w:pgMar w:left="1701" w:right="567" w:gutter="0" w:header="0" w:top="675" w:footer="0" w:bottom="2052"/>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709</TotalTime>
  <Application>LibreOffice/7.4.0.3$Windows_X86_64 LibreOffice_project/f85e47c08ddd19c015c0114a68350214f7066f5a</Application>
  <AppVersion>15.0000</AppVersion>
  <Pages>2</Pages>
  <Words>584</Words>
  <Characters>3921</Characters>
  <CharactersWithSpaces>4658</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2025-10-02T09:23:29Z</cp:lastPrinted>
  <dcterms:modified xsi:type="dcterms:W3CDTF">2025-12-30T16:18:58Z</dcterms:modified>
  <cp:revision>237</cp:revision>
  <dc:subject/>
  <dc:title> </dc:title>
</cp:coreProperties>
</file>

<file path=docProps/custom.xml><?xml version="1.0" encoding="utf-8"?>
<Properties xmlns="http://schemas.openxmlformats.org/officeDocument/2006/custom-properties" xmlns:vt="http://schemas.openxmlformats.org/officeDocument/2006/docPropsVTypes"/>
</file>