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28" w:rsidRDefault="00D9327E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29466677" r:id="rId5"/>
        </w:object>
      </w:r>
    </w:p>
    <w:p w:rsidR="00D25128" w:rsidRDefault="00D25128">
      <w:pPr>
        <w:jc w:val="center"/>
        <w:rPr>
          <w:sz w:val="16"/>
          <w:szCs w:val="16"/>
        </w:rPr>
      </w:pPr>
    </w:p>
    <w:p w:rsidR="00D25128" w:rsidRDefault="00D9327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25128" w:rsidRDefault="00D25128">
      <w:pPr>
        <w:rPr>
          <w:sz w:val="20"/>
          <w:szCs w:val="20"/>
        </w:rPr>
      </w:pPr>
    </w:p>
    <w:p w:rsidR="00D25128" w:rsidRDefault="00D9327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25128" w:rsidRDefault="00D25128">
      <w:pPr>
        <w:jc w:val="center"/>
        <w:rPr>
          <w:b/>
          <w:bCs/>
          <w:sz w:val="40"/>
          <w:szCs w:val="40"/>
        </w:rPr>
      </w:pPr>
    </w:p>
    <w:p w:rsidR="00D25128" w:rsidRDefault="00D9327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D9327E" w:rsidRDefault="00D9327E">
      <w:pPr>
        <w:tabs>
          <w:tab w:val="left" w:pos="4245"/>
          <w:tab w:val="left" w:pos="7590"/>
        </w:tabs>
        <w:jc w:val="center"/>
      </w:pPr>
      <w:bookmarkStart w:id="0" w:name="_GoBack"/>
      <w:bookmarkEnd w:id="0"/>
    </w:p>
    <w:p w:rsidR="00D9327E" w:rsidRPr="00D9327E" w:rsidRDefault="00D9327E" w:rsidP="00D9327E">
      <w:pPr>
        <w:pStyle w:val="a4"/>
        <w:widowControl w:val="0"/>
        <w:tabs>
          <w:tab w:val="left" w:pos="4253"/>
        </w:tabs>
        <w:spacing w:after="0" w:line="240" w:lineRule="auto"/>
        <w:ind w:right="4680"/>
        <w:rPr>
          <w:sz w:val="28"/>
          <w:szCs w:val="28"/>
          <w:lang w:eastAsia="en-US"/>
        </w:rPr>
      </w:pPr>
    </w:p>
    <w:p w:rsidR="00D9327E" w:rsidRPr="00D9327E" w:rsidRDefault="00D9327E" w:rsidP="00D9327E">
      <w:pPr>
        <w:pStyle w:val="a4"/>
        <w:widowControl w:val="0"/>
        <w:tabs>
          <w:tab w:val="left" w:pos="4253"/>
        </w:tabs>
        <w:spacing w:after="0" w:line="240" w:lineRule="auto"/>
        <w:ind w:right="4680"/>
        <w:rPr>
          <w:sz w:val="28"/>
          <w:szCs w:val="28"/>
          <w:lang w:eastAsia="en-US"/>
        </w:rPr>
      </w:pPr>
      <w:r w:rsidRPr="00D9327E">
        <w:rPr>
          <w:sz w:val="28"/>
          <w:szCs w:val="28"/>
          <w:lang w:eastAsia="en-US"/>
        </w:rPr>
        <w:t xml:space="preserve">Про погодження </w:t>
      </w:r>
      <w:proofErr w:type="spellStart"/>
      <w:r w:rsidRPr="00D9327E">
        <w:rPr>
          <w:sz w:val="28"/>
          <w:szCs w:val="28"/>
          <w:lang w:eastAsia="en-US"/>
        </w:rPr>
        <w:t>проєкту</w:t>
      </w:r>
      <w:proofErr w:type="spellEnd"/>
      <w:r w:rsidRPr="00D9327E">
        <w:rPr>
          <w:sz w:val="28"/>
          <w:szCs w:val="28"/>
          <w:lang w:eastAsia="en-US"/>
        </w:rPr>
        <w:t xml:space="preserve"> детального плану території в районі полігону твердих побутових відходів Луцької міської територіальної громади</w:t>
      </w:r>
    </w:p>
    <w:p w:rsidR="00D9327E" w:rsidRPr="00D9327E" w:rsidRDefault="00D9327E" w:rsidP="00D9327E">
      <w:pPr>
        <w:pStyle w:val="a4"/>
        <w:widowControl w:val="0"/>
        <w:tabs>
          <w:tab w:val="left" w:pos="3396"/>
          <w:tab w:val="left" w:pos="7511"/>
        </w:tabs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</w:p>
    <w:p w:rsidR="00D9327E" w:rsidRPr="00D9327E" w:rsidRDefault="00D9327E" w:rsidP="00D9327E">
      <w:pPr>
        <w:pStyle w:val="a4"/>
        <w:widowControl w:val="0"/>
        <w:tabs>
          <w:tab w:val="left" w:pos="3396"/>
          <w:tab w:val="left" w:pos="7511"/>
        </w:tabs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D9327E">
        <w:rPr>
          <w:sz w:val="28"/>
          <w:szCs w:val="28"/>
          <w:lang w:eastAsia="en-US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21.02.2024 № 56/50 «Про надання дозволу на розроблення </w:t>
      </w:r>
      <w:proofErr w:type="spellStart"/>
      <w:r w:rsidRPr="00D9327E">
        <w:rPr>
          <w:sz w:val="28"/>
          <w:szCs w:val="28"/>
          <w:lang w:eastAsia="en-US"/>
        </w:rPr>
        <w:t>проєкту</w:t>
      </w:r>
      <w:proofErr w:type="spellEnd"/>
      <w:r w:rsidRPr="00D9327E">
        <w:rPr>
          <w:sz w:val="28"/>
          <w:szCs w:val="28"/>
          <w:lang w:eastAsia="en-US"/>
        </w:rPr>
        <w:t xml:space="preserve"> детального плану території в районі полігону твердих побутових відходів Луцької міської територіальної громади», міська рада</w:t>
      </w:r>
    </w:p>
    <w:p w:rsidR="00D9327E" w:rsidRPr="00D9327E" w:rsidRDefault="00D9327E" w:rsidP="00D9327E">
      <w:pPr>
        <w:pStyle w:val="a4"/>
        <w:widowControl w:val="0"/>
        <w:tabs>
          <w:tab w:val="left" w:pos="3396"/>
          <w:tab w:val="left" w:pos="7511"/>
        </w:tabs>
        <w:spacing w:after="0" w:line="240" w:lineRule="auto"/>
        <w:ind w:right="104"/>
        <w:jc w:val="both"/>
        <w:rPr>
          <w:spacing w:val="-2"/>
          <w:sz w:val="28"/>
          <w:szCs w:val="28"/>
          <w:lang w:eastAsia="en-US"/>
        </w:rPr>
      </w:pPr>
    </w:p>
    <w:p w:rsidR="00D9327E" w:rsidRPr="00D9327E" w:rsidRDefault="00D9327E" w:rsidP="00D9327E">
      <w:pPr>
        <w:pStyle w:val="a4"/>
        <w:widowControl w:val="0"/>
        <w:tabs>
          <w:tab w:val="left" w:pos="3396"/>
          <w:tab w:val="left" w:pos="7511"/>
        </w:tabs>
        <w:spacing w:after="0" w:line="240" w:lineRule="auto"/>
        <w:ind w:right="104"/>
        <w:jc w:val="both"/>
        <w:rPr>
          <w:spacing w:val="-2"/>
          <w:sz w:val="28"/>
          <w:szCs w:val="28"/>
          <w:lang w:eastAsia="en-US"/>
        </w:rPr>
      </w:pPr>
      <w:r w:rsidRPr="00D9327E">
        <w:rPr>
          <w:spacing w:val="-2"/>
          <w:sz w:val="28"/>
          <w:szCs w:val="28"/>
          <w:lang w:eastAsia="en-US"/>
        </w:rPr>
        <w:t>ВИРІШИЛА:</w:t>
      </w:r>
    </w:p>
    <w:p w:rsidR="00D9327E" w:rsidRPr="00D9327E" w:rsidRDefault="00D9327E" w:rsidP="00D9327E">
      <w:pPr>
        <w:pStyle w:val="a4"/>
        <w:widowControl w:val="0"/>
        <w:spacing w:after="0" w:line="240" w:lineRule="auto"/>
        <w:ind w:firstLine="567"/>
        <w:jc w:val="both"/>
        <w:rPr>
          <w:sz w:val="28"/>
          <w:szCs w:val="22"/>
          <w:lang w:eastAsia="en-US"/>
        </w:rPr>
      </w:pPr>
    </w:p>
    <w:p w:rsidR="00D9327E" w:rsidRPr="00D9327E" w:rsidRDefault="00D9327E" w:rsidP="00D9327E">
      <w:pPr>
        <w:pStyle w:val="a4"/>
        <w:widowControl w:val="0"/>
        <w:spacing w:after="0" w:line="240" w:lineRule="auto"/>
        <w:ind w:firstLine="567"/>
        <w:jc w:val="both"/>
        <w:rPr>
          <w:sz w:val="28"/>
          <w:szCs w:val="22"/>
          <w:lang w:eastAsia="en-US"/>
        </w:rPr>
      </w:pPr>
      <w:r w:rsidRPr="00D9327E">
        <w:rPr>
          <w:sz w:val="28"/>
          <w:szCs w:val="22"/>
          <w:lang w:eastAsia="en-US"/>
        </w:rPr>
        <w:t xml:space="preserve">1. Погодити </w:t>
      </w:r>
      <w:proofErr w:type="spellStart"/>
      <w:r w:rsidRPr="00D9327E">
        <w:rPr>
          <w:sz w:val="28"/>
          <w:szCs w:val="22"/>
          <w:lang w:eastAsia="en-US"/>
        </w:rPr>
        <w:t>проєкт</w:t>
      </w:r>
      <w:proofErr w:type="spellEnd"/>
      <w:r w:rsidRPr="00D9327E">
        <w:rPr>
          <w:sz w:val="28"/>
          <w:szCs w:val="22"/>
          <w:lang w:eastAsia="en-US"/>
        </w:rPr>
        <w:t xml:space="preserve"> детального плану території в районі полігону твердих побутових відходів Луцької міської територіальної громади, згідно з додатком.</w:t>
      </w:r>
    </w:p>
    <w:p w:rsidR="00D9327E" w:rsidRPr="00D9327E" w:rsidRDefault="00D9327E" w:rsidP="00D9327E">
      <w:pPr>
        <w:pStyle w:val="a4"/>
        <w:widowControl w:val="0"/>
        <w:spacing w:after="0" w:line="240" w:lineRule="auto"/>
        <w:ind w:firstLine="567"/>
        <w:jc w:val="both"/>
        <w:rPr>
          <w:sz w:val="28"/>
          <w:szCs w:val="22"/>
          <w:lang w:eastAsia="en-US"/>
        </w:rPr>
      </w:pPr>
      <w:r w:rsidRPr="00D9327E">
        <w:rPr>
          <w:sz w:val="28"/>
          <w:szCs w:val="22"/>
          <w:lang w:eastAsia="en-US"/>
        </w:rPr>
        <w:t xml:space="preserve">2. Контроль за виконанням рішення покласти на заступника міського голови Ірину </w:t>
      </w:r>
      <w:proofErr w:type="spellStart"/>
      <w:r w:rsidRPr="00D9327E">
        <w:rPr>
          <w:sz w:val="28"/>
          <w:szCs w:val="22"/>
          <w:lang w:eastAsia="en-US"/>
        </w:rPr>
        <w:t>Чебелюк</w:t>
      </w:r>
      <w:proofErr w:type="spellEnd"/>
      <w:r w:rsidRPr="00D9327E">
        <w:rPr>
          <w:sz w:val="28"/>
          <w:szCs w:val="22"/>
          <w:lang w:eastAsia="en-US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 екології,  транспорту та </w:t>
      </w:r>
      <w:proofErr w:type="spellStart"/>
      <w:r w:rsidRPr="00D9327E">
        <w:rPr>
          <w:sz w:val="28"/>
          <w:szCs w:val="22"/>
          <w:lang w:eastAsia="en-US"/>
        </w:rPr>
        <w:t>енергоощадності</w:t>
      </w:r>
      <w:proofErr w:type="spellEnd"/>
      <w:r w:rsidRPr="00D9327E">
        <w:rPr>
          <w:sz w:val="28"/>
          <w:szCs w:val="22"/>
          <w:lang w:eastAsia="en-US"/>
        </w:rPr>
        <w:t xml:space="preserve">  та постійну  комісію  з питань земельних відносин та земельного кадастру.</w:t>
      </w:r>
    </w:p>
    <w:p w:rsidR="00D9327E" w:rsidRPr="00D9327E" w:rsidRDefault="00D9327E" w:rsidP="00D9327E">
      <w:pPr>
        <w:pStyle w:val="a4"/>
        <w:widowControl w:val="0"/>
        <w:spacing w:after="0" w:line="240" w:lineRule="auto"/>
        <w:ind w:firstLine="567"/>
        <w:jc w:val="both"/>
        <w:rPr>
          <w:sz w:val="28"/>
          <w:szCs w:val="22"/>
          <w:lang w:eastAsia="en-US"/>
        </w:rPr>
      </w:pPr>
    </w:p>
    <w:p w:rsidR="00D9327E" w:rsidRDefault="00D9327E" w:rsidP="00D9327E">
      <w:pPr>
        <w:pStyle w:val="a4"/>
        <w:ind w:firstLine="567"/>
        <w:jc w:val="both"/>
        <w:rPr>
          <w:szCs w:val="22"/>
        </w:rPr>
      </w:pPr>
    </w:p>
    <w:p w:rsidR="00D9327E" w:rsidRPr="00D9327E" w:rsidRDefault="00D9327E" w:rsidP="00D9327E">
      <w:pPr>
        <w:pStyle w:val="a4"/>
        <w:widowControl w:val="0"/>
        <w:tabs>
          <w:tab w:val="left" w:pos="7506"/>
        </w:tabs>
        <w:spacing w:after="0" w:line="240" w:lineRule="auto"/>
        <w:rPr>
          <w:sz w:val="28"/>
          <w:szCs w:val="28"/>
        </w:rPr>
      </w:pPr>
      <w:r w:rsidRPr="00D9327E">
        <w:rPr>
          <w:sz w:val="28"/>
          <w:szCs w:val="28"/>
        </w:rPr>
        <w:t>Міський</w:t>
      </w:r>
      <w:r w:rsidRPr="00D9327E">
        <w:rPr>
          <w:spacing w:val="-7"/>
          <w:sz w:val="28"/>
          <w:szCs w:val="28"/>
        </w:rPr>
        <w:t xml:space="preserve"> </w:t>
      </w:r>
      <w:r w:rsidRPr="00D9327E">
        <w:rPr>
          <w:spacing w:val="-2"/>
          <w:sz w:val="28"/>
          <w:szCs w:val="28"/>
        </w:rPr>
        <w:t>голова</w:t>
      </w:r>
      <w:r w:rsidRPr="00D9327E">
        <w:rPr>
          <w:sz w:val="28"/>
          <w:szCs w:val="28"/>
        </w:rPr>
        <w:tab/>
        <w:t xml:space="preserve">Ігор </w:t>
      </w:r>
      <w:r w:rsidRPr="00D9327E">
        <w:rPr>
          <w:spacing w:val="-2"/>
          <w:sz w:val="28"/>
          <w:szCs w:val="28"/>
        </w:rPr>
        <w:t>ПОЛІЩУК</w:t>
      </w:r>
    </w:p>
    <w:p w:rsidR="00D9327E" w:rsidRDefault="00D9327E" w:rsidP="00D9327E">
      <w:pPr>
        <w:pStyle w:val="a4"/>
        <w:widowControl w:val="0"/>
        <w:tabs>
          <w:tab w:val="left" w:pos="7506"/>
        </w:tabs>
        <w:spacing w:after="0" w:line="240" w:lineRule="auto"/>
      </w:pPr>
    </w:p>
    <w:p w:rsidR="00D9327E" w:rsidRPr="00675BDB" w:rsidRDefault="00D9327E" w:rsidP="00D9327E">
      <w:r>
        <w:t>Туз 777</w:t>
      </w:r>
      <w:r>
        <w:t> </w:t>
      </w:r>
      <w:r>
        <w:rPr>
          <w:spacing w:val="-5"/>
        </w:rPr>
        <w:t>863</w:t>
      </w:r>
    </w:p>
    <w:p w:rsidR="00D9327E" w:rsidRDefault="00D9327E" w:rsidP="00D9327E">
      <w:pPr>
        <w:tabs>
          <w:tab w:val="left" w:pos="4245"/>
          <w:tab w:val="left" w:pos="7590"/>
        </w:tabs>
      </w:pPr>
    </w:p>
    <w:sectPr w:rsidR="00D9327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D25128"/>
    <w:rsid w:val="00D25128"/>
    <w:rsid w:val="00D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5470E5"/>
  <w15:docId w15:val="{0601A515-DFBF-46F2-B790-3A2CE69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Ратнюк Галина</cp:lastModifiedBy>
  <cp:revision>10</cp:revision>
  <dcterms:created xsi:type="dcterms:W3CDTF">2022-02-22T13:50:00Z</dcterms:created>
  <dcterms:modified xsi:type="dcterms:W3CDTF">2026-01-09T10:25:00Z</dcterms:modified>
  <dc:language>uk-UA</dc:language>
</cp:coreProperties>
</file>