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8B" w:rsidRDefault="001649A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16C7D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29887641" r:id="rId5"/>
        </w:object>
      </w:r>
    </w:p>
    <w:p w:rsidR="0014608B" w:rsidRDefault="0014608B">
      <w:pPr>
        <w:jc w:val="center"/>
        <w:rPr>
          <w:sz w:val="16"/>
          <w:szCs w:val="16"/>
        </w:rPr>
      </w:pPr>
    </w:p>
    <w:p w:rsidR="0014608B" w:rsidRDefault="00716C7D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14608B" w:rsidRDefault="0014608B">
      <w:pPr>
        <w:rPr>
          <w:sz w:val="20"/>
          <w:szCs w:val="20"/>
        </w:rPr>
      </w:pPr>
    </w:p>
    <w:p w:rsidR="0014608B" w:rsidRDefault="00716C7D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4608B" w:rsidRDefault="0014608B">
      <w:pPr>
        <w:jc w:val="center"/>
        <w:rPr>
          <w:b/>
          <w:bCs/>
          <w:sz w:val="40"/>
          <w:szCs w:val="40"/>
        </w:rPr>
      </w:pPr>
    </w:p>
    <w:p w:rsidR="0014608B" w:rsidRDefault="00716C7D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16C7D" w:rsidRDefault="00716C7D">
      <w:pPr>
        <w:tabs>
          <w:tab w:val="left" w:pos="4245"/>
          <w:tab w:val="left" w:pos="7590"/>
        </w:tabs>
        <w:jc w:val="center"/>
      </w:pPr>
    </w:p>
    <w:p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Про затвердження Програми</w:t>
      </w:r>
    </w:p>
    <w:p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«Некрополь. Простір пам’яті»</w:t>
      </w:r>
      <w:r w:rsidRPr="00716C7D">
        <w:rPr>
          <w:sz w:val="28"/>
          <w:szCs w:val="28"/>
        </w:rPr>
        <w:br/>
        <w:t>в Луцькій міській територіальній</w:t>
      </w:r>
    </w:p>
    <w:p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громаді на 2026–2028 роки</w:t>
      </w:r>
      <w:r w:rsidRPr="00716C7D">
        <w:rPr>
          <w:sz w:val="28"/>
          <w:szCs w:val="28"/>
        </w:rPr>
        <w:br/>
      </w:r>
    </w:p>
    <w:p w:rsidR="00716C7D" w:rsidRDefault="00716C7D" w:rsidP="00716C7D">
      <w:pPr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 xml:space="preserve">Відповідно до статей 140 Конституції України, Законів України «Про місцеве самоврядування в Україні», «Про охорону культурної спадщини», «Про поховання та похоронну справу», Статуту Луцької міської територіальної громади, з метою формування системної політики збереження та публічного представлення історичної пам’яті, </w:t>
      </w:r>
      <w:r>
        <w:rPr>
          <w:sz w:val="28"/>
          <w:szCs w:val="28"/>
        </w:rPr>
        <w:t>міська рада</w:t>
      </w:r>
    </w:p>
    <w:p w:rsidR="00716C7D" w:rsidRDefault="00716C7D" w:rsidP="00716C7D">
      <w:pPr>
        <w:ind w:firstLine="567"/>
        <w:rPr>
          <w:sz w:val="28"/>
          <w:szCs w:val="28"/>
        </w:rPr>
      </w:pPr>
    </w:p>
    <w:p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ВИРІШИЛА:</w:t>
      </w:r>
    </w:p>
    <w:p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1. Затвердити Програму «Некрополь. Простір пам’яті» в Луцькій міській територіальній громаді н</w:t>
      </w:r>
      <w:r>
        <w:rPr>
          <w:sz w:val="28"/>
          <w:szCs w:val="28"/>
        </w:rPr>
        <w:t>а 2026–2028 роки, що додається.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Визначити</w:t>
      </w:r>
      <w:r w:rsidRPr="00716C7D">
        <w:rPr>
          <w:sz w:val="28"/>
          <w:szCs w:val="28"/>
        </w:rPr>
        <w:t xml:space="preserve"> управління капітального будівництва Луцької міської ради відповідальним виконавцем Програми у взаємодії з інш</w:t>
      </w:r>
      <w:r>
        <w:rPr>
          <w:sz w:val="28"/>
          <w:szCs w:val="28"/>
        </w:rPr>
        <w:t>ими виконавчими органами ради.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 xml:space="preserve">3. Фінансування заходів Програми здійснювати в межах коштів бюджету Луцької міської територіальної громади та інших джерел, не заборонених законодавством. 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 w:rsidRPr="00716C7D">
        <w:rPr>
          <w:sz w:val="28"/>
          <w:szCs w:val="28"/>
        </w:rPr>
        <w:t>4. Контроль за виконанням цього рішення покласти на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  <w:szCs w:val="28"/>
        </w:rPr>
        <w:t>енергоощадності</w:t>
      </w:r>
      <w:proofErr w:type="spellEnd"/>
      <w:r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</w:p>
    <w:p w:rsidR="00716C7D" w:rsidRPr="00716C7D" w:rsidRDefault="00716C7D" w:rsidP="00716C7D">
      <w:pPr>
        <w:tabs>
          <w:tab w:val="left" w:pos="4245"/>
          <w:tab w:val="left" w:pos="7590"/>
        </w:tabs>
        <w:ind w:firstLine="142"/>
        <w:jc w:val="both"/>
      </w:pPr>
      <w:proofErr w:type="spellStart"/>
      <w:r w:rsidRPr="00716C7D">
        <w:t>Бондарук</w:t>
      </w:r>
      <w:proofErr w:type="spellEnd"/>
      <w:r w:rsidRPr="00716C7D">
        <w:t xml:space="preserve"> Роман</w:t>
      </w:r>
    </w:p>
    <w:sectPr w:rsidR="00716C7D" w:rsidRPr="00716C7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14608B"/>
    <w:rsid w:val="0014608B"/>
    <w:rsid w:val="001649AE"/>
    <w:rsid w:val="00716C7D"/>
    <w:rsid w:val="00C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878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12</cp:revision>
  <dcterms:created xsi:type="dcterms:W3CDTF">2022-02-22T13:50:00Z</dcterms:created>
  <dcterms:modified xsi:type="dcterms:W3CDTF">2026-01-14T07:21:00Z</dcterms:modified>
  <dc:language>uk-UA</dc:language>
</cp:coreProperties>
</file>