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28B" w:rsidRDefault="00FF6B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2620" cy="6426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A39DEC" id="_x0000_tole_rId2" o:spid="_x0000_s1026" style="position:absolute;margin-left:.05pt;margin-top:.05pt;width:50.6pt;height:50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9891111" r:id="rId7"/>
        </w:object>
      </w:r>
    </w:p>
    <w:p w:rsidR="0011028B" w:rsidRDefault="0011028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rPr>
          <w:sz w:val="8"/>
          <w:szCs w:val="8"/>
        </w:rPr>
      </w:pPr>
    </w:p>
    <w:p w:rsidR="0011028B" w:rsidRDefault="00FF6B3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1028B" w:rsidRDefault="00FF6B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1028B" w:rsidRDefault="0011028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1028B" w:rsidRDefault="00FF6B36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    </w:t>
      </w:r>
      <w:r w:rsidR="00DB4595">
        <w:rPr>
          <w:rFonts w:ascii="Times New Roman" w:hAnsi="Times New Roman" w:cs="Times New Roman"/>
        </w:rPr>
        <w:t>м.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Луцьк                      </w:t>
      </w:r>
      <w:r w:rsidR="00DB4595">
        <w:rPr>
          <w:rFonts w:ascii="Times New Roman" w:hAnsi="Times New Roman" w:cs="Times New Roman"/>
        </w:rPr>
        <w:t xml:space="preserve">               №_____________</w:t>
      </w:r>
    </w:p>
    <w:p w:rsidR="0011028B" w:rsidRDefault="0011028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DB4595">
        <w:rPr>
          <w:rFonts w:ascii="Times New Roman" w:hAnsi="Times New Roman" w:cs="Times New Roman"/>
          <w:sz w:val="28"/>
          <w:szCs w:val="28"/>
        </w:rPr>
        <w:t>нагородження Л.Корпач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FF6B36">
      <w:pPr>
        <w:pStyle w:val="af0"/>
        <w:ind w:left="0" w:firstLine="567"/>
        <w:jc w:val="both"/>
        <w:rPr>
          <w:color w:val="auto"/>
        </w:rPr>
      </w:pPr>
      <w:r>
        <w:rPr>
          <w:szCs w:val="28"/>
        </w:rPr>
        <w:t>Відповідно до рішення Луцької міської ради від 29.10.2025 № 82/121 «Про внесення змін до Програми розвитку культури Луцької міської територіальної громади на 2022-2025 роки та продовження терміну її дії на 2026-2028 роки», розпорядження міського голови від</w:t>
      </w:r>
      <w:r>
        <w:rPr>
          <w:szCs w:val="28"/>
        </w:rPr>
        <w:t xml:space="preserve"> 01.06.2021 № 111-ра «Про відзнаки міського голови», </w:t>
      </w:r>
      <w:r>
        <w:t>а також</w:t>
      </w:r>
      <w:r w:rsidR="00DB4595">
        <w:t xml:space="preserve"> враховуючи лист департаменту соціальної </w:t>
      </w:r>
      <w:r>
        <w:t xml:space="preserve">політики Луцької міської ради від </w:t>
      </w:r>
      <w:r w:rsidR="00DB4595">
        <w:rPr>
          <w:color w:val="auto"/>
        </w:rPr>
        <w:t>29.12.2025 № 33.2-11/1109</w:t>
      </w:r>
      <w:r>
        <w:rPr>
          <w:color w:val="auto"/>
        </w:rPr>
        <w:t>:</w:t>
      </w:r>
    </w:p>
    <w:p w:rsidR="0011028B" w:rsidRDefault="0011028B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11028B" w:rsidRDefault="00FF6B36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1. </w:t>
      </w:r>
      <w:r w:rsidR="00DB4595">
        <w:rPr>
          <w:color w:val="000000"/>
          <w:szCs w:val="28"/>
        </w:rPr>
        <w:t xml:space="preserve">НАГОРОДИТИ Почесною грамотою </w:t>
      </w:r>
      <w:r>
        <w:rPr>
          <w:color w:val="000000"/>
          <w:szCs w:val="28"/>
        </w:rPr>
        <w:t xml:space="preserve">міського голови </w:t>
      </w:r>
      <w:r w:rsidR="00DB4595">
        <w:rPr>
          <w:color w:val="000000"/>
          <w:szCs w:val="28"/>
        </w:rPr>
        <w:t>КОРПАЧ Ларису</w:t>
      </w:r>
      <w:r>
        <w:rPr>
          <w:color w:val="000000"/>
          <w:szCs w:val="28"/>
        </w:rPr>
        <w:t xml:space="preserve">, </w:t>
      </w:r>
      <w:r w:rsidR="00DB4595">
        <w:rPr>
          <w:color w:val="000000"/>
          <w:szCs w:val="28"/>
        </w:rPr>
        <w:t>заступника начальника відділу по роботі з пільговими категоріями громадян департаменту соціальної політики</w:t>
      </w:r>
      <w:r>
        <w:rPr>
          <w:color w:val="000000"/>
          <w:szCs w:val="28"/>
        </w:rPr>
        <w:t xml:space="preserve"> Луцької міської ради, </w:t>
      </w:r>
      <w:r>
        <w:rPr>
          <w:color w:val="000000"/>
          <w:szCs w:val="28"/>
          <w:highlight w:val="white"/>
          <w:lang w:eastAsia="ru-RU"/>
        </w:rPr>
        <w:t xml:space="preserve">за багаторічну сумлінну працю в органах місцевого самоврядування, високий професіоналізм, </w:t>
      </w:r>
      <w:r w:rsidR="00DB4595">
        <w:t>вагомий особистий внесок у забезпечення реалізації державної політики у сфері соціального захисту населення на території Луцької міської територіальної громади</w:t>
      </w:r>
      <w:r w:rsidR="00DB4595">
        <w:t>,</w:t>
      </w:r>
      <w:r w:rsidR="00DB4595">
        <w:rPr>
          <w:color w:val="000000"/>
          <w:szCs w:val="28"/>
          <w:highlight w:val="white"/>
          <w:lang w:eastAsia="ru-RU"/>
        </w:rPr>
        <w:t xml:space="preserve"> </w:t>
      </w:r>
      <w:r>
        <w:rPr>
          <w:color w:val="000000"/>
          <w:szCs w:val="28"/>
          <w:highlight w:val="white"/>
          <w:lang w:eastAsia="ru-RU"/>
        </w:rPr>
        <w:t>а також з нагоди  особи</w:t>
      </w:r>
      <w:r>
        <w:rPr>
          <w:color w:val="000000"/>
          <w:szCs w:val="28"/>
          <w:highlight w:val="white"/>
          <w:lang w:eastAsia="ru-RU"/>
        </w:rPr>
        <w:t>стого ювілею</w:t>
      </w:r>
      <w:r>
        <w:rPr>
          <w:color w:val="000000"/>
          <w:szCs w:val="28"/>
        </w:rPr>
        <w:t>.</w:t>
      </w:r>
    </w:p>
    <w:p w:rsidR="0011028B" w:rsidRDefault="00FF6B36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 xml:space="preserve">2. Затвердити кошторис видатків щодо </w:t>
      </w:r>
      <w:r>
        <w:rPr>
          <w:szCs w:val="28"/>
          <w:lang w:bidi="hi-IN"/>
        </w:rPr>
        <w:t>нагородження</w:t>
      </w:r>
      <w:r>
        <w:rPr>
          <w:szCs w:val="28"/>
        </w:rPr>
        <w:t xml:space="preserve"> згідно з додатком.</w:t>
      </w:r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11028B" w:rsidRDefault="0011028B">
      <w:pPr>
        <w:pStyle w:val="af0"/>
        <w:ind w:left="0" w:firstLine="567"/>
        <w:jc w:val="both"/>
        <w:rPr>
          <w:color w:val="FF0000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1102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28B" w:rsidRDefault="00FF6B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Гудима 777 942</w:t>
      </w:r>
    </w:p>
    <w:p w:rsidR="0011028B" w:rsidRDefault="00FF6B3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11028B" w:rsidRDefault="0011028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11028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F6B36">
      <w:r>
        <w:separator/>
      </w:r>
    </w:p>
  </w:endnote>
  <w:endnote w:type="continuationSeparator" w:id="0">
    <w:p w:rsidR="00000000" w:rsidRDefault="00FF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F6B36">
      <w:r>
        <w:separator/>
      </w:r>
    </w:p>
  </w:footnote>
  <w:footnote w:type="continuationSeparator" w:id="0">
    <w:p w:rsidR="00000000" w:rsidRDefault="00FF6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28B" w:rsidRDefault="00FF6B36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11028B" w:rsidRDefault="0011028B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11028B"/>
    <w:rsid w:val="0011028B"/>
    <w:rsid w:val="00DB4595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A67172"/>
  <w15:docId w15:val="{FFEFB34F-0FBE-4189-B09F-87E45FC1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67</cp:revision>
  <cp:lastPrinted>2026-01-14T08:11:00Z</cp:lastPrinted>
  <dcterms:created xsi:type="dcterms:W3CDTF">2022-09-15T13:18:00Z</dcterms:created>
  <dcterms:modified xsi:type="dcterms:W3CDTF">2026-01-14T08:19:00Z</dcterms:modified>
  <dc:language>uk-UA</dc:language>
</cp:coreProperties>
</file>