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151657701" r:id="rId2"/>
        </w:object>
      </w:r>
    </w:p>
    <w:p>
      <w:pPr>
        <w:pStyle w:val="Heading1"/>
        <w:widowControl w:val="false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>Про зміну  Луцькій міській  територі-</w:t>
      </w:r>
    </w:p>
    <w:p>
      <w:pPr>
        <w:pStyle w:val="Normal"/>
        <w:rPr/>
      </w:pPr>
      <w:r>
        <w:rPr>
          <w:lang w:val="uk-UA" w:eastAsia="zh-CN" w:bidi="ar-SA"/>
        </w:rPr>
        <w:t>альній громаді,  від імені  якої діє Лу-</w:t>
      </w:r>
    </w:p>
    <w:p>
      <w:pPr>
        <w:pStyle w:val="Normal"/>
        <w:rPr/>
      </w:pPr>
      <w:r>
        <w:rPr>
          <w:lang w:val="uk-UA" w:eastAsia="zh-CN" w:bidi="ar-SA"/>
        </w:rPr>
        <w:t>цька  міська рада,  цільового  призна-</w:t>
      </w:r>
    </w:p>
    <w:p>
      <w:pPr>
        <w:pStyle w:val="Normal"/>
        <w:rPr/>
      </w:pPr>
      <w:r>
        <w:rPr>
          <w:lang w:val="uk-UA" w:eastAsia="zh-CN" w:bidi="ar-SA"/>
        </w:rPr>
        <w:t xml:space="preserve">чення земельної ділянки та  надання </w:t>
      </w:r>
    </w:p>
    <w:p>
      <w:pPr>
        <w:pStyle w:val="Normal"/>
        <w:rPr/>
      </w:pPr>
      <w:r>
        <w:rPr>
          <w:sz w:val="28"/>
          <w:szCs w:val="28"/>
          <w:lang w:val="uk-UA" w:eastAsia="zh-CN" w:bidi="ar-SA"/>
        </w:rPr>
        <w:t>громадянці Залізнюк Н.П</w:t>
      </w:r>
      <w:r>
        <w:rPr>
          <w:lang w:val="uk-UA" w:eastAsia="ar-SA" w:bidi="ar-SA"/>
        </w:rPr>
        <w:t>.</w:t>
      </w:r>
      <w:r>
        <w:rPr>
          <w:lang w:val="uk-UA" w:eastAsia="zh-CN" w:bidi="ar-SA"/>
        </w:rPr>
        <w:t xml:space="preserve"> на умовах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оренди для  обслуговування  жилого </w:t>
      </w:r>
    </w:p>
    <w:p>
      <w:pPr>
        <w:pStyle w:val="Normal"/>
        <w:rPr/>
      </w:pPr>
      <w:r>
        <w:rPr>
          <w:lang w:val="uk-UA" w:eastAsia="zh-CN" w:bidi="ar-SA"/>
        </w:rPr>
        <w:t xml:space="preserve">будинку,  господарських  будівель  і  </w:t>
      </w:r>
    </w:p>
    <w:p>
      <w:pPr>
        <w:pStyle w:val="Normal"/>
        <w:rPr/>
      </w:pPr>
      <w:r>
        <w:rPr>
          <w:lang w:val="uk-UA" w:eastAsia="zh-CN" w:bidi="ar-SA"/>
        </w:rPr>
        <w:t xml:space="preserve">споруд (02.01) на  </w:t>
      </w:r>
      <w:r>
        <w:rPr>
          <w:sz w:val="28"/>
          <w:szCs w:val="28"/>
          <w:lang w:val="uk-UA" w:eastAsia="ar-SA" w:bidi="ar-SA"/>
        </w:rPr>
        <w:t>вул. Східній, 78</w:t>
      </w:r>
      <w:r>
        <w:rPr>
          <w:lang w:val="uk-UA" w:eastAsia="zh-CN" w:bidi="ar-SA"/>
        </w:rPr>
        <w:t xml:space="preserve">  у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>Залізнюк Надії Петрівни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щодо надання на умовах оренди земельної ділянки із зміною цільового призначення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Східній, 78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з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en-US" w:eastAsia="zh-CN" w:bidi="ar-SA"/>
        </w:rPr>
        <w:t xml:space="preserve"> «для ведення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hi-IN"/>
        </w:rPr>
        <w:t>городництва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en-US" w:eastAsia="zh-CN" w:bidi="ar-SA"/>
        </w:rPr>
        <w:t xml:space="preserve"> (01.0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hi-IN"/>
        </w:rPr>
        <w:t>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en-US" w:eastAsia="zh-CN" w:bidi="ar-SA"/>
        </w:rPr>
        <w:t xml:space="preserve"> – для городництва)» на «для обслуговування жилого будинку, господарських будівель і споруд [02.01 –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матеріали проєкту землеустрою щодо відведення земельної ділянки (зміни цільового призначення)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Залізнюк Надії Петрівні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Східній, 78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01.01.2026 № НВ-5600000022026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враховуючи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документи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ar-SA" w:bidi="ar-SA"/>
        </w:rPr>
        <w:t>громадянки Залізнюк Надії Петрівни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що посвідчують право власності на об’єкти нерухомого майна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Східній, 78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Луцьку: договір дарування від 05.12.2016 за № 3-1457, відповідно до якого право власності на житловий будинок з надвірними будівлями і спорудами зареєстровано в Державному реєстрі речових прав на нерухоме майно 05.12.2016, номер запису про право власності: 17828409,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технічний паспорт на об’єкт нерухомого майна від 11.07.2025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договір дарування від 05.12.2016 за № 3-1456, відповідно до якого право власності на земельну ділянку з кадастровим номером 0710100000:34:122:0009 площею 0,0679 га зареєстровано в Державному реєстрі речових прав на нерухоме майно 05.12.2016, номер запису про право власності: 17828254,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обтяжень», пунктами 66-67, 75 постанови Кабінету Міністрів України від 17.10.2012 № 1051 «Про затвердження Порядку ведення Державного земельного кадастру», статтями 26, 33 Закону України «Про місцеве самоврядування в Україні», </w:t>
      </w:r>
      <w:r>
        <w:rPr/>
        <w:t>Законом України «Про адміністративну процедуру»,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ind w:firstLine="705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 w:val="false"/>
        <w:rPr/>
      </w:pPr>
      <w:r>
        <w:rPr>
          <w:rFonts w:cs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1. Затвердити проєкт землеустрою щодо відведення земельної ділянки (зміни цільового призначення)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Східній, 78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0,0570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0710100000:34:122:0010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2. Змінити Луцькій міській територіальній громаді, від імені якої діє Луцька міська рада, цільове призначення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Східній, 78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0,0570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0710100000:34:122:0010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«для ведення городництва (01.07 – для городництва)» на «для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02.01 –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».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3. Змінити Луцькій міській територіальній громаді, від імені якої діє Луцька міська рада, категорію земель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Східній, 78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0,0570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0710100000:34:122:0010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«землі сільськогосподарського призначення» на «землі житлової та громадської забудови».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4. Надати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Залізнюк Надії Петрівні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земельну ділянку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Східній, 78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на умовах оренди строком на 25 років з дати укладення договору оренди землі,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0,0570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0710100000:34:122:0010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5. Укласти з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кою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Залізнюк Надією Петрівною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0710100000:34:122:0010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Залізнюк Надію Петрівну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6.1.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Внести зміни в Державний земельний кадастр про земельну ділянку.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7. У разі, якщо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кою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Залізнюк Надією Петрівною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не підписано договір оренди землі впродовж шести календарних місяців з моменту прийняття  рішення, пункти 4-6 рішення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будуть відкликані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8.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i w:val="false"/>
          <w:iCs w:val="false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6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user">
    <w:name w:val="Символ нумерації (user)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1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2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Application>LibreOffice/25.2.7.2$Windows_X86_64 LibreOffice_project/5cbfd1ab6520636bb5f7b99185aa69bd7456825d</Application>
  <AppVersion>15.0000</AppVersion>
  <Pages>3</Pages>
  <Words>764</Words>
  <Characters>4933</Characters>
  <CharactersWithSpaces>5857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2019-07-01T15:45:00Z</dcterms:created>
  <dc:creator>*</dc:creator>
  <dc:description/>
  <dc:language>uk-UA</dc:language>
  <cp:lastModifiedBy/>
  <cp:lastPrinted>2026-01-12T10:59:26Z</cp:lastPrinted>
  <dcterms:modified xsi:type="dcterms:W3CDTF">2026-01-12T16:14:04Z</dcterms:modified>
  <cp:revision>40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