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165B2" w:rsidRDefault="000D1159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B18AF"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829393889" r:id="rId6"/>
        </w:object>
      </w:r>
    </w:p>
    <w:p w:rsidR="00B165B2" w:rsidRDefault="00B165B2">
      <w:pPr>
        <w:jc w:val="center"/>
        <w:rPr>
          <w:sz w:val="16"/>
          <w:szCs w:val="16"/>
        </w:rPr>
      </w:pPr>
    </w:p>
    <w:p w:rsidR="00B165B2" w:rsidRDefault="00EB18A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165B2" w:rsidRDefault="00B165B2">
      <w:pPr>
        <w:rPr>
          <w:sz w:val="20"/>
          <w:szCs w:val="20"/>
        </w:rPr>
      </w:pPr>
    </w:p>
    <w:p w:rsidR="00B165B2" w:rsidRDefault="00EB18AF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165B2" w:rsidRDefault="00B165B2">
      <w:pPr>
        <w:jc w:val="center"/>
        <w:rPr>
          <w:b/>
          <w:bCs w:val="0"/>
          <w:i/>
          <w:sz w:val="40"/>
          <w:szCs w:val="40"/>
        </w:rPr>
      </w:pPr>
    </w:p>
    <w:p w:rsidR="00B165B2" w:rsidRDefault="00EB18AF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м. Луцьк                                       №______________</w:t>
      </w:r>
    </w:p>
    <w:p w:rsidR="00B165B2" w:rsidRDefault="00B165B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</w:p>
    <w:p w:rsidR="00B165B2" w:rsidRDefault="00B165B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</w:p>
    <w:p w:rsidR="00B165B2" w:rsidRDefault="00EB18AF">
      <w:pPr>
        <w:pStyle w:val="Body"/>
        <w:spacing w:after="0" w:line="240" w:lineRule="auto"/>
        <w:ind w:right="5243"/>
        <w:jc w:val="both"/>
        <w:rPr>
          <w:sz w:val="28"/>
          <w:szCs w:val="28"/>
          <w:lang w:val="uk-UA"/>
        </w:rPr>
      </w:pPr>
      <w:bookmarkStart w:id="0" w:name="_Hlk122106554"/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пропозиції про здійснення публічно-приватного партнерства</w:t>
      </w:r>
      <w:bookmarkEnd w:id="0"/>
    </w:p>
    <w:p w:rsidR="00B165B2" w:rsidRDefault="00B165B2">
      <w:pPr>
        <w:pStyle w:val="Body"/>
        <w:spacing w:after="0" w:line="240" w:lineRule="auto"/>
        <w:rPr>
          <w:sz w:val="28"/>
          <w:szCs w:val="28"/>
          <w:lang w:val="uk-UA"/>
        </w:rPr>
      </w:pPr>
    </w:p>
    <w:p w:rsidR="00B165B2" w:rsidRDefault="00EB18AF">
      <w:pPr>
        <w:pStyle w:val="Body"/>
        <w:spacing w:after="0" w:line="24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ст. 26 Закону України «Про місцеве самоврядування в Україні», Закону України «Про публічно-приватне партнерство», постанови Кабінету Міністрів України від 11.04.2011 № 384-2011-п «Деякі питання організації здійснення державно-приватного партнерства», враховуючи рішення виконавчого комітету Луцької міської ради від 12.11.2025 № 691-1 «Про доцільність підготовки техніко-економічного обґрунтування для здійснення публічно-приватного партнерства»</w:t>
      </w:r>
      <w:r w:rsidR="000D1159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:rsidR="00B165B2" w:rsidRDefault="00B165B2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65B2" w:rsidRDefault="00EB18AF">
      <w:pPr>
        <w:pStyle w:val="Body"/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B165B2" w:rsidRDefault="00B165B2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65B2" w:rsidRDefault="00EB18AF">
      <w:pPr>
        <w:pStyle w:val="Body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Пропозицію про здійснення публічно-приватного партнерства щодо проєкту «Будівництво та експлуатація стадіону з штучним покриттям за адресою м. Луцьк, вул. Теремнівська, 40-г» (додається).</w:t>
      </w:r>
    </w:p>
    <w:p w:rsidR="00B165B2" w:rsidRDefault="00EB18AF">
      <w:pPr>
        <w:pStyle w:val="Body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економічної політики Луцької міської ради 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провести аналіз ефективності</w:t>
      </w:r>
      <w:r>
        <w:rPr>
          <w:color w:val="auto"/>
          <w:lang w:val="uk-U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здійснення публічно-приватного партнерства проєкту «Будівництво та експлуатація стадіону з штучним покриттям за адресою м. Луцьк, вул. Теремнівська, 40-г».</w:t>
      </w:r>
    </w:p>
    <w:p w:rsidR="00B165B2" w:rsidRDefault="00EB18AF">
      <w:pPr>
        <w:pStyle w:val="Body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Контроль за виконанням рішення покласти на заступника міського голови Ірину Чебелюк, постійну комісію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енергоощадності,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постійну комісію міської ради з питань планування соціально-економічного розвитку, бюджету та фінансів.</w:t>
      </w:r>
    </w:p>
    <w:p w:rsidR="00B165B2" w:rsidRDefault="00B165B2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szCs w:val="28"/>
        </w:rPr>
      </w:pPr>
    </w:p>
    <w:p w:rsidR="00B165B2" w:rsidRDefault="00B165B2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165B2" w:rsidRDefault="00B165B2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65B2" w:rsidRDefault="00EB18AF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Міський голова</w:t>
      </w:r>
      <w:r>
        <w:rPr>
          <w:bCs w:val="0"/>
          <w:szCs w:val="28"/>
          <w:lang w:eastAsia="uk-UA"/>
        </w:rPr>
        <w:tab/>
        <w:t>Ігор ПОЛІЩУК</w:t>
      </w:r>
    </w:p>
    <w:p w:rsidR="00B165B2" w:rsidRDefault="00B165B2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:rsidR="00B165B2" w:rsidRDefault="00B165B2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:rsidR="00B165B2" w:rsidRDefault="00EB18AF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lang w:val="ru-RU"/>
        </w:rPr>
      </w:pPr>
      <w:r>
        <w:rPr>
          <w:bCs w:val="0"/>
          <w:sz w:val="24"/>
          <w:lang w:eastAsia="uk-UA"/>
        </w:rPr>
        <w:t>Смаль  777 955</w:t>
      </w:r>
    </w:p>
    <w:sectPr w:rsidR="00B165B2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7ADD"/>
    <w:multiLevelType w:val="multilevel"/>
    <w:tmpl w:val="A6966E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AE0282"/>
    <w:multiLevelType w:val="multilevel"/>
    <w:tmpl w:val="C186C96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" w15:restartNumberingAfterBreak="0">
    <w:nsid w:val="67806B43"/>
    <w:multiLevelType w:val="multilevel"/>
    <w:tmpl w:val="8D4063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E11839"/>
    <w:multiLevelType w:val="multilevel"/>
    <w:tmpl w:val="F4A885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B2"/>
    <w:rsid w:val="000D1159"/>
    <w:rsid w:val="00B165B2"/>
    <w:rsid w:val="00EB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7AC0FC4-CE0A-49F8-AB04-B372DFD0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user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4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numbering" w:customStyle="1" w:styleId="a9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1015</Words>
  <Characters>580</Characters>
  <Application>Microsoft Office Word</Application>
  <DocSecurity>0</DocSecurity>
  <Lines>4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7</cp:revision>
  <cp:lastPrinted>2023-02-20T07:33:00Z</cp:lastPrinted>
  <dcterms:created xsi:type="dcterms:W3CDTF">2026-01-02T09:42:00Z</dcterms:created>
  <dcterms:modified xsi:type="dcterms:W3CDTF">2026-01-08T14:12:00Z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