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F550" w14:textId="77777777" w:rsidR="00BF6890" w:rsidRPr="00063817" w:rsidRDefault="00BF6890" w:rsidP="00BF6890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063817">
        <w:rPr>
          <w:rFonts w:ascii="Times New Roman" w:hAnsi="Times New Roman" w:cs="Times New Roman"/>
          <w:lang w:bidi="ar-SA"/>
        </w:rPr>
        <w:t>Пояснювальна записка</w:t>
      </w:r>
    </w:p>
    <w:p w14:paraId="51BAB4AF" w14:textId="77777777" w:rsidR="00BF6890" w:rsidRPr="00063817" w:rsidRDefault="00BF6890" w:rsidP="00BF6890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063817">
        <w:rPr>
          <w:rFonts w:ascii="Times New Roman" w:hAnsi="Times New Roman" w:cs="Times New Roman"/>
          <w:color w:val="000000" w:themeColor="text1"/>
        </w:rPr>
        <w:t xml:space="preserve">до </w:t>
      </w:r>
      <w:proofErr w:type="spellStart"/>
      <w:r w:rsidRPr="00063817">
        <w:rPr>
          <w:rFonts w:ascii="Times New Roman" w:hAnsi="Times New Roman" w:cs="Times New Roman"/>
          <w:color w:val="000000" w:themeColor="text1"/>
        </w:rPr>
        <w:t>проєкту</w:t>
      </w:r>
      <w:proofErr w:type="spellEnd"/>
      <w:r w:rsidRPr="00063817">
        <w:rPr>
          <w:rFonts w:ascii="Times New Roman" w:hAnsi="Times New Roman" w:cs="Times New Roman"/>
          <w:color w:val="000000" w:themeColor="text1"/>
        </w:rPr>
        <w:t xml:space="preserve"> рішення виконавчого комітету Луцької міської ради</w:t>
      </w:r>
    </w:p>
    <w:p w14:paraId="02B28761" w14:textId="2F29D1A5" w:rsidR="00BF6890" w:rsidRPr="00063817" w:rsidRDefault="00BF6890" w:rsidP="00BF689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63817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Pr="000638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0638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режим роботи кафе та ресторану в рекреаційному комплексі </w:t>
      </w:r>
      <w:r w:rsidRPr="0006381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0638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Срібні </w:t>
      </w:r>
      <w:proofErr w:type="spellStart"/>
      <w:r w:rsidRPr="000638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лелеки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63817"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38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вул. В’ячеслава </w:t>
      </w:r>
      <w:proofErr w:type="spellStart"/>
      <w:r w:rsidRPr="000638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Чорновола</w:t>
      </w:r>
      <w:proofErr w:type="spellEnd"/>
      <w:r w:rsidRPr="000638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 17 у місті Луцьку»</w:t>
      </w:r>
    </w:p>
    <w:p w14:paraId="160033A3" w14:textId="77777777" w:rsidR="00BF6890" w:rsidRPr="00063817" w:rsidRDefault="00BF6890" w:rsidP="00BF68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C9ABD1" w14:textId="43F561E8" w:rsidR="00BF6890" w:rsidRPr="00063817" w:rsidRDefault="00BF6890" w:rsidP="00BF68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звернулися фізичні особи-підприємці Ярмолюк Ольга Миколаївна, Ярмолюк Юрій Павлович, Миронюк Софія Віталіївна,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/>
        </w:rPr>
        <w:t>Матвіюк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Анатолійович та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/>
        </w:rPr>
        <w:t>Матвіюк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 Дарина Олександрівна про встановлення режиму роботи для кафе та ресторану в рекреаційному комплексі «Срібні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/>
        </w:rPr>
        <w:t>лелеки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» на 2026–2027 роки (вул. В’ячеслава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>, 17, м. Луцьк) та надали необхідні для цього документи.</w:t>
      </w:r>
    </w:p>
    <w:p w14:paraId="73D132DC" w14:textId="77777777" w:rsidR="00BF6890" w:rsidRPr="00063817" w:rsidRDefault="00BF6890" w:rsidP="00BF68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17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34/55 «Про затвердження Правил додержання тиші в громадських місцях на території Луцької міської територіальної громади» визначено порядок встановлення режиму роботи об’єктів торгівлі, ресторанного господарства та сфери послуг.</w:t>
      </w:r>
    </w:p>
    <w:p w14:paraId="3B991C21" w14:textId="77777777" w:rsidR="00BF6890" w:rsidRPr="00063817" w:rsidRDefault="00BF6890" w:rsidP="00BF68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3817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Луцької міської ради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 w:bidi="ar-SA"/>
        </w:rPr>
        <w:t>проєкт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рішення </w:t>
      </w:r>
      <w:r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кафе та ресторану в рекреаційному комплексі “Срібні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/>
        </w:rPr>
        <w:t>лелеки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 xml:space="preserve">” на вул. В’ячеслава </w:t>
      </w:r>
      <w:proofErr w:type="spellStart"/>
      <w:r w:rsidRPr="00063817"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 w:rsidRPr="00063817">
        <w:rPr>
          <w:rFonts w:ascii="Times New Roman" w:hAnsi="Times New Roman" w:cs="Times New Roman"/>
          <w:sz w:val="28"/>
          <w:szCs w:val="28"/>
          <w:lang w:val="uk-UA"/>
        </w:rPr>
        <w:t>, 17 у місті Луцьку».</w:t>
      </w:r>
    </w:p>
    <w:p w14:paraId="7BD901B7" w14:textId="77777777" w:rsidR="00BF6890" w:rsidRPr="00063817" w:rsidRDefault="00BF6890" w:rsidP="00BF689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3C09E" w14:textId="77777777" w:rsidR="00BF6890" w:rsidRPr="000A4F51" w:rsidRDefault="00BF6890" w:rsidP="00BF68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3B018C" w14:textId="77777777" w:rsidR="00AE74E6" w:rsidRPr="002B44C8" w:rsidRDefault="00AE74E6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7323A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E90CB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D59EA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6343D83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C514A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09FD" w14:textId="77777777" w:rsidR="002264BC" w:rsidRDefault="002264BC" w:rsidP="004A7DBF">
      <w:r>
        <w:separator/>
      </w:r>
    </w:p>
  </w:endnote>
  <w:endnote w:type="continuationSeparator" w:id="0">
    <w:p w14:paraId="513D0837" w14:textId="77777777" w:rsidR="002264BC" w:rsidRDefault="002264BC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F7C1" w14:textId="77777777" w:rsidR="002264BC" w:rsidRDefault="002264BC" w:rsidP="004A7DBF">
      <w:r>
        <w:separator/>
      </w:r>
    </w:p>
  </w:footnote>
  <w:footnote w:type="continuationSeparator" w:id="0">
    <w:p w14:paraId="2BF3F1E4" w14:textId="77777777" w:rsidR="002264BC" w:rsidRDefault="002264BC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F0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41C0505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71040">
    <w:abstractNumId w:val="0"/>
  </w:num>
  <w:num w:numId="2" w16cid:durableId="1185441326">
    <w:abstractNumId w:val="1"/>
  </w:num>
  <w:num w:numId="3" w16cid:durableId="654379319">
    <w:abstractNumId w:val="2"/>
  </w:num>
  <w:num w:numId="4" w16cid:durableId="765657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0725C"/>
    <w:rsid w:val="0003762B"/>
    <w:rsid w:val="00056F96"/>
    <w:rsid w:val="00057B6E"/>
    <w:rsid w:val="000614D8"/>
    <w:rsid w:val="0006374F"/>
    <w:rsid w:val="00063817"/>
    <w:rsid w:val="00080977"/>
    <w:rsid w:val="00083D83"/>
    <w:rsid w:val="0008475B"/>
    <w:rsid w:val="00091260"/>
    <w:rsid w:val="00091B91"/>
    <w:rsid w:val="0009259C"/>
    <w:rsid w:val="000A071B"/>
    <w:rsid w:val="000A5992"/>
    <w:rsid w:val="000B6D3A"/>
    <w:rsid w:val="000D31DB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264BC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3B43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8423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643AF"/>
    <w:rsid w:val="00570307"/>
    <w:rsid w:val="005816AA"/>
    <w:rsid w:val="005A238B"/>
    <w:rsid w:val="005A4513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C17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2E44"/>
    <w:rsid w:val="006A6A57"/>
    <w:rsid w:val="006C20F2"/>
    <w:rsid w:val="006C514A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97A2E"/>
    <w:rsid w:val="007A2A72"/>
    <w:rsid w:val="007A6BFE"/>
    <w:rsid w:val="007B5B3C"/>
    <w:rsid w:val="007D41AF"/>
    <w:rsid w:val="007E2B12"/>
    <w:rsid w:val="007E2D24"/>
    <w:rsid w:val="00816605"/>
    <w:rsid w:val="00836EF8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74CB"/>
    <w:rsid w:val="00A16876"/>
    <w:rsid w:val="00A17570"/>
    <w:rsid w:val="00A221E3"/>
    <w:rsid w:val="00A276DA"/>
    <w:rsid w:val="00A30DFC"/>
    <w:rsid w:val="00A40296"/>
    <w:rsid w:val="00A552AC"/>
    <w:rsid w:val="00A5738F"/>
    <w:rsid w:val="00A65CB5"/>
    <w:rsid w:val="00A66BF0"/>
    <w:rsid w:val="00A66E6A"/>
    <w:rsid w:val="00A71095"/>
    <w:rsid w:val="00A7767D"/>
    <w:rsid w:val="00A83605"/>
    <w:rsid w:val="00A85D18"/>
    <w:rsid w:val="00A94B99"/>
    <w:rsid w:val="00AA596C"/>
    <w:rsid w:val="00AA66A5"/>
    <w:rsid w:val="00AB4612"/>
    <w:rsid w:val="00AC61B8"/>
    <w:rsid w:val="00AD54D8"/>
    <w:rsid w:val="00AD74CB"/>
    <w:rsid w:val="00AE39C9"/>
    <w:rsid w:val="00AE74E6"/>
    <w:rsid w:val="00AF6873"/>
    <w:rsid w:val="00B017F5"/>
    <w:rsid w:val="00B04DF7"/>
    <w:rsid w:val="00B11D87"/>
    <w:rsid w:val="00B141CC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579A1"/>
    <w:rsid w:val="00B57BB0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96D0D"/>
    <w:rsid w:val="00BC4C32"/>
    <w:rsid w:val="00BD5997"/>
    <w:rsid w:val="00BE2648"/>
    <w:rsid w:val="00BF0A39"/>
    <w:rsid w:val="00BF6890"/>
    <w:rsid w:val="00BF6C4B"/>
    <w:rsid w:val="00C07738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4DD4"/>
    <w:rsid w:val="00D46E7C"/>
    <w:rsid w:val="00D53107"/>
    <w:rsid w:val="00D5727C"/>
    <w:rsid w:val="00D66B15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C0145"/>
    <w:rsid w:val="00DC5452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135A"/>
    <w:rsid w:val="00F73E45"/>
    <w:rsid w:val="00F75049"/>
    <w:rsid w:val="00F75EDB"/>
    <w:rsid w:val="00F8130F"/>
    <w:rsid w:val="00F83139"/>
    <w:rsid w:val="00F84B43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EF68A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01AD-2F54-4292-B1FD-87E188AC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115</cp:revision>
  <cp:lastPrinted>2022-12-13T15:09:00Z</cp:lastPrinted>
  <dcterms:created xsi:type="dcterms:W3CDTF">2022-08-08T08:29:00Z</dcterms:created>
  <dcterms:modified xsi:type="dcterms:W3CDTF">2026-01-29T12:16:00Z</dcterms:modified>
</cp:coreProperties>
</file>