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F95E" w14:textId="3198109E" w:rsidR="00391BE4" w:rsidRPr="00391BE4" w:rsidRDefault="00391BE4" w:rsidP="00391BE4">
      <w:pPr>
        <w:pStyle w:val="rvps6"/>
        <w:shd w:val="clear" w:color="auto" w:fill="FFFFFF"/>
        <w:spacing w:before="0" w:beforeAutospacing="0" w:after="0" w:afterAutospacing="0"/>
        <w:ind w:left="11482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bookmarkStart w:id="0" w:name="_Hlk216707349"/>
      <w:r w:rsidRPr="00391BE4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Додаток </w:t>
      </w:r>
      <w:r w:rsidR="009C3B00">
        <w:rPr>
          <w:rStyle w:val="rvts23"/>
          <w:bCs/>
          <w:sz w:val="28"/>
          <w:szCs w:val="28"/>
          <w:bdr w:val="none" w:sz="0" w:space="0" w:color="auto" w:frame="1"/>
          <w:lang w:val="uk-UA"/>
        </w:rPr>
        <w:t>4</w:t>
      </w:r>
    </w:p>
    <w:p w14:paraId="3F7D44B2" w14:textId="77777777" w:rsidR="00391BE4" w:rsidRPr="00391BE4" w:rsidRDefault="00391BE4" w:rsidP="00391BE4">
      <w:pPr>
        <w:pStyle w:val="rvps6"/>
        <w:shd w:val="clear" w:color="auto" w:fill="FFFFFF"/>
        <w:spacing w:before="0" w:beforeAutospacing="0" w:after="0" w:afterAutospacing="0"/>
        <w:ind w:left="11482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391BE4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до рішення виконавчого комітету міської ради  </w:t>
      </w:r>
    </w:p>
    <w:p w14:paraId="43C12752" w14:textId="77777777" w:rsidR="00391BE4" w:rsidRPr="00391BE4" w:rsidRDefault="00391BE4" w:rsidP="00391BE4">
      <w:pPr>
        <w:pStyle w:val="rvps6"/>
        <w:shd w:val="clear" w:color="auto" w:fill="FFFFFF"/>
        <w:spacing w:before="0" w:beforeAutospacing="0" w:after="0" w:afterAutospacing="0"/>
        <w:ind w:left="11482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391BE4">
        <w:rPr>
          <w:rStyle w:val="rvts23"/>
          <w:bCs/>
          <w:sz w:val="28"/>
          <w:szCs w:val="28"/>
          <w:bdr w:val="none" w:sz="0" w:space="0" w:color="auto" w:frame="1"/>
          <w:lang w:val="uk-UA"/>
        </w:rPr>
        <w:t>_______________ №_______</w:t>
      </w:r>
    </w:p>
    <w:p w14:paraId="640E59A4" w14:textId="77777777" w:rsidR="00391BE4" w:rsidRPr="00391BE4" w:rsidRDefault="00391BE4" w:rsidP="00391BE4">
      <w:pPr>
        <w:pStyle w:val="rvps6"/>
        <w:shd w:val="clear" w:color="auto" w:fill="FFFFFF"/>
        <w:spacing w:before="0" w:beforeAutospacing="0" w:after="0" w:afterAutospacing="0"/>
        <w:ind w:left="10206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</w:p>
    <w:p w14:paraId="39E73BB8" w14:textId="77777777" w:rsidR="007008AE" w:rsidRPr="00391BE4" w:rsidRDefault="007008AE" w:rsidP="008C17A3">
      <w:pPr>
        <w:ind w:left="1" w:right="-598" w:hanging="3"/>
        <w:jc w:val="center"/>
        <w:rPr>
          <w:bCs/>
          <w:sz w:val="26"/>
          <w:szCs w:val="26"/>
          <w:lang w:val="uk-UA"/>
        </w:rPr>
      </w:pPr>
    </w:p>
    <w:p w14:paraId="03B7ECC3" w14:textId="77777777" w:rsidR="002A2BC0" w:rsidRPr="00391BE4" w:rsidRDefault="00DC5C48" w:rsidP="002A2BC0">
      <w:pPr>
        <w:ind w:left="1" w:right="-598" w:hanging="3"/>
        <w:jc w:val="center"/>
        <w:rPr>
          <w:bCs/>
          <w:color w:val="000000" w:themeColor="text1"/>
          <w:sz w:val="26"/>
          <w:szCs w:val="26"/>
          <w:lang w:val="uk-UA"/>
        </w:rPr>
      </w:pPr>
      <w:bookmarkStart w:id="1" w:name="_Hlk216791625"/>
      <w:r w:rsidRPr="00391BE4">
        <w:rPr>
          <w:bCs/>
          <w:sz w:val="26"/>
          <w:szCs w:val="26"/>
          <w:lang w:val="uk-UA"/>
        </w:rPr>
        <w:t>ГРОШОВІ НОРМИ</w:t>
      </w:r>
      <w:r w:rsidR="002A2BC0" w:rsidRPr="00391BE4">
        <w:rPr>
          <w:bCs/>
          <w:sz w:val="26"/>
          <w:szCs w:val="26"/>
          <w:lang w:val="uk-UA"/>
        </w:rPr>
        <w:t xml:space="preserve"> </w:t>
      </w:r>
      <w:r w:rsidR="002A2BC0" w:rsidRPr="00391BE4">
        <w:rPr>
          <w:bCs/>
          <w:color w:val="000000" w:themeColor="text1"/>
          <w:sz w:val="26"/>
          <w:szCs w:val="26"/>
          <w:lang w:val="uk-UA"/>
        </w:rPr>
        <w:t xml:space="preserve">ВИТРАТ </w:t>
      </w:r>
    </w:p>
    <w:p w14:paraId="6B3E9778" w14:textId="59B4AF5A" w:rsidR="00DC5C48" w:rsidRPr="00391BE4" w:rsidRDefault="00DC5C48" w:rsidP="002A2BC0">
      <w:pPr>
        <w:ind w:left="1" w:right="-598" w:hanging="3"/>
        <w:jc w:val="center"/>
        <w:rPr>
          <w:bCs/>
          <w:color w:val="000000" w:themeColor="text1"/>
          <w:sz w:val="26"/>
          <w:szCs w:val="26"/>
          <w:lang w:val="uk-UA"/>
        </w:rPr>
      </w:pPr>
      <w:r w:rsidRPr="00391BE4">
        <w:rPr>
          <w:bCs/>
          <w:color w:val="000000" w:themeColor="text1"/>
          <w:sz w:val="26"/>
          <w:szCs w:val="26"/>
          <w:lang w:val="uk-UA"/>
        </w:rPr>
        <w:t xml:space="preserve">на забезпечення харчуванням учасників спортивних та фізкультурно-оздоровчих заходів, </w:t>
      </w:r>
    </w:p>
    <w:p w14:paraId="3ACA0584" w14:textId="7D4ED9D9" w:rsidR="008C17A3" w:rsidRPr="00391BE4" w:rsidRDefault="00AC4FEE" w:rsidP="00832914">
      <w:pPr>
        <w:ind w:left="1" w:hanging="3"/>
        <w:jc w:val="center"/>
        <w:rPr>
          <w:bCs/>
          <w:color w:val="000000" w:themeColor="text1"/>
          <w:sz w:val="26"/>
          <w:szCs w:val="26"/>
          <w:lang w:val="uk-UA"/>
        </w:rPr>
      </w:pPr>
      <w:r>
        <w:rPr>
          <w:bCs/>
          <w:color w:val="000000" w:themeColor="text1"/>
          <w:sz w:val="26"/>
          <w:szCs w:val="26"/>
          <w:lang w:val="uk-UA"/>
        </w:rPr>
        <w:t>які</w:t>
      </w:r>
      <w:r w:rsidR="00DC5C48" w:rsidRPr="00391BE4">
        <w:rPr>
          <w:bCs/>
          <w:color w:val="000000" w:themeColor="text1"/>
          <w:sz w:val="26"/>
          <w:szCs w:val="26"/>
          <w:lang w:val="uk-UA"/>
        </w:rPr>
        <w:t xml:space="preserve"> </w:t>
      </w:r>
      <w:r w:rsidR="002F4263" w:rsidRPr="00391BE4">
        <w:rPr>
          <w:bCs/>
          <w:color w:val="000000" w:themeColor="text1"/>
          <w:sz w:val="26"/>
          <w:szCs w:val="26"/>
          <w:lang w:val="uk-UA"/>
        </w:rPr>
        <w:t xml:space="preserve">фінансуються за рахунок коштів бюджету </w:t>
      </w:r>
      <w:r w:rsidR="00DC5C48" w:rsidRPr="00391BE4">
        <w:rPr>
          <w:bCs/>
          <w:color w:val="000000" w:themeColor="text1"/>
          <w:sz w:val="26"/>
          <w:szCs w:val="26"/>
          <w:lang w:val="uk-UA"/>
        </w:rPr>
        <w:t xml:space="preserve">Луцької міської </w:t>
      </w:r>
      <w:r w:rsidR="002F4263" w:rsidRPr="00391BE4">
        <w:rPr>
          <w:bCs/>
          <w:color w:val="000000" w:themeColor="text1"/>
          <w:sz w:val="26"/>
          <w:szCs w:val="26"/>
          <w:lang w:val="uk-UA"/>
        </w:rPr>
        <w:t>територіальної громади</w:t>
      </w:r>
    </w:p>
    <w:p w14:paraId="4AADC647" w14:textId="77777777" w:rsidR="00CD0DDD" w:rsidRPr="00391BE4" w:rsidRDefault="00CD0DDD" w:rsidP="00832914">
      <w:pPr>
        <w:ind w:left="0" w:hanging="2"/>
        <w:jc w:val="center"/>
        <w:rPr>
          <w:b/>
          <w:bCs/>
          <w:color w:val="000000" w:themeColor="text1"/>
          <w:sz w:val="16"/>
          <w:szCs w:val="16"/>
          <w:lang w:val="uk-UA"/>
        </w:rPr>
      </w:pP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2749"/>
        <w:gridCol w:w="1667"/>
        <w:gridCol w:w="1512"/>
        <w:gridCol w:w="1512"/>
        <w:gridCol w:w="1512"/>
        <w:gridCol w:w="1512"/>
        <w:gridCol w:w="1512"/>
        <w:gridCol w:w="1512"/>
        <w:gridCol w:w="1486"/>
      </w:tblGrid>
      <w:tr w:rsidR="002A2BC0" w:rsidRPr="00AC4FEE" w14:paraId="050A4DCC" w14:textId="77777777" w:rsidTr="00AC4FEE">
        <w:trPr>
          <w:trHeight w:val="70"/>
          <w:jc w:val="center"/>
        </w:trPr>
        <w:tc>
          <w:tcPr>
            <w:tcW w:w="404" w:type="dxa"/>
            <w:vMerge w:val="restart"/>
            <w:vAlign w:val="center"/>
          </w:tcPr>
          <w:p w14:paraId="06F2A216" w14:textId="77777777" w:rsidR="002A2BC0" w:rsidRPr="00AC4FEE" w:rsidRDefault="002A2BC0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№ з/п</w:t>
            </w:r>
          </w:p>
        </w:tc>
        <w:tc>
          <w:tcPr>
            <w:tcW w:w="2749" w:type="dxa"/>
            <w:vMerge w:val="restart"/>
            <w:vAlign w:val="center"/>
          </w:tcPr>
          <w:p w14:paraId="2540CE88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 xml:space="preserve">Групи видів спорту </w:t>
            </w:r>
          </w:p>
          <w:p w14:paraId="423FF526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та типи заходів</w:t>
            </w:r>
          </w:p>
        </w:tc>
        <w:tc>
          <w:tcPr>
            <w:tcW w:w="1667" w:type="dxa"/>
            <w:vMerge w:val="restart"/>
            <w:vAlign w:val="center"/>
          </w:tcPr>
          <w:p w14:paraId="2AAC800F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Учасники спортивних заходів</w:t>
            </w:r>
          </w:p>
        </w:tc>
        <w:tc>
          <w:tcPr>
            <w:tcW w:w="10558" w:type="dxa"/>
            <w:gridSpan w:val="7"/>
            <w:vAlign w:val="center"/>
          </w:tcPr>
          <w:p w14:paraId="36B97D57" w14:textId="447610F6" w:rsidR="002A2BC0" w:rsidRPr="00AC4FEE" w:rsidRDefault="002A2BC0">
            <w:pPr>
              <w:pStyle w:val="3"/>
              <w:spacing w:before="0" w:after="0" w:line="240" w:lineRule="auto"/>
              <w:ind w:leftChars="0" w:left="2" w:hanging="2"/>
              <w:jc w:val="center"/>
              <w:rPr>
                <w:b w:val="0"/>
                <w:bCs/>
                <w:sz w:val="24"/>
                <w:szCs w:val="24"/>
                <w:lang w:val="uk-UA"/>
              </w:rPr>
            </w:pPr>
            <w:r w:rsidRPr="00AC4FEE">
              <w:rPr>
                <w:b w:val="0"/>
                <w:bCs/>
                <w:sz w:val="24"/>
                <w:szCs w:val="24"/>
                <w:lang w:val="uk-UA"/>
              </w:rPr>
              <w:t>Грошова норма за видами спортивних заходів, грн</w:t>
            </w:r>
          </w:p>
        </w:tc>
      </w:tr>
      <w:tr w:rsidR="002A2BC0" w:rsidRPr="00AC4FEE" w14:paraId="3A1AA0BE" w14:textId="77777777" w:rsidTr="00AC4FEE">
        <w:trPr>
          <w:trHeight w:val="70"/>
          <w:jc w:val="center"/>
        </w:trPr>
        <w:tc>
          <w:tcPr>
            <w:tcW w:w="404" w:type="dxa"/>
            <w:vMerge/>
            <w:vAlign w:val="center"/>
          </w:tcPr>
          <w:p w14:paraId="775740C1" w14:textId="77777777" w:rsidR="002A2BC0" w:rsidRPr="00AC4FEE" w:rsidRDefault="002A2BC0">
            <w:pPr>
              <w:spacing w:line="240" w:lineRule="auto"/>
              <w:ind w:leftChars="-60" w:left="-142" w:right="-104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49" w:type="dxa"/>
            <w:vMerge/>
            <w:vAlign w:val="center"/>
          </w:tcPr>
          <w:p w14:paraId="695C2E69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7" w:type="dxa"/>
            <w:vMerge/>
            <w:vAlign w:val="center"/>
          </w:tcPr>
          <w:p w14:paraId="106D6D8E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1109A48" w14:textId="3D2DB489" w:rsidR="002A2BC0" w:rsidRPr="00AC4FEE" w:rsidRDefault="00AC4FEE">
            <w:pPr>
              <w:spacing w:line="240" w:lineRule="auto"/>
              <w:ind w:leftChars="0" w:left="-104" w:right="-110" w:firstLineChars="15" w:firstLine="36"/>
              <w:jc w:val="center"/>
              <w:rPr>
                <w:lang w:val="uk-UA"/>
              </w:rPr>
            </w:pPr>
            <w:r w:rsidRPr="00AC4FEE">
              <w:rPr>
                <w:u w:val="single"/>
                <w:lang w:val="uk-UA"/>
              </w:rPr>
              <w:t>Н</w:t>
            </w:r>
            <w:r w:rsidR="002A2BC0" w:rsidRPr="00AC4FEE">
              <w:rPr>
                <w:u w:val="single"/>
                <w:lang w:val="uk-UA"/>
              </w:rPr>
              <w:t>авчально-тренувальні збори</w:t>
            </w:r>
            <w:r w:rsidR="002A2BC0" w:rsidRPr="00AC4FEE">
              <w:rPr>
                <w:lang w:val="uk-UA"/>
              </w:rPr>
              <w:t xml:space="preserve"> з підготовки до: </w:t>
            </w:r>
            <w:r w:rsidR="002A2BC0" w:rsidRPr="00AC4FEE">
              <w:rPr>
                <w:rStyle w:val="212pt"/>
                <w:lang w:val="uk-UA"/>
              </w:rPr>
              <w:t xml:space="preserve">чемпіонатів, кубків </w:t>
            </w:r>
            <w:r w:rsidR="002F4263" w:rsidRPr="00AC4FEE">
              <w:rPr>
                <w:rStyle w:val="212pt"/>
                <w:lang w:val="uk-UA"/>
              </w:rPr>
              <w:t xml:space="preserve">України та </w:t>
            </w:r>
            <w:r w:rsidR="002A2BC0" w:rsidRPr="00AC4FEE">
              <w:rPr>
                <w:rStyle w:val="212pt"/>
                <w:color w:val="000000"/>
                <w:lang w:val="uk-UA"/>
              </w:rPr>
              <w:t xml:space="preserve">області, інших офіційних </w:t>
            </w:r>
            <w:r w:rsidR="002A2BC0" w:rsidRPr="00AC4FEE">
              <w:rPr>
                <w:rStyle w:val="21"/>
                <w:color w:val="000000"/>
                <w:sz w:val="24"/>
                <w:szCs w:val="24"/>
                <w:lang w:val="uk-UA"/>
              </w:rPr>
              <w:t>всеукраїнськи</w:t>
            </w:r>
            <w:r w:rsidR="002A2BC0" w:rsidRPr="00AC4FEE">
              <w:rPr>
                <w:rStyle w:val="21"/>
                <w:sz w:val="24"/>
                <w:szCs w:val="24"/>
                <w:lang w:val="uk-UA"/>
              </w:rPr>
              <w:t xml:space="preserve">х, </w:t>
            </w:r>
            <w:r w:rsidR="002A2BC0" w:rsidRPr="00AC4FEE">
              <w:rPr>
                <w:color w:val="000000"/>
                <w:lang w:val="uk-UA"/>
              </w:rPr>
              <w:t xml:space="preserve">обласних та міських </w:t>
            </w:r>
            <w:r w:rsidR="002A2BC0" w:rsidRPr="00AC4FEE">
              <w:rPr>
                <w:rStyle w:val="212pt"/>
                <w:color w:val="000000"/>
                <w:lang w:val="uk-UA"/>
              </w:rPr>
              <w:t xml:space="preserve">змагань, включених до відповідних </w:t>
            </w:r>
            <w:r w:rsidR="002A2BC0" w:rsidRPr="00AC4FEE">
              <w:rPr>
                <w:rStyle w:val="21"/>
                <w:color w:val="000000"/>
                <w:sz w:val="24"/>
                <w:szCs w:val="24"/>
                <w:lang w:val="uk-UA"/>
              </w:rPr>
              <w:t>*ЄКП</w:t>
            </w:r>
          </w:p>
        </w:tc>
        <w:tc>
          <w:tcPr>
            <w:tcW w:w="4536" w:type="dxa"/>
            <w:gridSpan w:val="3"/>
            <w:vAlign w:val="center"/>
          </w:tcPr>
          <w:p w14:paraId="04FB90C1" w14:textId="7D7962F4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color w:val="00B050"/>
                <w:lang w:val="uk-UA"/>
              </w:rPr>
            </w:pPr>
            <w:r w:rsidRPr="00AC4FEE">
              <w:rPr>
                <w:u w:val="single"/>
                <w:lang w:val="uk-UA"/>
              </w:rPr>
              <w:t>Проведення та участь</w:t>
            </w:r>
            <w:r w:rsidRPr="00AC4FEE">
              <w:rPr>
                <w:lang w:val="uk-UA"/>
              </w:rPr>
              <w:t xml:space="preserve"> у спортивних змаганнях</w:t>
            </w:r>
            <w:r w:rsidR="00AC4FEE" w:rsidRPr="00AC4FEE">
              <w:rPr>
                <w:lang w:val="uk-UA"/>
              </w:rPr>
              <w:t xml:space="preserve"> </w:t>
            </w:r>
            <w:r w:rsidRPr="00AC4FEE">
              <w:rPr>
                <w:lang w:val="uk-UA"/>
              </w:rPr>
              <w:t>/</w:t>
            </w:r>
            <w:r w:rsidR="00AC4FEE" w:rsidRPr="00AC4FEE">
              <w:rPr>
                <w:lang w:val="uk-UA"/>
              </w:rPr>
              <w:t xml:space="preserve"> </w:t>
            </w:r>
            <w:r w:rsidRPr="00AC4FEE">
              <w:rPr>
                <w:lang w:val="uk-UA"/>
              </w:rPr>
              <w:t>заходах:</w:t>
            </w:r>
            <w:r w:rsidRPr="00AC4FEE">
              <w:rPr>
                <w:color w:val="000000"/>
                <w:lang w:val="uk-UA"/>
              </w:rPr>
              <w:t xml:space="preserve"> чемпіонати та кубки Луцької МТГ, інші офіційні всеукраїнські, обласні та міські змагання, включені до </w:t>
            </w:r>
            <w:r w:rsidRPr="00AC4FEE">
              <w:rPr>
                <w:rStyle w:val="212pt"/>
                <w:color w:val="000000"/>
                <w:lang w:val="uk-UA"/>
              </w:rPr>
              <w:t xml:space="preserve">відповідних </w:t>
            </w:r>
            <w:r w:rsidRPr="00AC4FEE">
              <w:rPr>
                <w:rStyle w:val="21"/>
                <w:color w:val="000000"/>
                <w:sz w:val="24"/>
                <w:szCs w:val="24"/>
                <w:lang w:val="uk-UA"/>
              </w:rPr>
              <w:t>*ЄКП</w:t>
            </w:r>
          </w:p>
        </w:tc>
        <w:tc>
          <w:tcPr>
            <w:tcW w:w="1486" w:type="dxa"/>
            <w:vMerge w:val="restart"/>
            <w:vAlign w:val="center"/>
          </w:tcPr>
          <w:p w14:paraId="41ECF25D" w14:textId="77777777" w:rsidR="002A2BC0" w:rsidRPr="00AC4FEE" w:rsidRDefault="002A2BC0">
            <w:pPr>
              <w:spacing w:line="240" w:lineRule="auto"/>
              <w:ind w:leftChars="-43" w:left="-101" w:right="-180" w:hanging="2"/>
              <w:jc w:val="center"/>
              <w:rPr>
                <w:lang w:val="uk-UA"/>
              </w:rPr>
            </w:pPr>
            <w:r w:rsidRPr="00AC4FEE">
              <w:rPr>
                <w:color w:val="000000"/>
                <w:lang w:val="uk-UA"/>
              </w:rPr>
              <w:t xml:space="preserve">Інші фізкультурно-оздоровчі заходи, що включені до відповідних </w:t>
            </w:r>
            <w:r w:rsidRPr="00AC4FEE">
              <w:rPr>
                <w:rStyle w:val="21"/>
                <w:color w:val="000000"/>
                <w:sz w:val="24"/>
                <w:szCs w:val="24"/>
                <w:lang w:val="uk-UA"/>
              </w:rPr>
              <w:t>*ЄКП</w:t>
            </w:r>
          </w:p>
        </w:tc>
      </w:tr>
      <w:tr w:rsidR="002A2BC0" w:rsidRPr="00AC4FEE" w14:paraId="70969D85" w14:textId="77777777" w:rsidTr="00AC4FEE">
        <w:trPr>
          <w:trHeight w:val="1010"/>
          <w:jc w:val="center"/>
        </w:trPr>
        <w:tc>
          <w:tcPr>
            <w:tcW w:w="404" w:type="dxa"/>
            <w:vMerge/>
            <w:vAlign w:val="center"/>
          </w:tcPr>
          <w:p w14:paraId="2A957363" w14:textId="77777777" w:rsidR="002A2BC0" w:rsidRPr="00AC4FEE" w:rsidRDefault="002A2BC0">
            <w:pPr>
              <w:spacing w:line="240" w:lineRule="auto"/>
              <w:ind w:leftChars="-60" w:left="-142" w:right="-104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49" w:type="dxa"/>
            <w:vMerge/>
            <w:vAlign w:val="center"/>
          </w:tcPr>
          <w:p w14:paraId="4278790D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7" w:type="dxa"/>
            <w:vMerge/>
            <w:vAlign w:val="center"/>
          </w:tcPr>
          <w:p w14:paraId="22C8CAA1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2" w:type="dxa"/>
            <w:vAlign w:val="center"/>
          </w:tcPr>
          <w:p w14:paraId="3343588B" w14:textId="77777777" w:rsidR="0007769A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rStyle w:val="212pt"/>
                <w:color w:val="000000"/>
                <w:lang w:val="uk-UA"/>
              </w:rPr>
            </w:pPr>
            <w:r w:rsidRPr="00AC4FEE">
              <w:rPr>
                <w:rStyle w:val="212pt"/>
                <w:color w:val="000000"/>
                <w:lang w:val="uk-UA"/>
              </w:rPr>
              <w:t xml:space="preserve">серед дорослих спортсменів </w:t>
            </w:r>
          </w:p>
          <w:p w14:paraId="0C125357" w14:textId="4F600F9A" w:rsidR="002A2BC0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AC4FEE">
              <w:rPr>
                <w:rStyle w:val="212pt"/>
                <w:color w:val="000000"/>
                <w:lang w:val="uk-UA"/>
              </w:rPr>
              <w:t>та молоді</w:t>
            </w:r>
          </w:p>
        </w:tc>
        <w:tc>
          <w:tcPr>
            <w:tcW w:w="1512" w:type="dxa"/>
            <w:vAlign w:val="center"/>
          </w:tcPr>
          <w:p w14:paraId="3613E3B5" w14:textId="77777777" w:rsidR="002A2BC0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AC4FEE">
              <w:rPr>
                <w:rStyle w:val="212pt"/>
                <w:color w:val="000000"/>
                <w:lang w:val="uk-UA"/>
              </w:rPr>
              <w:t xml:space="preserve">серед </w:t>
            </w:r>
            <w:r w:rsidRPr="00AC4FEE">
              <w:rPr>
                <w:color w:val="000000"/>
                <w:lang w:val="uk-UA"/>
              </w:rPr>
              <w:t>спортсменів молодших вікових груп</w:t>
            </w:r>
          </w:p>
        </w:tc>
        <w:tc>
          <w:tcPr>
            <w:tcW w:w="1512" w:type="dxa"/>
            <w:vAlign w:val="center"/>
          </w:tcPr>
          <w:p w14:paraId="1E83F714" w14:textId="77777777" w:rsidR="00824756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 xml:space="preserve">з видів </w:t>
            </w:r>
          </w:p>
          <w:p w14:paraId="34136BF3" w14:textId="399B8682" w:rsidR="002A2BC0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AC4FEE">
              <w:rPr>
                <w:color w:val="000000"/>
                <w:lang w:val="uk-UA"/>
              </w:rPr>
              <w:t>спорту осіб з інвалідністю та адаптивних видів спорту</w:t>
            </w:r>
          </w:p>
        </w:tc>
        <w:tc>
          <w:tcPr>
            <w:tcW w:w="1512" w:type="dxa"/>
            <w:vAlign w:val="center"/>
          </w:tcPr>
          <w:p w14:paraId="3F44D9B0" w14:textId="77777777" w:rsidR="0007769A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rStyle w:val="212pt"/>
                <w:color w:val="000000"/>
                <w:lang w:val="uk-UA"/>
              </w:rPr>
            </w:pPr>
            <w:r w:rsidRPr="00AC4FEE">
              <w:rPr>
                <w:rStyle w:val="212pt"/>
                <w:color w:val="000000"/>
                <w:lang w:val="uk-UA"/>
              </w:rPr>
              <w:t xml:space="preserve">серед дорослих спортсменів </w:t>
            </w:r>
          </w:p>
          <w:p w14:paraId="682110E8" w14:textId="35D81FB3" w:rsidR="002A2BC0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AC4FEE">
              <w:rPr>
                <w:rStyle w:val="212pt"/>
                <w:color w:val="000000"/>
                <w:lang w:val="uk-UA"/>
              </w:rPr>
              <w:t>та молоді</w:t>
            </w:r>
          </w:p>
        </w:tc>
        <w:tc>
          <w:tcPr>
            <w:tcW w:w="1512" w:type="dxa"/>
            <w:vAlign w:val="center"/>
          </w:tcPr>
          <w:p w14:paraId="579286FF" w14:textId="77777777" w:rsidR="002A2BC0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AC4FEE">
              <w:rPr>
                <w:rStyle w:val="212pt"/>
                <w:color w:val="000000"/>
                <w:lang w:val="uk-UA"/>
              </w:rPr>
              <w:t xml:space="preserve">серед </w:t>
            </w:r>
            <w:r w:rsidRPr="00AC4FEE">
              <w:rPr>
                <w:color w:val="000000"/>
                <w:lang w:val="uk-UA"/>
              </w:rPr>
              <w:t>спортсменів молодших вікових груп</w:t>
            </w:r>
          </w:p>
        </w:tc>
        <w:tc>
          <w:tcPr>
            <w:tcW w:w="1512" w:type="dxa"/>
            <w:vAlign w:val="center"/>
          </w:tcPr>
          <w:p w14:paraId="746B53B6" w14:textId="77777777" w:rsidR="00824756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 xml:space="preserve">з видів </w:t>
            </w:r>
          </w:p>
          <w:p w14:paraId="2B51C200" w14:textId="47AA898A" w:rsidR="002A2BC0" w:rsidRPr="00AC4FEE" w:rsidRDefault="002A2BC0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AC4FEE">
              <w:rPr>
                <w:color w:val="000000"/>
                <w:lang w:val="uk-UA"/>
              </w:rPr>
              <w:t>спорту осіб з інвалідністю та адаптивних видів спорту</w:t>
            </w:r>
          </w:p>
        </w:tc>
        <w:tc>
          <w:tcPr>
            <w:tcW w:w="1486" w:type="dxa"/>
            <w:vMerge/>
          </w:tcPr>
          <w:p w14:paraId="7A8C39E9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</w:tr>
      <w:tr w:rsidR="002A2BC0" w:rsidRPr="00AC4FEE" w14:paraId="774F163E" w14:textId="77777777" w:rsidTr="00AC4FEE">
        <w:trPr>
          <w:trHeight w:val="70"/>
          <w:jc w:val="center"/>
        </w:trPr>
        <w:tc>
          <w:tcPr>
            <w:tcW w:w="404" w:type="dxa"/>
            <w:tcBorders>
              <w:bottom w:val="nil"/>
            </w:tcBorders>
          </w:tcPr>
          <w:p w14:paraId="5D25FD83" w14:textId="77777777" w:rsidR="002A2BC0" w:rsidRPr="00AC4FEE" w:rsidRDefault="002A2BC0">
            <w:pPr>
              <w:spacing w:line="240" w:lineRule="auto"/>
              <w:ind w:leftChars="-60" w:left="-142" w:right="-104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1</w:t>
            </w:r>
          </w:p>
        </w:tc>
        <w:tc>
          <w:tcPr>
            <w:tcW w:w="2749" w:type="dxa"/>
            <w:tcBorders>
              <w:bottom w:val="nil"/>
            </w:tcBorders>
          </w:tcPr>
          <w:p w14:paraId="157B70B8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2</w:t>
            </w:r>
          </w:p>
        </w:tc>
        <w:tc>
          <w:tcPr>
            <w:tcW w:w="1667" w:type="dxa"/>
            <w:tcBorders>
              <w:bottom w:val="nil"/>
            </w:tcBorders>
          </w:tcPr>
          <w:p w14:paraId="3BA00C6D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3</w:t>
            </w:r>
          </w:p>
        </w:tc>
        <w:tc>
          <w:tcPr>
            <w:tcW w:w="1512" w:type="dxa"/>
          </w:tcPr>
          <w:p w14:paraId="06097350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4</w:t>
            </w:r>
          </w:p>
        </w:tc>
        <w:tc>
          <w:tcPr>
            <w:tcW w:w="1512" w:type="dxa"/>
          </w:tcPr>
          <w:p w14:paraId="33998301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5</w:t>
            </w:r>
          </w:p>
        </w:tc>
        <w:tc>
          <w:tcPr>
            <w:tcW w:w="1512" w:type="dxa"/>
            <w:tcBorders>
              <w:bottom w:val="nil"/>
            </w:tcBorders>
          </w:tcPr>
          <w:p w14:paraId="23438705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6</w:t>
            </w:r>
          </w:p>
        </w:tc>
        <w:tc>
          <w:tcPr>
            <w:tcW w:w="1512" w:type="dxa"/>
            <w:tcBorders>
              <w:bottom w:val="nil"/>
            </w:tcBorders>
          </w:tcPr>
          <w:p w14:paraId="709F937F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7</w:t>
            </w:r>
          </w:p>
        </w:tc>
        <w:tc>
          <w:tcPr>
            <w:tcW w:w="1512" w:type="dxa"/>
            <w:tcBorders>
              <w:bottom w:val="nil"/>
            </w:tcBorders>
          </w:tcPr>
          <w:p w14:paraId="34EA5052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8</w:t>
            </w:r>
          </w:p>
        </w:tc>
        <w:tc>
          <w:tcPr>
            <w:tcW w:w="1512" w:type="dxa"/>
            <w:tcBorders>
              <w:bottom w:val="nil"/>
            </w:tcBorders>
          </w:tcPr>
          <w:p w14:paraId="1C1823E5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9</w:t>
            </w:r>
          </w:p>
        </w:tc>
        <w:tc>
          <w:tcPr>
            <w:tcW w:w="1486" w:type="dxa"/>
            <w:tcBorders>
              <w:bottom w:val="nil"/>
            </w:tcBorders>
          </w:tcPr>
          <w:p w14:paraId="6525D451" w14:textId="77777777" w:rsidR="002A2BC0" w:rsidRPr="00AC4FEE" w:rsidRDefault="002A2BC0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  <w:r w:rsidRPr="00AC4FEE">
              <w:rPr>
                <w:b/>
                <w:bCs/>
                <w:lang w:val="uk-UA"/>
              </w:rPr>
              <w:t>10</w:t>
            </w:r>
          </w:p>
        </w:tc>
      </w:tr>
      <w:tr w:rsidR="004877A0" w:rsidRPr="00AC4FEE" w14:paraId="7E4057F6" w14:textId="77777777" w:rsidTr="00AC4FEE">
        <w:trPr>
          <w:trHeight w:val="432"/>
          <w:jc w:val="center"/>
        </w:trPr>
        <w:tc>
          <w:tcPr>
            <w:tcW w:w="404" w:type="dxa"/>
            <w:tcBorders>
              <w:bottom w:val="single" w:sz="4" w:space="0" w:color="auto"/>
            </w:tcBorders>
          </w:tcPr>
          <w:p w14:paraId="30153B2A" w14:textId="77777777" w:rsidR="004877A0" w:rsidRPr="00AC4FEE" w:rsidRDefault="004877A0" w:rsidP="004877A0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1.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398B90CD" w14:textId="77777777" w:rsidR="004877A0" w:rsidRPr="00AC4FEE" w:rsidRDefault="004877A0" w:rsidP="004877A0">
            <w:pPr>
              <w:spacing w:line="240" w:lineRule="auto"/>
              <w:ind w:leftChars="0" w:left="2" w:right="-141" w:hanging="2"/>
              <w:rPr>
                <w:lang w:val="uk-UA"/>
              </w:rPr>
            </w:pPr>
            <w:r w:rsidRPr="00AC4FEE">
              <w:rPr>
                <w:lang w:val="uk-UA"/>
              </w:rPr>
              <w:t>Види спорту з переважним проявом витривалості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A3EDA72" w14:textId="77777777" w:rsidR="004877A0" w:rsidRPr="00AC4FEE" w:rsidRDefault="004877A0" w:rsidP="004877A0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>спортсмени</w:t>
            </w:r>
          </w:p>
        </w:tc>
        <w:tc>
          <w:tcPr>
            <w:tcW w:w="1512" w:type="dxa"/>
            <w:vAlign w:val="center"/>
          </w:tcPr>
          <w:p w14:paraId="184F1651" w14:textId="2E12C539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548,19</w:t>
            </w:r>
          </w:p>
        </w:tc>
        <w:tc>
          <w:tcPr>
            <w:tcW w:w="1512" w:type="dxa"/>
            <w:vAlign w:val="center"/>
          </w:tcPr>
          <w:p w14:paraId="2D17DF2B" w14:textId="297E1664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7D941E0" w14:textId="7B3A13C6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548,19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4C0EC44" w14:textId="46EFF6A9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548,19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834C7E4" w14:textId="21D7FE18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BE551D7" w14:textId="1E2B1865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548,19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3781810B" w14:textId="10A1E500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</w:tr>
      <w:tr w:rsidR="004877A0" w:rsidRPr="00AC4FEE" w14:paraId="5F5A76B5" w14:textId="77777777" w:rsidTr="00AC4FEE">
        <w:trPr>
          <w:trHeight w:val="880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77D3" w14:textId="77777777" w:rsidR="004877A0" w:rsidRPr="00AC4FEE" w:rsidRDefault="004877A0" w:rsidP="004877A0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C14" w14:textId="77777777" w:rsidR="004877A0" w:rsidRPr="00AC4FEE" w:rsidRDefault="004877A0" w:rsidP="004877A0">
            <w:pPr>
              <w:spacing w:line="240" w:lineRule="auto"/>
              <w:ind w:leftChars="0" w:left="2" w:right="-141" w:hanging="2"/>
              <w:rPr>
                <w:color w:val="000000"/>
                <w:lang w:val="uk-UA"/>
              </w:rPr>
            </w:pPr>
            <w:proofErr w:type="spellStart"/>
            <w:r w:rsidRPr="00AC4FEE">
              <w:rPr>
                <w:color w:val="000000"/>
                <w:lang w:val="uk-UA"/>
              </w:rPr>
              <w:t>Швидкісно</w:t>
            </w:r>
            <w:proofErr w:type="spellEnd"/>
            <w:r w:rsidRPr="00AC4FEE">
              <w:rPr>
                <w:color w:val="000000"/>
                <w:lang w:val="uk-UA"/>
              </w:rPr>
              <w:t>-силові, складно-координаційні види спорту та спортивні єдиноборства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ABE78" w14:textId="77777777" w:rsidR="004877A0" w:rsidRPr="00AC4FEE" w:rsidRDefault="004877A0" w:rsidP="004877A0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>спортсмени</w:t>
            </w:r>
          </w:p>
        </w:tc>
        <w:tc>
          <w:tcPr>
            <w:tcW w:w="1512" w:type="dxa"/>
            <w:vAlign w:val="center"/>
          </w:tcPr>
          <w:p w14:paraId="6D69EE50" w14:textId="78A2D325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479,66</w:t>
            </w:r>
          </w:p>
        </w:tc>
        <w:tc>
          <w:tcPr>
            <w:tcW w:w="1512" w:type="dxa"/>
            <w:vAlign w:val="center"/>
          </w:tcPr>
          <w:p w14:paraId="13E86269" w14:textId="2D422FE8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342,62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069F" w14:textId="1C419688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479,66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EF9A" w14:textId="086605F0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479,66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F215" w14:textId="698375E2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342,62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BAC" w14:textId="7FBE0B10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479,66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5BB2" w14:textId="40903899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</w:tr>
      <w:tr w:rsidR="004877A0" w:rsidRPr="00AC4FEE" w14:paraId="1C98F4CE" w14:textId="77777777" w:rsidTr="00AC4FEE">
        <w:trPr>
          <w:trHeight w:val="280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14:paraId="2C88DCB1" w14:textId="77777777" w:rsidR="004877A0" w:rsidRPr="00AC4FEE" w:rsidRDefault="004877A0" w:rsidP="004877A0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lastRenderedPageBreak/>
              <w:t>3.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72B19" w14:textId="77777777" w:rsidR="004877A0" w:rsidRPr="00AC4FEE" w:rsidRDefault="004877A0" w:rsidP="004877A0">
            <w:pPr>
              <w:spacing w:line="240" w:lineRule="auto"/>
              <w:ind w:leftChars="0" w:left="2" w:right="-141" w:hanging="2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>Спортивні ігри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D2BC8" w14:textId="77777777" w:rsidR="004877A0" w:rsidRPr="00AC4FEE" w:rsidRDefault="004877A0" w:rsidP="004877A0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>спортсмени</w:t>
            </w:r>
          </w:p>
        </w:tc>
        <w:tc>
          <w:tcPr>
            <w:tcW w:w="1512" w:type="dxa"/>
            <w:vAlign w:val="center"/>
          </w:tcPr>
          <w:p w14:paraId="4FD57F5B" w14:textId="1B7F91A1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548,19</w:t>
            </w:r>
          </w:p>
        </w:tc>
        <w:tc>
          <w:tcPr>
            <w:tcW w:w="1512" w:type="dxa"/>
            <w:vAlign w:val="center"/>
          </w:tcPr>
          <w:p w14:paraId="4C83AEE2" w14:textId="4EAF3E77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8F25C" w14:textId="6855CC82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548,19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6A099" w14:textId="59458127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548,19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B3B8" w14:textId="1BA33EF3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A8524" w14:textId="091C10D3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548,19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2941C" w14:textId="579F7AB5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</w:tr>
      <w:tr w:rsidR="004877A0" w:rsidRPr="00AC4FEE" w14:paraId="73D9988E" w14:textId="77777777" w:rsidTr="00AC4FEE">
        <w:trPr>
          <w:trHeight w:val="270"/>
          <w:jc w:val="center"/>
        </w:trPr>
        <w:tc>
          <w:tcPr>
            <w:tcW w:w="404" w:type="dxa"/>
            <w:tcBorders>
              <w:bottom w:val="single" w:sz="4" w:space="0" w:color="auto"/>
            </w:tcBorders>
          </w:tcPr>
          <w:p w14:paraId="32F4356A" w14:textId="77777777" w:rsidR="004877A0" w:rsidRPr="00AC4FEE" w:rsidRDefault="004877A0" w:rsidP="004877A0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4.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5DB1EE49" w14:textId="77777777" w:rsidR="004877A0" w:rsidRPr="00AC4FEE" w:rsidRDefault="004877A0" w:rsidP="004877A0">
            <w:pPr>
              <w:spacing w:line="240" w:lineRule="auto"/>
              <w:ind w:leftChars="0" w:left="2" w:right="-141" w:hanging="2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>Інші види спорту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0E0F4B00" w14:textId="77777777" w:rsidR="004877A0" w:rsidRPr="00AC4FEE" w:rsidRDefault="004877A0" w:rsidP="004877A0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>спортсмени</w:t>
            </w:r>
          </w:p>
        </w:tc>
        <w:tc>
          <w:tcPr>
            <w:tcW w:w="1512" w:type="dxa"/>
            <w:vAlign w:val="center"/>
          </w:tcPr>
          <w:p w14:paraId="7BBD08BA" w14:textId="605F0DB4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vAlign w:val="center"/>
          </w:tcPr>
          <w:p w14:paraId="1E04BD96" w14:textId="2AF49A77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274,09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6E9DA44" w14:textId="3BA450FC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4673413" w14:textId="61602B60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645A0C8" w14:textId="40ED6D07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274,09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835F75D" w14:textId="5B8F5069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495F9B67" w14:textId="7B3A8619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</w:tr>
      <w:tr w:rsidR="004877A0" w:rsidRPr="00AC4FEE" w14:paraId="54EA6CFF" w14:textId="77777777" w:rsidTr="00DD07DB">
        <w:trPr>
          <w:trHeight w:hRule="exact" w:val="329"/>
          <w:jc w:val="center"/>
        </w:trPr>
        <w:tc>
          <w:tcPr>
            <w:tcW w:w="404" w:type="dxa"/>
            <w:vMerge w:val="restart"/>
          </w:tcPr>
          <w:p w14:paraId="7DBE6D21" w14:textId="77777777" w:rsidR="004877A0" w:rsidRPr="00AC4FEE" w:rsidRDefault="004877A0" w:rsidP="004877A0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5.</w:t>
            </w:r>
          </w:p>
        </w:tc>
        <w:tc>
          <w:tcPr>
            <w:tcW w:w="2749" w:type="dxa"/>
            <w:vMerge w:val="restart"/>
          </w:tcPr>
          <w:p w14:paraId="0D6D7A69" w14:textId="77777777" w:rsidR="004877A0" w:rsidRPr="00AC4FEE" w:rsidRDefault="004877A0" w:rsidP="004877A0">
            <w:pPr>
              <w:spacing w:line="240" w:lineRule="auto"/>
              <w:ind w:leftChars="0" w:left="2" w:right="-141" w:hanging="2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 xml:space="preserve">Всі види спорту </w:t>
            </w:r>
          </w:p>
          <w:p w14:paraId="3BFDC584" w14:textId="77777777" w:rsidR="004877A0" w:rsidRPr="00AC4FEE" w:rsidRDefault="004877A0" w:rsidP="004877A0">
            <w:pPr>
              <w:spacing w:line="240" w:lineRule="auto"/>
              <w:ind w:leftChars="0" w:left="2" w:right="-141" w:hanging="2"/>
              <w:rPr>
                <w:lang w:val="uk-UA"/>
              </w:rPr>
            </w:pPr>
            <w:r w:rsidRPr="00AC4FEE">
              <w:rPr>
                <w:color w:val="000000"/>
                <w:lang w:val="uk-UA"/>
              </w:rPr>
              <w:t>(п. 1-4)</w:t>
            </w:r>
          </w:p>
        </w:tc>
        <w:tc>
          <w:tcPr>
            <w:tcW w:w="1667" w:type="dxa"/>
            <w:vAlign w:val="center"/>
          </w:tcPr>
          <w:p w14:paraId="118F3BB6" w14:textId="77777777" w:rsidR="004877A0" w:rsidRPr="00AC4FEE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AC4FEE">
              <w:rPr>
                <w:color w:val="000000"/>
                <w:lang w:val="uk-UA"/>
              </w:rPr>
              <w:t>тренери</w:t>
            </w:r>
          </w:p>
        </w:tc>
        <w:tc>
          <w:tcPr>
            <w:tcW w:w="1512" w:type="dxa"/>
            <w:vAlign w:val="center"/>
          </w:tcPr>
          <w:p w14:paraId="3EF27807" w14:textId="565AB47A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vAlign w:val="center"/>
          </w:tcPr>
          <w:p w14:paraId="76F3863F" w14:textId="4DC09D20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vAlign w:val="center"/>
          </w:tcPr>
          <w:p w14:paraId="777219B1" w14:textId="5005617C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vAlign w:val="center"/>
          </w:tcPr>
          <w:p w14:paraId="6F509069" w14:textId="0A8BB242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vAlign w:val="center"/>
          </w:tcPr>
          <w:p w14:paraId="00C108C1" w14:textId="138F028A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vAlign w:val="center"/>
          </w:tcPr>
          <w:p w14:paraId="08798A4A" w14:textId="178740D9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486" w:type="dxa"/>
            <w:vAlign w:val="center"/>
          </w:tcPr>
          <w:p w14:paraId="39BAF8E0" w14:textId="5A4913C8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</w:tr>
      <w:tr w:rsidR="004877A0" w:rsidRPr="00AC4FEE" w14:paraId="64A67BA1" w14:textId="77777777" w:rsidTr="00AC4FEE">
        <w:trPr>
          <w:trHeight w:val="399"/>
          <w:jc w:val="center"/>
        </w:trPr>
        <w:tc>
          <w:tcPr>
            <w:tcW w:w="404" w:type="dxa"/>
            <w:vMerge/>
          </w:tcPr>
          <w:p w14:paraId="40645D09" w14:textId="77777777" w:rsidR="004877A0" w:rsidRPr="00AC4FEE" w:rsidRDefault="004877A0" w:rsidP="004877A0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</w:p>
        </w:tc>
        <w:tc>
          <w:tcPr>
            <w:tcW w:w="2749" w:type="dxa"/>
            <w:vMerge/>
            <w:vAlign w:val="center"/>
          </w:tcPr>
          <w:p w14:paraId="6551F969" w14:textId="77777777" w:rsidR="004877A0" w:rsidRPr="00AC4FEE" w:rsidRDefault="004877A0" w:rsidP="004877A0">
            <w:pPr>
              <w:spacing w:line="240" w:lineRule="auto"/>
              <w:ind w:leftChars="0" w:left="2" w:right="-141" w:hanging="2"/>
              <w:rPr>
                <w:lang w:val="uk-UA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14DA1481" w14:textId="77777777" w:rsidR="004877A0" w:rsidRPr="00AC4FEE" w:rsidRDefault="004877A0" w:rsidP="004877A0">
            <w:pPr>
              <w:spacing w:line="240" w:lineRule="auto"/>
              <w:ind w:leftChars="0" w:left="-105" w:right="-103" w:firstLineChars="0" w:firstLine="0"/>
              <w:jc w:val="center"/>
              <w:rPr>
                <w:color w:val="000000"/>
                <w:lang w:val="uk-UA"/>
              </w:rPr>
            </w:pPr>
            <w:r w:rsidRPr="00AC4FEE">
              <w:rPr>
                <w:color w:val="000000"/>
                <w:lang w:val="uk-UA"/>
              </w:rPr>
              <w:t>спортивні судді та інші фахівці</w:t>
            </w:r>
          </w:p>
        </w:tc>
        <w:tc>
          <w:tcPr>
            <w:tcW w:w="1512" w:type="dxa"/>
            <w:vAlign w:val="center"/>
          </w:tcPr>
          <w:p w14:paraId="0D5146CC" w14:textId="380F515B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vAlign w:val="center"/>
          </w:tcPr>
          <w:p w14:paraId="0215C0DA" w14:textId="2668DF11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7941C47" w14:textId="7AA514CA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80D824C" w14:textId="6BC86473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94C786D" w14:textId="2A503C4D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548,19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5B4A6C4" w14:textId="2AB55B8D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2E6E9DBF" w14:textId="5C04037C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</w:tr>
      <w:tr w:rsidR="004877A0" w:rsidRPr="00AC4FEE" w14:paraId="3B3C5FD1" w14:textId="77777777" w:rsidTr="00AC4FEE">
        <w:trPr>
          <w:jc w:val="center"/>
        </w:trPr>
        <w:tc>
          <w:tcPr>
            <w:tcW w:w="404" w:type="dxa"/>
            <w:tcBorders>
              <w:bottom w:val="nil"/>
            </w:tcBorders>
          </w:tcPr>
          <w:p w14:paraId="61E1C81F" w14:textId="77777777" w:rsidR="004877A0" w:rsidRPr="00AC4FEE" w:rsidRDefault="004877A0" w:rsidP="004877A0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6.</w:t>
            </w:r>
          </w:p>
        </w:tc>
        <w:tc>
          <w:tcPr>
            <w:tcW w:w="2749" w:type="dxa"/>
            <w:tcBorders>
              <w:bottom w:val="nil"/>
            </w:tcBorders>
            <w:vAlign w:val="center"/>
          </w:tcPr>
          <w:p w14:paraId="2DC73809" w14:textId="77777777" w:rsidR="004877A0" w:rsidRPr="00AC4FEE" w:rsidRDefault="004877A0" w:rsidP="004877A0">
            <w:pPr>
              <w:spacing w:line="240" w:lineRule="auto"/>
              <w:ind w:leftChars="0" w:left="2" w:right="-141" w:hanging="2"/>
              <w:rPr>
                <w:lang w:val="uk-UA"/>
              </w:rPr>
            </w:pPr>
            <w:r w:rsidRPr="00AC4FEE">
              <w:rPr>
                <w:lang w:val="uk-UA"/>
              </w:rPr>
              <w:t>Фізкультурно-оздоровчі заходи</w:t>
            </w:r>
          </w:p>
        </w:tc>
        <w:tc>
          <w:tcPr>
            <w:tcW w:w="1667" w:type="dxa"/>
            <w:tcBorders>
              <w:bottom w:val="nil"/>
            </w:tcBorders>
            <w:vAlign w:val="center"/>
          </w:tcPr>
          <w:p w14:paraId="4EBD84E4" w14:textId="77777777" w:rsidR="004877A0" w:rsidRPr="00AC4FEE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усі учасники</w:t>
            </w:r>
          </w:p>
        </w:tc>
        <w:tc>
          <w:tcPr>
            <w:tcW w:w="1512" w:type="dxa"/>
            <w:vAlign w:val="center"/>
          </w:tcPr>
          <w:p w14:paraId="579FED94" w14:textId="24FB635D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vAlign w:val="center"/>
          </w:tcPr>
          <w:p w14:paraId="2D6A1CEF" w14:textId="2A59E2F4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5AE4D251" w14:textId="7CF2F73D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176550EF" w14:textId="089087D4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24DE9CB2" w14:textId="27B6315B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0B2E112A" w14:textId="70912614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486" w:type="dxa"/>
            <w:tcBorders>
              <w:bottom w:val="nil"/>
            </w:tcBorders>
            <w:vAlign w:val="center"/>
          </w:tcPr>
          <w:p w14:paraId="01552A17" w14:textId="1B21C422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 xml:space="preserve">до </w:t>
            </w:r>
            <w:r w:rsidR="00474B30">
              <w:rPr>
                <w:lang w:val="uk-UA"/>
              </w:rPr>
              <w:t>342</w:t>
            </w:r>
            <w:r w:rsidRPr="00EA6EB7">
              <w:rPr>
                <w:lang w:val="uk-UA"/>
              </w:rPr>
              <w:t>,</w:t>
            </w:r>
            <w:r w:rsidR="00474B30">
              <w:rPr>
                <w:lang w:val="uk-UA"/>
              </w:rPr>
              <w:t>62</w:t>
            </w:r>
          </w:p>
        </w:tc>
      </w:tr>
      <w:tr w:rsidR="004877A0" w:rsidRPr="00AC4FEE" w14:paraId="0F0BDD04" w14:textId="77777777" w:rsidTr="00AC4FEE">
        <w:trPr>
          <w:jc w:val="center"/>
        </w:trPr>
        <w:tc>
          <w:tcPr>
            <w:tcW w:w="404" w:type="dxa"/>
            <w:tcBorders>
              <w:bottom w:val="single" w:sz="4" w:space="0" w:color="auto"/>
            </w:tcBorders>
          </w:tcPr>
          <w:p w14:paraId="163495E5" w14:textId="77777777" w:rsidR="004877A0" w:rsidRPr="00AC4FEE" w:rsidRDefault="004877A0" w:rsidP="004877A0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7.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7A671D46" w14:textId="77777777" w:rsidR="004877A0" w:rsidRPr="00AC4FEE" w:rsidRDefault="004877A0" w:rsidP="004877A0">
            <w:pPr>
              <w:spacing w:line="240" w:lineRule="auto"/>
              <w:ind w:leftChars="0" w:left="2" w:right="-141" w:hanging="2"/>
              <w:rPr>
                <w:lang w:val="uk-UA"/>
              </w:rPr>
            </w:pPr>
            <w:r w:rsidRPr="00AC4FEE">
              <w:rPr>
                <w:lang w:val="uk-UA"/>
              </w:rPr>
              <w:t xml:space="preserve">Заходи (табори) фізкультурно-спортивної реабілітації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0DAF147" w14:textId="77777777" w:rsidR="004877A0" w:rsidRPr="00AC4FEE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AC4FEE">
              <w:rPr>
                <w:lang w:val="uk-UA"/>
              </w:rPr>
              <w:t>усі учасники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A670B88" w14:textId="6BF9CE1F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E3238F8" w14:textId="07A948FF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7C076C3" w14:textId="7FD36225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D98C346" w14:textId="38FA58EE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8882340" w14:textId="1F8CE3F5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9BD51C0" w14:textId="3537A17B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х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0EF60433" w14:textId="0F0A3F50" w:rsidR="004877A0" w:rsidRPr="00EA6EB7" w:rsidRDefault="004877A0" w:rsidP="004877A0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EA6EB7">
              <w:rPr>
                <w:lang w:val="uk-UA"/>
              </w:rPr>
              <w:t>до 411,14</w:t>
            </w:r>
          </w:p>
        </w:tc>
      </w:tr>
    </w:tbl>
    <w:p w14:paraId="552A96AD" w14:textId="77777777" w:rsidR="002A2BC0" w:rsidRPr="00391BE4" w:rsidRDefault="002A2BC0" w:rsidP="002A2BC0">
      <w:pPr>
        <w:ind w:left="0" w:hanging="2"/>
        <w:rPr>
          <w:rStyle w:val="21"/>
          <w:color w:val="000000"/>
          <w:sz w:val="16"/>
          <w:szCs w:val="16"/>
          <w:lang w:val="uk-UA"/>
        </w:rPr>
      </w:pPr>
    </w:p>
    <w:bookmarkEnd w:id="1"/>
    <w:p w14:paraId="5CA289F2" w14:textId="77777777" w:rsidR="002F4263" w:rsidRPr="00391BE4" w:rsidRDefault="002F4263" w:rsidP="00AC4FEE">
      <w:pPr>
        <w:ind w:left="-2" w:firstLineChars="236" w:firstLine="566"/>
        <w:rPr>
          <w:sz w:val="36"/>
          <w:szCs w:val="36"/>
          <w:lang w:val="uk-UA"/>
        </w:rPr>
      </w:pPr>
      <w:r w:rsidRPr="00391BE4">
        <w:rPr>
          <w:rStyle w:val="21"/>
          <w:color w:val="000000"/>
          <w:sz w:val="24"/>
          <w:szCs w:val="24"/>
          <w:lang w:val="uk-UA"/>
        </w:rPr>
        <w:t>*ЄКП – Єдиний календарний план спортивних</w:t>
      </w:r>
      <w:r w:rsidRPr="00391BE4">
        <w:rPr>
          <w:rStyle w:val="212pt"/>
          <w:color w:val="000000"/>
          <w:lang w:val="uk-UA"/>
        </w:rPr>
        <w:t xml:space="preserve"> змагань,</w:t>
      </w:r>
      <w:r w:rsidRPr="00391BE4">
        <w:rPr>
          <w:rStyle w:val="21"/>
          <w:color w:val="000000"/>
          <w:sz w:val="24"/>
          <w:szCs w:val="24"/>
          <w:lang w:val="uk-UA"/>
        </w:rPr>
        <w:t xml:space="preserve"> фізкультурно-оздоровчих та спортивно-масових заходів </w:t>
      </w:r>
    </w:p>
    <w:p w14:paraId="6292F46F" w14:textId="77777777" w:rsidR="002F4263" w:rsidRPr="00391BE4" w:rsidRDefault="002F4263" w:rsidP="002F4263">
      <w:pPr>
        <w:ind w:left="0" w:hanging="2"/>
        <w:rPr>
          <w:lang w:val="uk-UA"/>
        </w:rPr>
      </w:pPr>
    </w:p>
    <w:p w14:paraId="282D80CD" w14:textId="77777777" w:rsidR="0022693C" w:rsidRPr="009D133E" w:rsidRDefault="0022693C" w:rsidP="0022693C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</w:p>
    <w:p w14:paraId="74B2F3BD" w14:textId="77777777" w:rsidR="0022693C" w:rsidRPr="009D133E" w:rsidRDefault="0022693C" w:rsidP="0022693C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</w:p>
    <w:p w14:paraId="103D8D81" w14:textId="77777777" w:rsidR="0022693C" w:rsidRPr="009D133E" w:rsidRDefault="0022693C" w:rsidP="0022693C">
      <w:pPr>
        <w:spacing w:line="240" w:lineRule="auto"/>
        <w:ind w:leftChars="1180" w:left="2835" w:hanging="3"/>
        <w:jc w:val="both"/>
        <w:rPr>
          <w:sz w:val="28"/>
          <w:szCs w:val="28"/>
          <w:lang w:val="uk-UA"/>
        </w:rPr>
      </w:pPr>
    </w:p>
    <w:p w14:paraId="246A3A73" w14:textId="77777777" w:rsidR="0022693C" w:rsidRPr="009D133E" w:rsidRDefault="0022693C" w:rsidP="00D234D7">
      <w:pPr>
        <w:spacing w:line="240" w:lineRule="auto"/>
        <w:ind w:leftChars="117" w:left="284" w:hanging="3"/>
        <w:jc w:val="both"/>
        <w:rPr>
          <w:sz w:val="28"/>
          <w:szCs w:val="28"/>
          <w:lang w:val="uk-UA"/>
        </w:rPr>
      </w:pPr>
      <w:r w:rsidRPr="009D133E">
        <w:rPr>
          <w:sz w:val="28"/>
          <w:szCs w:val="28"/>
          <w:lang w:val="uk-UA"/>
        </w:rPr>
        <w:t xml:space="preserve">Заступник міського голови, </w:t>
      </w:r>
    </w:p>
    <w:p w14:paraId="1A51042E" w14:textId="62AF4A9D" w:rsidR="0022693C" w:rsidRPr="009D133E" w:rsidRDefault="0022693C" w:rsidP="00D234D7">
      <w:pPr>
        <w:spacing w:line="240" w:lineRule="auto"/>
        <w:ind w:leftChars="117" w:left="284" w:hanging="3"/>
        <w:jc w:val="both"/>
        <w:rPr>
          <w:sz w:val="28"/>
          <w:szCs w:val="28"/>
          <w:lang w:val="uk-UA"/>
        </w:rPr>
      </w:pPr>
      <w:r w:rsidRPr="009D133E">
        <w:rPr>
          <w:sz w:val="28"/>
          <w:szCs w:val="28"/>
          <w:lang w:val="uk-UA"/>
        </w:rPr>
        <w:t xml:space="preserve">керуючий справами виконкому           </w:t>
      </w:r>
      <w:r w:rsidR="00D234D7">
        <w:rPr>
          <w:sz w:val="28"/>
          <w:szCs w:val="28"/>
          <w:lang w:val="uk-UA"/>
        </w:rPr>
        <w:tab/>
      </w:r>
      <w:r w:rsidR="00D234D7">
        <w:rPr>
          <w:sz w:val="28"/>
          <w:szCs w:val="28"/>
          <w:lang w:val="uk-UA"/>
        </w:rPr>
        <w:tab/>
      </w:r>
      <w:r w:rsidR="00D234D7">
        <w:rPr>
          <w:sz w:val="28"/>
          <w:szCs w:val="28"/>
          <w:lang w:val="uk-UA"/>
        </w:rPr>
        <w:tab/>
      </w:r>
      <w:r w:rsidR="00D234D7">
        <w:rPr>
          <w:sz w:val="28"/>
          <w:szCs w:val="28"/>
          <w:lang w:val="uk-UA"/>
        </w:rPr>
        <w:tab/>
      </w:r>
      <w:r w:rsidR="00D234D7">
        <w:rPr>
          <w:sz w:val="28"/>
          <w:szCs w:val="28"/>
          <w:lang w:val="uk-UA"/>
        </w:rPr>
        <w:tab/>
      </w:r>
      <w:r w:rsidR="00D234D7">
        <w:rPr>
          <w:sz w:val="28"/>
          <w:szCs w:val="28"/>
          <w:lang w:val="uk-UA"/>
        </w:rPr>
        <w:tab/>
      </w:r>
      <w:r w:rsidRPr="009D133E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</w:t>
      </w:r>
      <w:r w:rsidRPr="009D133E">
        <w:rPr>
          <w:sz w:val="28"/>
          <w:szCs w:val="28"/>
          <w:lang w:val="uk-UA"/>
        </w:rPr>
        <w:t xml:space="preserve">                          Юрій ВЕРБИЧ</w:t>
      </w:r>
    </w:p>
    <w:p w14:paraId="311A073E" w14:textId="77777777" w:rsidR="0022693C" w:rsidRPr="009D133E" w:rsidRDefault="0022693C" w:rsidP="00D234D7">
      <w:pPr>
        <w:tabs>
          <w:tab w:val="left" w:pos="12780"/>
        </w:tabs>
        <w:spacing w:line="240" w:lineRule="auto"/>
        <w:ind w:leftChars="117" w:left="283" w:hanging="2"/>
        <w:jc w:val="both"/>
        <w:rPr>
          <w:lang w:val="uk-UA"/>
        </w:rPr>
      </w:pPr>
    </w:p>
    <w:p w14:paraId="4E94A7A5" w14:textId="77777777" w:rsidR="0022693C" w:rsidRPr="009D133E" w:rsidRDefault="0022693C" w:rsidP="00D234D7">
      <w:pPr>
        <w:tabs>
          <w:tab w:val="left" w:pos="12780"/>
        </w:tabs>
        <w:spacing w:line="240" w:lineRule="auto"/>
        <w:ind w:leftChars="117" w:left="283" w:hanging="2"/>
        <w:jc w:val="both"/>
        <w:rPr>
          <w:lang w:val="uk-UA"/>
        </w:rPr>
      </w:pPr>
    </w:p>
    <w:p w14:paraId="3E879A88" w14:textId="3A7DD07A" w:rsidR="00CD0DDD" w:rsidRPr="00391BE4" w:rsidRDefault="0022693C" w:rsidP="00D234D7">
      <w:pPr>
        <w:tabs>
          <w:tab w:val="left" w:pos="12780"/>
        </w:tabs>
        <w:spacing w:line="240" w:lineRule="auto"/>
        <w:ind w:leftChars="117" w:left="283" w:hanging="2"/>
        <w:jc w:val="both"/>
        <w:rPr>
          <w:color w:val="000000"/>
          <w:lang w:val="uk-UA"/>
        </w:rPr>
      </w:pPr>
      <w:r w:rsidRPr="009D133E">
        <w:rPr>
          <w:lang w:val="uk-UA"/>
        </w:rPr>
        <w:t>Захожий 777</w:t>
      </w:r>
      <w:r>
        <w:rPr>
          <w:lang w:val="uk-UA"/>
        </w:rPr>
        <w:t> </w:t>
      </w:r>
      <w:r w:rsidRPr="009D133E">
        <w:rPr>
          <w:lang w:val="uk-UA"/>
        </w:rPr>
        <w:t>925</w:t>
      </w:r>
      <w:bookmarkEnd w:id="0"/>
    </w:p>
    <w:p w14:paraId="49975294" w14:textId="0F664328" w:rsidR="0000017A" w:rsidRPr="00391BE4" w:rsidRDefault="0000017A" w:rsidP="00D234D7">
      <w:pPr>
        <w:ind w:leftChars="117" w:left="283" w:hanging="2"/>
        <w:jc w:val="both"/>
        <w:rPr>
          <w:lang w:val="uk-UA"/>
        </w:rPr>
      </w:pPr>
    </w:p>
    <w:sectPr w:rsidR="0000017A" w:rsidRPr="00391BE4" w:rsidSect="00391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418" w:left="567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E7F4" w14:textId="77777777" w:rsidR="00B447AD" w:rsidRDefault="00B447AD">
      <w:pPr>
        <w:spacing w:line="240" w:lineRule="auto"/>
        <w:ind w:left="0" w:hanging="2"/>
      </w:pPr>
      <w:r>
        <w:separator/>
      </w:r>
    </w:p>
  </w:endnote>
  <w:endnote w:type="continuationSeparator" w:id="0">
    <w:p w14:paraId="70197553" w14:textId="77777777" w:rsidR="00B447AD" w:rsidRDefault="00B447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7F2C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CBB7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C0F8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D1A8" w14:textId="77777777" w:rsidR="00B447AD" w:rsidRDefault="00B447AD">
      <w:pPr>
        <w:spacing w:line="240" w:lineRule="auto"/>
        <w:ind w:left="0" w:hanging="2"/>
      </w:pPr>
      <w:r>
        <w:separator/>
      </w:r>
    </w:p>
  </w:footnote>
  <w:footnote w:type="continuationSeparator" w:id="0">
    <w:p w14:paraId="373586FF" w14:textId="77777777" w:rsidR="00B447AD" w:rsidRDefault="00B447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1EDA" w14:textId="77777777" w:rsidR="004456DE" w:rsidRDefault="004456D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244273"/>
      <w:docPartObj>
        <w:docPartGallery w:val="Page Numbers (Top of Page)"/>
        <w:docPartUnique/>
      </w:docPartObj>
    </w:sdtPr>
    <w:sdtContent>
      <w:p w14:paraId="593F8599" w14:textId="79CAD7FF" w:rsidR="00D234D7" w:rsidRDefault="00D234D7">
        <w:pPr>
          <w:pStyle w:val="a7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20CBF88" w14:textId="0493B416" w:rsidR="004456DE" w:rsidRDefault="004456DE" w:rsidP="00FC3C93">
    <w:pPr>
      <w:tabs>
        <w:tab w:val="left" w:pos="2076"/>
        <w:tab w:val="left" w:pos="2160"/>
        <w:tab w:val="left" w:pos="361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1EB2" w14:textId="517AFD56" w:rsidR="00D234D7" w:rsidRDefault="00D234D7">
    <w:pPr>
      <w:pStyle w:val="a7"/>
      <w:ind w:left="0" w:hanging="2"/>
      <w:jc w:val="center"/>
    </w:pPr>
  </w:p>
  <w:p w14:paraId="4FB65B64" w14:textId="77777777" w:rsidR="004456DE" w:rsidRDefault="004456DE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73D"/>
    <w:rsid w:val="0000017A"/>
    <w:rsid w:val="000028EA"/>
    <w:rsid w:val="000111BF"/>
    <w:rsid w:val="00016018"/>
    <w:rsid w:val="00023166"/>
    <w:rsid w:val="0003684B"/>
    <w:rsid w:val="00036F73"/>
    <w:rsid w:val="00043A59"/>
    <w:rsid w:val="0004461D"/>
    <w:rsid w:val="00051B82"/>
    <w:rsid w:val="0005480F"/>
    <w:rsid w:val="00056E82"/>
    <w:rsid w:val="0005711A"/>
    <w:rsid w:val="000707C4"/>
    <w:rsid w:val="00074EB2"/>
    <w:rsid w:val="0007769A"/>
    <w:rsid w:val="00085E76"/>
    <w:rsid w:val="00090414"/>
    <w:rsid w:val="000C661F"/>
    <w:rsid w:val="000D0E0F"/>
    <w:rsid w:val="000D1B45"/>
    <w:rsid w:val="000D6F39"/>
    <w:rsid w:val="000E42DE"/>
    <w:rsid w:val="000F0421"/>
    <w:rsid w:val="00103449"/>
    <w:rsid w:val="00103F0D"/>
    <w:rsid w:val="00141204"/>
    <w:rsid w:val="00153928"/>
    <w:rsid w:val="0016087D"/>
    <w:rsid w:val="00166FC2"/>
    <w:rsid w:val="00172808"/>
    <w:rsid w:val="0018365D"/>
    <w:rsid w:val="00186CD9"/>
    <w:rsid w:val="00193D84"/>
    <w:rsid w:val="00197D94"/>
    <w:rsid w:val="001A5C76"/>
    <w:rsid w:val="001A66CA"/>
    <w:rsid w:val="001B0CE6"/>
    <w:rsid w:val="001D7762"/>
    <w:rsid w:val="001E12E2"/>
    <w:rsid w:val="001E7F8B"/>
    <w:rsid w:val="00205C91"/>
    <w:rsid w:val="00205CC6"/>
    <w:rsid w:val="00223384"/>
    <w:rsid w:val="0022693C"/>
    <w:rsid w:val="00237F33"/>
    <w:rsid w:val="00254685"/>
    <w:rsid w:val="00264831"/>
    <w:rsid w:val="00283A60"/>
    <w:rsid w:val="0029221B"/>
    <w:rsid w:val="002A17D9"/>
    <w:rsid w:val="002A2BC0"/>
    <w:rsid w:val="002A4027"/>
    <w:rsid w:val="002B6509"/>
    <w:rsid w:val="002C4344"/>
    <w:rsid w:val="002E17C5"/>
    <w:rsid w:val="002F0CAE"/>
    <w:rsid w:val="002F2BE6"/>
    <w:rsid w:val="002F4263"/>
    <w:rsid w:val="002F77AF"/>
    <w:rsid w:val="0031494E"/>
    <w:rsid w:val="00314AF6"/>
    <w:rsid w:val="00324DA0"/>
    <w:rsid w:val="00333654"/>
    <w:rsid w:val="00365E24"/>
    <w:rsid w:val="00377EA5"/>
    <w:rsid w:val="003814A6"/>
    <w:rsid w:val="00382EFF"/>
    <w:rsid w:val="003837AD"/>
    <w:rsid w:val="00391BE4"/>
    <w:rsid w:val="003A4C08"/>
    <w:rsid w:val="003A4E2E"/>
    <w:rsid w:val="003E0231"/>
    <w:rsid w:val="003E1860"/>
    <w:rsid w:val="003E1A7C"/>
    <w:rsid w:val="003E579A"/>
    <w:rsid w:val="0040419E"/>
    <w:rsid w:val="00406029"/>
    <w:rsid w:val="00427389"/>
    <w:rsid w:val="004408AC"/>
    <w:rsid w:val="00440A86"/>
    <w:rsid w:val="0044188B"/>
    <w:rsid w:val="004456DE"/>
    <w:rsid w:val="00445A89"/>
    <w:rsid w:val="00474173"/>
    <w:rsid w:val="00474B30"/>
    <w:rsid w:val="00483674"/>
    <w:rsid w:val="004877A0"/>
    <w:rsid w:val="004A0D68"/>
    <w:rsid w:val="004B6043"/>
    <w:rsid w:val="004D3BDB"/>
    <w:rsid w:val="004E021D"/>
    <w:rsid w:val="004E7CCF"/>
    <w:rsid w:val="00511A72"/>
    <w:rsid w:val="00515B55"/>
    <w:rsid w:val="0052284C"/>
    <w:rsid w:val="00524A77"/>
    <w:rsid w:val="005259A7"/>
    <w:rsid w:val="00536AB1"/>
    <w:rsid w:val="005416D3"/>
    <w:rsid w:val="005469DD"/>
    <w:rsid w:val="00552701"/>
    <w:rsid w:val="00554396"/>
    <w:rsid w:val="005604A4"/>
    <w:rsid w:val="00564FB0"/>
    <w:rsid w:val="00572344"/>
    <w:rsid w:val="00576896"/>
    <w:rsid w:val="0058786B"/>
    <w:rsid w:val="005A12B7"/>
    <w:rsid w:val="005C73E2"/>
    <w:rsid w:val="005E4E58"/>
    <w:rsid w:val="005E5FFB"/>
    <w:rsid w:val="006013EC"/>
    <w:rsid w:val="00627728"/>
    <w:rsid w:val="006413CA"/>
    <w:rsid w:val="00650E92"/>
    <w:rsid w:val="00665379"/>
    <w:rsid w:val="006655E5"/>
    <w:rsid w:val="006703BE"/>
    <w:rsid w:val="00670B46"/>
    <w:rsid w:val="00674A3A"/>
    <w:rsid w:val="00693621"/>
    <w:rsid w:val="006977E1"/>
    <w:rsid w:val="006D6B7B"/>
    <w:rsid w:val="006E0ABD"/>
    <w:rsid w:val="007008AE"/>
    <w:rsid w:val="00700BCC"/>
    <w:rsid w:val="007010AB"/>
    <w:rsid w:val="00704EA9"/>
    <w:rsid w:val="007208E8"/>
    <w:rsid w:val="0072468C"/>
    <w:rsid w:val="00725F64"/>
    <w:rsid w:val="00732FC3"/>
    <w:rsid w:val="007452A3"/>
    <w:rsid w:val="00750090"/>
    <w:rsid w:val="0077026A"/>
    <w:rsid w:val="00772EA8"/>
    <w:rsid w:val="00776C7F"/>
    <w:rsid w:val="00781FCB"/>
    <w:rsid w:val="007D4BB6"/>
    <w:rsid w:val="007D7906"/>
    <w:rsid w:val="007E6863"/>
    <w:rsid w:val="007F0369"/>
    <w:rsid w:val="007F176A"/>
    <w:rsid w:val="008062B4"/>
    <w:rsid w:val="008170A5"/>
    <w:rsid w:val="00824756"/>
    <w:rsid w:val="008250D2"/>
    <w:rsid w:val="00826003"/>
    <w:rsid w:val="00832914"/>
    <w:rsid w:val="008352E6"/>
    <w:rsid w:val="00853631"/>
    <w:rsid w:val="00856E33"/>
    <w:rsid w:val="00862BE9"/>
    <w:rsid w:val="008658B8"/>
    <w:rsid w:val="008729A2"/>
    <w:rsid w:val="0088493A"/>
    <w:rsid w:val="0089279D"/>
    <w:rsid w:val="008A6738"/>
    <w:rsid w:val="008B615E"/>
    <w:rsid w:val="008C17A3"/>
    <w:rsid w:val="008C1EDD"/>
    <w:rsid w:val="008C280F"/>
    <w:rsid w:val="008C3776"/>
    <w:rsid w:val="008C58E8"/>
    <w:rsid w:val="008D2F4F"/>
    <w:rsid w:val="008F53FB"/>
    <w:rsid w:val="0091577A"/>
    <w:rsid w:val="00936539"/>
    <w:rsid w:val="0094743D"/>
    <w:rsid w:val="00955F3E"/>
    <w:rsid w:val="009625C2"/>
    <w:rsid w:val="00962AD8"/>
    <w:rsid w:val="00974176"/>
    <w:rsid w:val="00984BDA"/>
    <w:rsid w:val="00987E2D"/>
    <w:rsid w:val="00992234"/>
    <w:rsid w:val="009A08F3"/>
    <w:rsid w:val="009A773D"/>
    <w:rsid w:val="009A7DF6"/>
    <w:rsid w:val="009C3B00"/>
    <w:rsid w:val="009C3BAA"/>
    <w:rsid w:val="009D2852"/>
    <w:rsid w:val="009E1206"/>
    <w:rsid w:val="009F74BC"/>
    <w:rsid w:val="00A20C2B"/>
    <w:rsid w:val="00A26F52"/>
    <w:rsid w:val="00A32C52"/>
    <w:rsid w:val="00A513AA"/>
    <w:rsid w:val="00A54318"/>
    <w:rsid w:val="00A61EAB"/>
    <w:rsid w:val="00A655AA"/>
    <w:rsid w:val="00A71B50"/>
    <w:rsid w:val="00A746F6"/>
    <w:rsid w:val="00A76777"/>
    <w:rsid w:val="00A97242"/>
    <w:rsid w:val="00AB09BB"/>
    <w:rsid w:val="00AC1659"/>
    <w:rsid w:val="00AC4FEE"/>
    <w:rsid w:val="00AC6759"/>
    <w:rsid w:val="00AD2014"/>
    <w:rsid w:val="00AD206B"/>
    <w:rsid w:val="00AE2CDD"/>
    <w:rsid w:val="00AF0C8D"/>
    <w:rsid w:val="00B0569F"/>
    <w:rsid w:val="00B158B9"/>
    <w:rsid w:val="00B20E5B"/>
    <w:rsid w:val="00B447AD"/>
    <w:rsid w:val="00B4609E"/>
    <w:rsid w:val="00B60079"/>
    <w:rsid w:val="00B625B5"/>
    <w:rsid w:val="00B80309"/>
    <w:rsid w:val="00B82EFA"/>
    <w:rsid w:val="00B94E98"/>
    <w:rsid w:val="00B97980"/>
    <w:rsid w:val="00BA16CC"/>
    <w:rsid w:val="00BA45B1"/>
    <w:rsid w:val="00BA6EE4"/>
    <w:rsid w:val="00BB01E5"/>
    <w:rsid w:val="00BB6786"/>
    <w:rsid w:val="00BB7DCA"/>
    <w:rsid w:val="00BC5035"/>
    <w:rsid w:val="00BC5CDB"/>
    <w:rsid w:val="00BC6E9B"/>
    <w:rsid w:val="00BE7C56"/>
    <w:rsid w:val="00BF43BA"/>
    <w:rsid w:val="00C00190"/>
    <w:rsid w:val="00C03820"/>
    <w:rsid w:val="00C20CEA"/>
    <w:rsid w:val="00C20DBC"/>
    <w:rsid w:val="00C26661"/>
    <w:rsid w:val="00C631E2"/>
    <w:rsid w:val="00C72EBC"/>
    <w:rsid w:val="00C81D98"/>
    <w:rsid w:val="00C82D6D"/>
    <w:rsid w:val="00C97AA4"/>
    <w:rsid w:val="00CA4799"/>
    <w:rsid w:val="00CA70DC"/>
    <w:rsid w:val="00CB45DC"/>
    <w:rsid w:val="00CD0DDD"/>
    <w:rsid w:val="00CD1CBC"/>
    <w:rsid w:val="00CE0CB3"/>
    <w:rsid w:val="00CE51A8"/>
    <w:rsid w:val="00CF1F08"/>
    <w:rsid w:val="00D004A9"/>
    <w:rsid w:val="00D234D7"/>
    <w:rsid w:val="00D26AE4"/>
    <w:rsid w:val="00D40243"/>
    <w:rsid w:val="00D460F6"/>
    <w:rsid w:val="00D65CFF"/>
    <w:rsid w:val="00D66025"/>
    <w:rsid w:val="00D67443"/>
    <w:rsid w:val="00D76C28"/>
    <w:rsid w:val="00D82F03"/>
    <w:rsid w:val="00D94BBC"/>
    <w:rsid w:val="00DA4C6E"/>
    <w:rsid w:val="00DB6177"/>
    <w:rsid w:val="00DC5C48"/>
    <w:rsid w:val="00DC7A17"/>
    <w:rsid w:val="00DD07DB"/>
    <w:rsid w:val="00DD436D"/>
    <w:rsid w:val="00DE5AF8"/>
    <w:rsid w:val="00E314AA"/>
    <w:rsid w:val="00E464C4"/>
    <w:rsid w:val="00E67ADD"/>
    <w:rsid w:val="00E739B2"/>
    <w:rsid w:val="00E746EF"/>
    <w:rsid w:val="00E831CE"/>
    <w:rsid w:val="00E92884"/>
    <w:rsid w:val="00E9457D"/>
    <w:rsid w:val="00E95FF7"/>
    <w:rsid w:val="00E96D1A"/>
    <w:rsid w:val="00EA20F6"/>
    <w:rsid w:val="00EA2D0D"/>
    <w:rsid w:val="00EA6EB7"/>
    <w:rsid w:val="00EC0A32"/>
    <w:rsid w:val="00EC5EB7"/>
    <w:rsid w:val="00ED347B"/>
    <w:rsid w:val="00ED5895"/>
    <w:rsid w:val="00EF713D"/>
    <w:rsid w:val="00F00486"/>
    <w:rsid w:val="00F06471"/>
    <w:rsid w:val="00F1704B"/>
    <w:rsid w:val="00F5378D"/>
    <w:rsid w:val="00F8625F"/>
    <w:rsid w:val="00F92698"/>
    <w:rsid w:val="00FA01E0"/>
    <w:rsid w:val="00FA0974"/>
    <w:rsid w:val="00FB35B3"/>
    <w:rsid w:val="00FB6A29"/>
    <w:rsid w:val="00FC3C93"/>
    <w:rsid w:val="00FD1D54"/>
    <w:rsid w:val="00FE0D48"/>
    <w:rsid w:val="00FF154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C14FB"/>
  <w15:docId w15:val="{9451D774-7F76-4FE7-AC82-4B8251E7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D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B45DC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B45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B45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1"/>
    <w:uiPriority w:val="99"/>
    <w:qFormat/>
    <w:rsid w:val="00CB45DC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CB45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45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2FC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32FC3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2FC3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32FC3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2FC3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32FC3"/>
    <w:rPr>
      <w:rFonts w:ascii="Calibri" w:hAnsi="Calibri" w:cs="Times New Roman"/>
      <w:b/>
      <w:bCs/>
      <w:lang w:val="ru-RU" w:eastAsia="ru-RU"/>
    </w:rPr>
  </w:style>
  <w:style w:type="table" w:customStyle="1" w:styleId="TableNormal1">
    <w:name w:val="Table Normal1"/>
    <w:uiPriority w:val="99"/>
    <w:rsid w:val="00CB45DC"/>
    <w:pPr>
      <w:ind w:hanging="1"/>
    </w:pPr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CB45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732FC3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table" w:customStyle="1" w:styleId="TableNormal2">
    <w:name w:val="Table Normal2"/>
    <w:uiPriority w:val="99"/>
    <w:rsid w:val="00CB45DC"/>
    <w:pPr>
      <w:ind w:hanging="1"/>
    </w:pPr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uiPriority w:val="99"/>
    <w:rsid w:val="00CB45DC"/>
    <w:rPr>
      <w:rFonts w:ascii="Times New Roman" w:hAnsi="Times New Roman"/>
      <w:b/>
      <w:w w:val="100"/>
      <w:sz w:val="28"/>
      <w:effect w:val="none"/>
      <w:vertAlign w:val="baseline"/>
      <w:em w:val="none"/>
      <w:lang w:val="uk-UA"/>
    </w:rPr>
  </w:style>
  <w:style w:type="paragraph" w:customStyle="1" w:styleId="11">
    <w:name w:val="Основний текст1"/>
    <w:aliases w:val="Знак"/>
    <w:basedOn w:val="a"/>
    <w:uiPriority w:val="99"/>
    <w:rsid w:val="00CB45DC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5">
    <w:name w:val="Основний текст Знак"/>
    <w:aliases w:val="Знак Знак"/>
    <w:uiPriority w:val="99"/>
    <w:rsid w:val="00CB45DC"/>
    <w:rPr>
      <w:rFonts w:ascii="Times New Roman" w:hAnsi="Times New Roman"/>
      <w:w w:val="100"/>
      <w:sz w:val="28"/>
      <w:effect w:val="none"/>
      <w:vertAlign w:val="baseline"/>
      <w:em w:val="none"/>
      <w:lang w:val="uk-UA" w:eastAsia="ru-RU"/>
    </w:rPr>
  </w:style>
  <w:style w:type="paragraph" w:styleId="a6">
    <w:name w:val="List Paragraph"/>
    <w:basedOn w:val="a"/>
    <w:uiPriority w:val="99"/>
    <w:qFormat/>
    <w:rsid w:val="00CB45DC"/>
    <w:pPr>
      <w:ind w:left="720"/>
      <w:contextualSpacing/>
    </w:pPr>
  </w:style>
  <w:style w:type="paragraph" w:styleId="a7">
    <w:name w:val="header"/>
    <w:basedOn w:val="a"/>
    <w:link w:val="12"/>
    <w:uiPriority w:val="99"/>
    <w:rsid w:val="00CB45DC"/>
  </w:style>
  <w:style w:type="character" w:customStyle="1" w:styleId="12">
    <w:name w:val="Верхній колонтитул Знак1"/>
    <w:basedOn w:val="a0"/>
    <w:link w:val="a7"/>
    <w:uiPriority w:val="99"/>
    <w:semiHidden/>
    <w:locked/>
    <w:rsid w:val="00732FC3"/>
    <w:rPr>
      <w:rFonts w:cs="Times New Roman"/>
      <w:sz w:val="24"/>
      <w:szCs w:val="24"/>
      <w:lang w:val="ru-RU" w:eastAsia="ru-RU"/>
    </w:rPr>
  </w:style>
  <w:style w:type="character" w:customStyle="1" w:styleId="a8">
    <w:name w:val="Верхній колонтитул Знак"/>
    <w:uiPriority w:val="99"/>
    <w:rsid w:val="00CB45DC"/>
    <w:rPr>
      <w:rFonts w:ascii="Times New Roman" w:hAnsi="Times New Roman"/>
      <w:w w:val="100"/>
      <w:sz w:val="24"/>
      <w:effect w:val="none"/>
      <w:vertAlign w:val="baseline"/>
      <w:em w:val="none"/>
      <w:lang w:eastAsia="ru-RU"/>
    </w:rPr>
  </w:style>
  <w:style w:type="paragraph" w:styleId="a9">
    <w:name w:val="footer"/>
    <w:basedOn w:val="a"/>
    <w:link w:val="13"/>
    <w:uiPriority w:val="99"/>
    <w:rsid w:val="00CB45DC"/>
  </w:style>
  <w:style w:type="character" w:customStyle="1" w:styleId="13">
    <w:name w:val="Нижній колонтитул Знак1"/>
    <w:basedOn w:val="a0"/>
    <w:link w:val="a9"/>
    <w:uiPriority w:val="99"/>
    <w:semiHidden/>
    <w:locked/>
    <w:rsid w:val="00732FC3"/>
    <w:rPr>
      <w:rFonts w:cs="Times New Roman"/>
      <w:sz w:val="24"/>
      <w:szCs w:val="24"/>
      <w:lang w:val="ru-RU" w:eastAsia="ru-RU"/>
    </w:rPr>
  </w:style>
  <w:style w:type="character" w:customStyle="1" w:styleId="aa">
    <w:name w:val="Нижній колонтитул Знак"/>
    <w:uiPriority w:val="99"/>
    <w:rsid w:val="00CB45DC"/>
    <w:rPr>
      <w:rFonts w:ascii="Times New Roman" w:hAnsi="Times New Roman"/>
      <w:w w:val="100"/>
      <w:sz w:val="24"/>
      <w:effect w:val="none"/>
      <w:vertAlign w:val="baseline"/>
      <w:em w:val="none"/>
      <w:lang w:eastAsia="ru-RU"/>
    </w:rPr>
  </w:style>
  <w:style w:type="paragraph" w:styleId="ab">
    <w:name w:val="Normal (Web)"/>
    <w:basedOn w:val="a"/>
    <w:uiPriority w:val="99"/>
    <w:rsid w:val="00CB45DC"/>
    <w:pPr>
      <w:spacing w:before="100" w:beforeAutospacing="1" w:after="100" w:afterAutospacing="1"/>
    </w:pPr>
    <w:rPr>
      <w:lang w:val="uk-UA" w:eastAsia="uk-UA"/>
    </w:rPr>
  </w:style>
  <w:style w:type="paragraph" w:styleId="ac">
    <w:name w:val="Balloon Text"/>
    <w:basedOn w:val="a"/>
    <w:link w:val="14"/>
    <w:uiPriority w:val="99"/>
    <w:rsid w:val="00CB45DC"/>
    <w:rPr>
      <w:rFonts w:ascii="Segoe UI" w:hAnsi="Segoe UI" w:cs="Segoe UI"/>
      <w:sz w:val="18"/>
      <w:szCs w:val="18"/>
    </w:rPr>
  </w:style>
  <w:style w:type="character" w:customStyle="1" w:styleId="14">
    <w:name w:val="Текст у виносці Знак1"/>
    <w:basedOn w:val="a0"/>
    <w:link w:val="ac"/>
    <w:uiPriority w:val="99"/>
    <w:semiHidden/>
    <w:locked/>
    <w:rsid w:val="00732FC3"/>
    <w:rPr>
      <w:rFonts w:cs="Times New Roman"/>
      <w:sz w:val="2"/>
      <w:lang w:val="ru-RU" w:eastAsia="ru-RU"/>
    </w:rPr>
  </w:style>
  <w:style w:type="character" w:customStyle="1" w:styleId="ad">
    <w:name w:val="Текст у виносці Знак"/>
    <w:uiPriority w:val="99"/>
    <w:rsid w:val="00CB45DC"/>
    <w:rPr>
      <w:rFonts w:ascii="Segoe UI" w:hAnsi="Segoe UI"/>
      <w:w w:val="100"/>
      <w:sz w:val="18"/>
      <w:effect w:val="none"/>
      <w:vertAlign w:val="baseline"/>
      <w:em w:val="none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CB45D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">
    <w:name w:val="Підзаголовок Знак"/>
    <w:basedOn w:val="a0"/>
    <w:link w:val="ae"/>
    <w:uiPriority w:val="99"/>
    <w:locked/>
    <w:rsid w:val="00732FC3"/>
    <w:rPr>
      <w:rFonts w:ascii="Cambria" w:hAnsi="Cambria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862BE9"/>
    <w:rPr>
      <w:rFonts w:cs="Times New Roman"/>
      <w:b/>
    </w:rPr>
  </w:style>
  <w:style w:type="paragraph" w:customStyle="1" w:styleId="rvps2">
    <w:name w:val="rvps2"/>
    <w:basedOn w:val="a"/>
    <w:uiPriority w:val="99"/>
    <w:rsid w:val="00862BE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rvts23">
    <w:name w:val="rvts23"/>
    <w:uiPriority w:val="99"/>
    <w:rsid w:val="00832914"/>
  </w:style>
  <w:style w:type="paragraph" w:customStyle="1" w:styleId="rvps6">
    <w:name w:val="rvps6"/>
    <w:basedOn w:val="a"/>
    <w:uiPriority w:val="99"/>
    <w:rsid w:val="0083291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af1">
    <w:name w:val="No Spacing"/>
    <w:uiPriority w:val="1"/>
    <w:qFormat/>
    <w:rsid w:val="00832914"/>
    <w:rPr>
      <w:rFonts w:ascii="Calibri" w:eastAsia="Calibri" w:hAnsi="Calibri"/>
      <w:lang w:val="ru-RU"/>
    </w:rPr>
  </w:style>
  <w:style w:type="character" w:customStyle="1" w:styleId="apple-converted-space">
    <w:name w:val="apple-converted-space"/>
    <w:uiPriority w:val="99"/>
    <w:rsid w:val="00832914"/>
  </w:style>
  <w:style w:type="character" w:customStyle="1" w:styleId="rvts96">
    <w:name w:val="rvts96"/>
    <w:rsid w:val="00832914"/>
  </w:style>
  <w:style w:type="character" w:customStyle="1" w:styleId="21">
    <w:name w:val="Основний текст (2)_"/>
    <w:link w:val="210"/>
    <w:uiPriority w:val="99"/>
    <w:locked/>
    <w:rsid w:val="00832914"/>
    <w:rPr>
      <w:sz w:val="26"/>
      <w:szCs w:val="26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832914"/>
    <w:pPr>
      <w:widowControl w:val="0"/>
      <w:shd w:val="clear" w:color="auto" w:fill="FFFFFF"/>
      <w:suppressAutoHyphens w:val="0"/>
      <w:spacing w:before="180" w:after="180" w:line="312" w:lineRule="exact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 w:val="26"/>
      <w:szCs w:val="26"/>
      <w:lang w:val="en-US" w:eastAsia="en-US"/>
    </w:rPr>
  </w:style>
  <w:style w:type="character" w:customStyle="1" w:styleId="212pt">
    <w:name w:val="Основний текст (2) + 12 pt"/>
    <w:uiPriority w:val="99"/>
    <w:rsid w:val="0083291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paragraph" w:customStyle="1" w:styleId="rvps8">
    <w:name w:val="rvps8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4">
    <w:name w:val="rvps14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">
    <w:name w:val="rvps1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6">
    <w:name w:val="rvps16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styleId="af2">
    <w:name w:val="Table Grid"/>
    <w:basedOn w:val="a1"/>
    <w:uiPriority w:val="59"/>
    <w:locked/>
    <w:rsid w:val="00C81D98"/>
    <w:rPr>
      <w:rFonts w:asciiTheme="minorHAnsi" w:eastAsiaTheme="minorEastAsia" w:hAnsiTheme="minorHAnsi" w:cstheme="minorBidi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"/>
    <w:basedOn w:val="a1"/>
    <w:next w:val="af2"/>
    <w:uiPriority w:val="59"/>
    <w:rsid w:val="00C81D98"/>
    <w:rPr>
      <w:rFonts w:asciiTheme="minorHAnsi" w:eastAsiaTheme="minorEastAsia" w:hAnsiTheme="minorHAnsi" w:cstheme="minorBidi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062B4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16"/>
    <w:uiPriority w:val="1"/>
    <w:qFormat/>
    <w:rsid w:val="008062B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/>
      <w:bCs/>
      <w:position w:val="0"/>
      <w:lang w:val="uk-UA" w:eastAsia="en-US"/>
    </w:rPr>
  </w:style>
  <w:style w:type="character" w:customStyle="1" w:styleId="16">
    <w:name w:val="Основний текст Знак1"/>
    <w:basedOn w:val="a0"/>
    <w:link w:val="af3"/>
    <w:uiPriority w:val="1"/>
    <w:rsid w:val="008062B4"/>
    <w:rPr>
      <w:b/>
      <w:bCs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8062B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position w:val="0"/>
      <w:sz w:val="22"/>
      <w:szCs w:val="22"/>
      <w:lang w:val="uk-UA" w:eastAsia="en-US"/>
    </w:rPr>
  </w:style>
  <w:style w:type="character" w:customStyle="1" w:styleId="st42">
    <w:name w:val="st42"/>
    <w:uiPriority w:val="99"/>
    <w:rsid w:val="008062B4"/>
    <w:rPr>
      <w:color w:val="000000"/>
    </w:rPr>
  </w:style>
  <w:style w:type="paragraph" w:customStyle="1" w:styleId="af4">
    <w:name w:val="Нормальний текст"/>
    <w:basedOn w:val="a"/>
    <w:rsid w:val="008062B4"/>
    <w:pPr>
      <w:suppressAutoHyphens w:val="0"/>
      <w:spacing w:before="120" w:line="240" w:lineRule="auto"/>
      <w:ind w:leftChars="0" w:left="0" w:firstLineChars="0" w:firstLine="567"/>
      <w:textDirection w:val="lrTb"/>
      <w:textAlignment w:val="auto"/>
      <w:outlineLvl w:val="9"/>
    </w:pPr>
    <w:rPr>
      <w:rFonts w:ascii="Antiqua" w:hAnsi="Antiqua"/>
      <w:position w:val="0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4F61-479F-4C48-A45B-756DF545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2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ЗагальнийТВУ</dc:creator>
  <cp:keywords/>
  <dc:description/>
  <cp:lastModifiedBy>Ірина Демидюк</cp:lastModifiedBy>
  <cp:revision>5</cp:revision>
  <cp:lastPrinted>2025-12-16T07:53:00Z</cp:lastPrinted>
  <dcterms:created xsi:type="dcterms:W3CDTF">2024-04-05T09:42:00Z</dcterms:created>
  <dcterms:modified xsi:type="dcterms:W3CDTF">2026-01-27T09:03:00Z</dcterms:modified>
</cp:coreProperties>
</file>