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1640383" r:id="rId8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3092FF6B" w14:textId="77777777" w:rsidR="006C4283" w:rsidRDefault="006C4283" w:rsidP="006C4283">
      <w:pPr>
        <w:rPr>
          <w:rFonts w:ascii="Times New Roman" w:hAnsi="Times New Roman" w:cs="Times New Roman"/>
          <w:sz w:val="28"/>
          <w:szCs w:val="28"/>
        </w:rPr>
      </w:pPr>
    </w:p>
    <w:p w14:paraId="4BACC794" w14:textId="77777777" w:rsidR="00676242" w:rsidRDefault="00676242" w:rsidP="006C4283">
      <w:pPr>
        <w:rPr>
          <w:rFonts w:ascii="Times New Roman" w:hAnsi="Times New Roman" w:cs="Times New Roman"/>
          <w:sz w:val="28"/>
          <w:szCs w:val="28"/>
        </w:rPr>
      </w:pPr>
    </w:p>
    <w:p w14:paraId="5B4CD27D" w14:textId="2EA22B13" w:rsidR="006C4283" w:rsidRPr="00D72877" w:rsidRDefault="006C4283" w:rsidP="00AA1E7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Інструкцію </w:t>
      </w:r>
      <w:r w:rsidRPr="00D72877">
        <w:rPr>
          <w:rFonts w:ascii="Times New Roman" w:hAnsi="Times New Roman" w:cs="Times New Roman"/>
          <w:sz w:val="28"/>
          <w:szCs w:val="28"/>
        </w:rPr>
        <w:t>зі здійснення</w:t>
      </w:r>
      <w:r w:rsidR="00AA1E78"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державної регуляторної політики</w:t>
      </w:r>
      <w:r w:rsidR="00AA1E78"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при прийнятті регуляторних актів</w:t>
      </w:r>
      <w:r w:rsidR="00AA1E78"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та відстеженні їх результативності</w:t>
      </w:r>
      <w:r w:rsidR="00AA1E78"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розробниками регуляторних актів (виконавчими органами</w:t>
      </w:r>
      <w:r w:rsidR="00AA1E78"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Луцької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міської ради, комунальними підприємствами)</w:t>
      </w:r>
    </w:p>
    <w:p w14:paraId="2D33E432" w14:textId="77777777" w:rsidR="006C4283" w:rsidRPr="00D72877" w:rsidRDefault="006C4283" w:rsidP="00AA1E78">
      <w:pPr>
        <w:ind w:right="5101"/>
        <w:jc w:val="both"/>
        <w:rPr>
          <w:rFonts w:ascii="Times New Roman" w:hAnsi="Times New Roman"/>
          <w:sz w:val="28"/>
          <w:szCs w:val="28"/>
        </w:rPr>
      </w:pPr>
    </w:p>
    <w:p w14:paraId="3AC62363" w14:textId="77777777" w:rsidR="006C4283" w:rsidRPr="00471B45" w:rsidRDefault="006C4283" w:rsidP="006C4283">
      <w:pPr>
        <w:shd w:val="clear" w:color="auto" w:fill="FFFFFF"/>
        <w:ind w:right="45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862E8" w14:textId="737FD219" w:rsidR="006C4283" w:rsidRPr="008D5276" w:rsidRDefault="006C4283" w:rsidP="006C428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DF66BB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DF66BB">
        <w:rPr>
          <w:rFonts w:ascii="Times New Roman" w:eastAsia="Times New Roman" w:hAnsi="Times New Roman" w:cs="Times New Roman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DF66BB">
        <w:rPr>
          <w:rFonts w:ascii="Times New Roman" w:eastAsia="Times New Roman" w:hAnsi="Times New Roman" w:cs="Times New Roman"/>
          <w:sz w:val="28"/>
          <w:szCs w:val="28"/>
        </w:rPr>
        <w:t xml:space="preserve">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27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D5276">
        <w:rPr>
          <w:rFonts w:ascii="Times New Roman" w:hAnsi="Times New Roman" w:cs="Times New Roman"/>
          <w:color w:val="000000"/>
          <w:sz w:val="28"/>
          <w:szCs w:val="28"/>
        </w:rPr>
        <w:t>Про засади державної регуляторної політики у сфері господарської діяльност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» та з метою ефективності виконання регуляторних процедур при прийняття та відстеженні результативності регуляторних актів:</w:t>
      </w:r>
    </w:p>
    <w:p w14:paraId="1A07453C" w14:textId="77777777" w:rsidR="006C4283" w:rsidRPr="00471B45" w:rsidRDefault="006C4283" w:rsidP="006C428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F7D84E" w14:textId="7BF2092E" w:rsidR="006C4283" w:rsidRPr="00C94870" w:rsidRDefault="006C4283" w:rsidP="006C4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260">
        <w:rPr>
          <w:rFonts w:ascii="Times New Roman" w:hAnsi="Times New Roman" w:cs="Times New Roman"/>
          <w:sz w:val="28"/>
          <w:szCs w:val="28"/>
        </w:rPr>
        <w:t>1.</w:t>
      </w:r>
      <w:r w:rsidR="00AA1E78">
        <w:rPr>
          <w:rFonts w:ascii="Times New Roman" w:hAnsi="Times New Roman" w:cs="Times New Roman"/>
          <w:sz w:val="28"/>
          <w:szCs w:val="28"/>
        </w:rPr>
        <w:t> </w:t>
      </w:r>
      <w:r w:rsidRPr="00C94870">
        <w:rPr>
          <w:rFonts w:ascii="Times New Roman" w:hAnsi="Times New Roman" w:cs="Times New Roman"/>
          <w:sz w:val="28"/>
          <w:szCs w:val="28"/>
        </w:rPr>
        <w:t>Затвердити Інструкцію зі здійснення державної регуляторної політики при прийнятті регуляторних актів та відстеженні їх результативності розробниками регуляторних актів (виконавчими органами Луцької міської ради, комунальними підприємствами)  (далі – Інструкція) згідно з додатком.</w:t>
      </w:r>
    </w:p>
    <w:p w14:paraId="7631E314" w14:textId="1BE77F3D" w:rsidR="006C4283" w:rsidRDefault="006C4283" w:rsidP="006C4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1E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2877">
        <w:rPr>
          <w:rFonts w:ascii="Times New Roman" w:hAnsi="Times New Roman" w:cs="Times New Roman"/>
          <w:sz w:val="28"/>
          <w:szCs w:val="28"/>
        </w:rPr>
        <w:t>иконавчим 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728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комунальним підприємствам</w:t>
      </w:r>
      <w:r>
        <w:rPr>
          <w:rFonts w:ascii="Times New Roman" w:hAnsi="Times New Roman" w:cs="Times New Roman"/>
          <w:sz w:val="28"/>
          <w:szCs w:val="28"/>
        </w:rPr>
        <w:t xml:space="preserve"> (розробникам регуляторних актів) при прийнятті та відстеженні результативності </w:t>
      </w:r>
      <w:r w:rsidRPr="005A40BD">
        <w:rPr>
          <w:rFonts w:ascii="Times New Roman" w:hAnsi="Times New Roman" w:cs="Times New Roman"/>
          <w:sz w:val="28"/>
          <w:szCs w:val="28"/>
        </w:rPr>
        <w:t>регуляторних актів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вчасне проведення регуляторних заходів (процедур) згідно з Інструкцією.</w:t>
      </w:r>
    </w:p>
    <w:p w14:paraId="72E15FB0" w14:textId="4715FC40" w:rsidR="006C4283" w:rsidRDefault="006C4283" w:rsidP="006C4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1E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2877">
        <w:rPr>
          <w:rFonts w:ascii="Times New Roman" w:hAnsi="Times New Roman" w:cs="Times New Roman"/>
          <w:sz w:val="28"/>
          <w:szCs w:val="28"/>
        </w:rPr>
        <w:t>иконавчим 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728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77">
        <w:rPr>
          <w:rFonts w:ascii="Times New Roman" w:hAnsi="Times New Roman" w:cs="Times New Roman"/>
          <w:sz w:val="28"/>
          <w:szCs w:val="28"/>
        </w:rPr>
        <w:t>комунальним підприємствам</w:t>
      </w:r>
      <w:r>
        <w:rPr>
          <w:rFonts w:ascii="Times New Roman" w:hAnsi="Times New Roman" w:cs="Times New Roman"/>
          <w:sz w:val="28"/>
          <w:szCs w:val="28"/>
        </w:rPr>
        <w:t xml:space="preserve"> (відповідальним виконавцям Інструкції) забезпечити неухильне виконання регуляторних заходів (процедур).</w:t>
      </w:r>
    </w:p>
    <w:p w14:paraId="4B20D2A8" w14:textId="57D5FB4F" w:rsidR="006C4283" w:rsidRDefault="006C4283" w:rsidP="006C4283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4.</w:t>
      </w:r>
      <w:r w:rsidR="00AA1E78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453E4A47" w14:textId="77777777" w:rsidR="006C4283" w:rsidRDefault="006C4283" w:rsidP="006C4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B45812" w14:textId="77777777" w:rsidR="006C4283" w:rsidRDefault="006C4283" w:rsidP="006C42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A34895" w14:textId="77777777" w:rsidR="006C4283" w:rsidRDefault="006C4283" w:rsidP="006C4283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5924761D" w14:textId="004CB8D5" w:rsidR="006C4283" w:rsidRDefault="006C4283" w:rsidP="006C4283">
      <w:pPr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Ігор ПОЛІЩУК</w:t>
      </w:r>
    </w:p>
    <w:p w14:paraId="66D41C5C" w14:textId="77777777" w:rsidR="006C4283" w:rsidRDefault="006C4283" w:rsidP="006C4283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7250EFDA" w14:textId="77777777" w:rsidR="006C4283" w:rsidRDefault="006C4283" w:rsidP="006C4283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260E76C2" w14:textId="11BA8C22" w:rsidR="006C4283" w:rsidRDefault="006C4283" w:rsidP="006C4283">
      <w:pPr>
        <w:jc w:val="both"/>
      </w:pPr>
      <w:proofErr w:type="spellStart"/>
      <w:r>
        <w:rPr>
          <w:rFonts w:ascii="Times New Roman" w:hAnsi="Times New Roman"/>
          <w:lang w:eastAsia="en-US" w:bidi="ar-SA"/>
        </w:rPr>
        <w:t>Смаль</w:t>
      </w:r>
      <w:proofErr w:type="spellEnd"/>
      <w:r>
        <w:rPr>
          <w:rFonts w:ascii="Times New Roman" w:hAnsi="Times New Roman"/>
          <w:lang w:eastAsia="en-US" w:bidi="ar-SA"/>
        </w:rPr>
        <w:t xml:space="preserve"> 777 955</w:t>
      </w:r>
    </w:p>
    <w:p w14:paraId="5BA8086B" w14:textId="77777777" w:rsidR="004062D2" w:rsidRDefault="004062D2" w:rsidP="00BA57D9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sectPr w:rsidR="004062D2" w:rsidSect="000E7AC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CC15" w14:textId="77777777" w:rsidR="00F14CE3" w:rsidRDefault="00F14CE3">
      <w:r>
        <w:separator/>
      </w:r>
    </w:p>
  </w:endnote>
  <w:endnote w:type="continuationSeparator" w:id="0">
    <w:p w14:paraId="534CF884" w14:textId="77777777" w:rsidR="00F14CE3" w:rsidRDefault="00F1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43CE" w14:textId="77777777" w:rsidR="00F14CE3" w:rsidRDefault="00F14CE3">
      <w:r>
        <w:separator/>
      </w:r>
    </w:p>
  </w:footnote>
  <w:footnote w:type="continuationSeparator" w:id="0">
    <w:p w14:paraId="76D97819" w14:textId="77777777" w:rsidR="00F14CE3" w:rsidRDefault="00F1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9BB"/>
    <w:multiLevelType w:val="multilevel"/>
    <w:tmpl w:val="1328328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4290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737C2"/>
    <w:rsid w:val="00083B89"/>
    <w:rsid w:val="000B1A5B"/>
    <w:rsid w:val="000B6923"/>
    <w:rsid w:val="000E7AC0"/>
    <w:rsid w:val="001C3AE1"/>
    <w:rsid w:val="00294E55"/>
    <w:rsid w:val="002D0109"/>
    <w:rsid w:val="00366AC6"/>
    <w:rsid w:val="003D19B3"/>
    <w:rsid w:val="004062D2"/>
    <w:rsid w:val="00414338"/>
    <w:rsid w:val="004B3678"/>
    <w:rsid w:val="004E42DF"/>
    <w:rsid w:val="005A6B25"/>
    <w:rsid w:val="00605B1F"/>
    <w:rsid w:val="0067545C"/>
    <w:rsid w:val="00676242"/>
    <w:rsid w:val="006B110A"/>
    <w:rsid w:val="006C4283"/>
    <w:rsid w:val="00746DC8"/>
    <w:rsid w:val="007503A6"/>
    <w:rsid w:val="00781F8D"/>
    <w:rsid w:val="008B0E70"/>
    <w:rsid w:val="008F10BA"/>
    <w:rsid w:val="00907E7D"/>
    <w:rsid w:val="00920B20"/>
    <w:rsid w:val="009718AC"/>
    <w:rsid w:val="00A364A7"/>
    <w:rsid w:val="00AA1E78"/>
    <w:rsid w:val="00B45310"/>
    <w:rsid w:val="00BA57D9"/>
    <w:rsid w:val="00C73BEB"/>
    <w:rsid w:val="00C825B2"/>
    <w:rsid w:val="00DF66BB"/>
    <w:rsid w:val="00E707BD"/>
    <w:rsid w:val="00E95E7F"/>
    <w:rsid w:val="00ED7FA9"/>
    <w:rsid w:val="00F14CE3"/>
    <w:rsid w:val="00F5079D"/>
    <w:rsid w:val="00F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  <w:style w:type="character" w:customStyle="1" w:styleId="m-8209585296358370429gmail-textexposedshow">
    <w:name w:val="m_-8209585296358370429gmail-text_exposed_show"/>
    <w:qFormat/>
    <w:rsid w:val="00ED7FA9"/>
  </w:style>
  <w:style w:type="character" w:customStyle="1" w:styleId="6">
    <w:name w:val="Основной текст (6)"/>
    <w:qFormat/>
    <w:rsid w:val="00ED7FA9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dcterms:created xsi:type="dcterms:W3CDTF">2022-09-15T13:18:00Z</dcterms:created>
  <dcterms:modified xsi:type="dcterms:W3CDTF">2026-02-03T14:13:00Z</dcterms:modified>
  <dc:language>uk-UA</dc:language>
</cp:coreProperties>
</file>