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1896568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bookmarkEnd w:id="1"/>
    <w:p w14:paraId="48B0F2CA" w14:textId="77777777" w:rsid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36B3E931" w14:textId="77777777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11B55C84" w14:textId="15D3FA6E" w:rsidR="00DA08CC" w:rsidRPr="00DA08CC" w:rsidRDefault="00DA08CC" w:rsidP="00DA08CC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Про підсумки стану військового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>обліку та бронювання військовозобов’язаних за 2025 рік та заходи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>щодо поліпшення стану військово-облікової роботи в Луцькій міській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>територіальній громаді у 2026 році</w:t>
      </w:r>
    </w:p>
    <w:p w14:paraId="75AAFCC8" w14:textId="77777777" w:rsidR="00DA08CC" w:rsidRPr="00DA08CC" w:rsidRDefault="00DA08CC" w:rsidP="00DA08CC">
      <w:pPr>
        <w:rPr>
          <w:rFonts w:ascii="Times New Roman" w:hAnsi="Times New Roman" w:cs="Times New Roman"/>
          <w:spacing w:val="-8"/>
          <w:sz w:val="28"/>
          <w:szCs w:val="28"/>
        </w:rPr>
      </w:pPr>
    </w:p>
    <w:p w14:paraId="3BB073C7" w14:textId="77777777" w:rsidR="00DA08CC" w:rsidRPr="00DA08CC" w:rsidRDefault="00DA08CC" w:rsidP="00DA08CC">
      <w:pPr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7B565B27" w14:textId="3356C507" w:rsidR="00DA08CC" w:rsidRPr="00DA08CC" w:rsidRDefault="00DA08CC" w:rsidP="007F0A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Відповідно до законів України «Про військовий обов’язок і військову службу», «Про мобілізаційну підготовку та мобілізацію», «Про місцеве самоврядування в Україні», постанов Кабінету Міністрів України від 30.12.2022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1487 «Про затвердження Порядку організації та ведення військового обліку призовників, військовозобов’язаних та резервістів»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>зі змінами, від 04.02.2015 №</w:t>
      </w:r>
      <w:r w:rsidR="00526C95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45 «Про затвердження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і організаціями на період мобілізації та на воєнний час» зі змінами, від 27.01.2023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76 «Деякі питання реалізації положень Закону України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A08CC">
        <w:rPr>
          <w:rFonts w:ascii="Times New Roman" w:hAnsi="Times New Roman" w:cs="Times New Roman"/>
          <w:sz w:val="28"/>
          <w:szCs w:val="28"/>
        </w:rPr>
        <w:t>Про мобілізаційну підготовку та мобілізацію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A08CC">
        <w:rPr>
          <w:rFonts w:ascii="Times New Roman" w:hAnsi="Times New Roman" w:cs="Times New Roman"/>
          <w:sz w:val="28"/>
          <w:szCs w:val="28"/>
        </w:rPr>
        <w:t xml:space="preserve"> щодо бронювання військовозобов’язаних на період мобілізації та на воєнний час»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 xml:space="preserve">зі змінами, наказу Міністра оборони України від 07.02.2022 року № 35 «Про внесення змін до наказу Міністерства оборони України від 11 жовтня 2021 року № 313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A08CC">
        <w:rPr>
          <w:rFonts w:ascii="Times New Roman" w:hAnsi="Times New Roman" w:cs="Times New Roman"/>
          <w:sz w:val="28"/>
          <w:szCs w:val="28"/>
        </w:rPr>
        <w:t>Про затвердження Переліку спеціальностей та/або професій, споріднених з відповідними військово-обліковими спеціальностями, після одержання яких жінки беруться на військовий облік військовозобов’язаних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08CC">
        <w:rPr>
          <w:rFonts w:ascii="Times New Roman" w:hAnsi="Times New Roman" w:cs="Times New Roman"/>
          <w:sz w:val="28"/>
          <w:szCs w:val="28"/>
        </w:rPr>
        <w:t xml:space="preserve">, розпорядження </w:t>
      </w:r>
      <w:proofErr w:type="spellStart"/>
      <w:r w:rsidR="007D770A" w:rsidRPr="007D770A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7F0A01" w:rsidRPr="007D770A">
        <w:rPr>
          <w:rFonts w:ascii="Times New Roman" w:hAnsi="Times New Roman" w:cs="Times New Roman"/>
          <w:color w:val="000000"/>
          <w:sz w:val="28"/>
          <w:szCs w:val="28"/>
        </w:rPr>
        <w:t>в.о</w:t>
      </w:r>
      <w:proofErr w:type="spellEnd"/>
      <w:r w:rsidR="007F0A01" w:rsidRPr="007D77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D770A">
        <w:rPr>
          <w:rFonts w:ascii="Times New Roman" w:hAnsi="Times New Roman" w:cs="Times New Roman"/>
          <w:color w:val="000000"/>
          <w:sz w:val="28"/>
          <w:szCs w:val="28"/>
        </w:rPr>
        <w:t>начальника Волинської обласної</w:t>
      </w:r>
      <w:r w:rsidRPr="00DA08CC">
        <w:rPr>
          <w:rFonts w:ascii="Times New Roman" w:hAnsi="Times New Roman" w:cs="Times New Roman"/>
          <w:sz w:val="28"/>
          <w:szCs w:val="28"/>
        </w:rPr>
        <w:t xml:space="preserve"> військової (державної) адміністрації від 27.01.2026 № 55 «Про стан військового обліку на території Волинської області у 2025 році та завдання щодо його поліпшення у 2026 році», розпорядження міського голови від 30.01.2025 № 55 «Про підсумки стану військового обліку та бронювання військовозобов’язаних за 2024 рік та заходи щодо поліпшення стану військово-облікової роботи в Луцькій міській територіальній громаді у 2025 році», на підставі інформації </w:t>
      </w:r>
      <w:r w:rsidR="007F0A01" w:rsidRPr="00DA08CC">
        <w:rPr>
          <w:rFonts w:ascii="Times New Roman" w:hAnsi="Times New Roman" w:cs="Times New Roman"/>
          <w:sz w:val="28"/>
          <w:szCs w:val="28"/>
        </w:rPr>
        <w:t>начальника Луцького об’єднаного міського територіального центру комплектування та соціальної підтримки від 29.12.2025 № 11664</w:t>
      </w:r>
      <w:r w:rsidR="007F0A01"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 xml:space="preserve">про підсумки стану військового обліку та бронювання військовозобов’язаних за 2025 рік, з метою поліпшення </w:t>
      </w:r>
      <w:r w:rsidRPr="00DA08CC">
        <w:rPr>
          <w:rFonts w:ascii="Times New Roman" w:hAnsi="Times New Roman" w:cs="Times New Roman"/>
          <w:sz w:val="28"/>
          <w:szCs w:val="28"/>
        </w:rPr>
        <w:lastRenderedPageBreak/>
        <w:t>стану організації військового обліку та бронювання військовозобов’язаних у Луцькій міській територіальній громаді на 2026 рік:</w:t>
      </w:r>
    </w:p>
    <w:p w14:paraId="3AF3DA69" w14:textId="77777777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380EAFB5" w14:textId="4AC6FC5D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1.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Затвердити Графік звіряння даних списків персонального військового обліку призовників, військовозобов’язаних та резервістів </w:t>
      </w:r>
      <w:r w:rsidR="007F0A01" w:rsidRPr="00DA08CC">
        <w:rPr>
          <w:rFonts w:ascii="Times New Roman" w:hAnsi="Times New Roman" w:cs="Times New Roman"/>
          <w:sz w:val="28"/>
          <w:szCs w:val="28"/>
        </w:rPr>
        <w:t>підприємств,  організаці</w:t>
      </w:r>
      <w:r w:rsidR="007F0A01">
        <w:rPr>
          <w:rFonts w:ascii="Times New Roman" w:hAnsi="Times New Roman" w:cs="Times New Roman"/>
          <w:sz w:val="28"/>
          <w:szCs w:val="28"/>
        </w:rPr>
        <w:t>й</w:t>
      </w:r>
      <w:r w:rsidR="007F0A01" w:rsidRPr="00DA08CC">
        <w:rPr>
          <w:rFonts w:ascii="Times New Roman" w:hAnsi="Times New Roman" w:cs="Times New Roman"/>
          <w:sz w:val="28"/>
          <w:szCs w:val="28"/>
        </w:rPr>
        <w:t xml:space="preserve"> (установ, заклад</w:t>
      </w:r>
      <w:r w:rsidR="007F0A01">
        <w:rPr>
          <w:rFonts w:ascii="Times New Roman" w:hAnsi="Times New Roman" w:cs="Times New Roman"/>
          <w:sz w:val="28"/>
          <w:szCs w:val="28"/>
        </w:rPr>
        <w:t>ів</w:t>
      </w:r>
      <w:r w:rsidR="007F0A01" w:rsidRPr="00DA08CC">
        <w:rPr>
          <w:rFonts w:ascii="Times New Roman" w:hAnsi="Times New Roman" w:cs="Times New Roman"/>
          <w:sz w:val="28"/>
          <w:szCs w:val="28"/>
        </w:rPr>
        <w:t xml:space="preserve">) </w:t>
      </w:r>
      <w:r w:rsidRPr="00DA08C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 на 2026 рік згідно з додатком 1.</w:t>
      </w:r>
    </w:p>
    <w:p w14:paraId="26778A1F" w14:textId="08BEA6EB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2.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Затвердити План проведення перевірок стану військового обліку на </w:t>
      </w:r>
      <w:r w:rsidR="007F0A01" w:rsidRPr="00DA08CC">
        <w:rPr>
          <w:rFonts w:ascii="Times New Roman" w:hAnsi="Times New Roman" w:cs="Times New Roman"/>
          <w:sz w:val="28"/>
          <w:szCs w:val="28"/>
        </w:rPr>
        <w:t xml:space="preserve"> підприємствах, в організаціях (установах, закладах) </w:t>
      </w:r>
      <w:r w:rsidRPr="00DA08C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 на 2026 рік згідно з додатком 2.</w:t>
      </w:r>
    </w:p>
    <w:p w14:paraId="52FA9928" w14:textId="77777777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3. Затвердити План заходів військово-облікової роботи Луцької міської територіальної громади на 2026 рік згідно з додатком 3.</w:t>
      </w:r>
    </w:p>
    <w:p w14:paraId="72D281D3" w14:textId="77777777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4. </w:t>
      </w:r>
      <w:r w:rsidRPr="00DA08CC">
        <w:rPr>
          <w:rFonts w:ascii="Times New Roman" w:hAnsi="Times New Roman" w:cs="Times New Roman"/>
          <w:spacing w:val="-6"/>
          <w:sz w:val="28"/>
          <w:szCs w:val="28"/>
        </w:rPr>
        <w:t>Луцькому об’єднаному міському територіальному центру комплектування та соціальної підтримки (далі – Луцький ОМТЦК та СП)</w:t>
      </w:r>
      <w:r w:rsidRPr="00DA08CC">
        <w:rPr>
          <w:rFonts w:ascii="Times New Roman" w:hAnsi="Times New Roman" w:cs="Times New Roman"/>
          <w:sz w:val="28"/>
          <w:szCs w:val="28"/>
        </w:rPr>
        <w:t>:</w:t>
      </w:r>
    </w:p>
    <w:p w14:paraId="10CB63E1" w14:textId="32BE28DA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4.1.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Для наведення належного порядку з організації військового обліку використовувати право в частині стягнення штрафів згідно зі статтями 210, 210</w:t>
      </w:r>
      <w:r w:rsidRPr="00DA08C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8CC">
        <w:rPr>
          <w:rFonts w:ascii="Times New Roman" w:hAnsi="Times New Roman" w:cs="Times New Roman"/>
          <w:sz w:val="28"/>
          <w:szCs w:val="28"/>
        </w:rPr>
        <w:t>, КУпАП з винних посадових осіб, призовників, військовозобов’язаних та резервістів за порушення законодавства про оборону, мобілізаційну підготовку та мобілізацію, правил військового обліку.</w:t>
      </w:r>
    </w:p>
    <w:p w14:paraId="65C37BB0" w14:textId="58FAD9C2" w:rsidR="00DA08CC" w:rsidRPr="007F0A01" w:rsidRDefault="00DA08CC" w:rsidP="00E14AA4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4.2.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Проводити роз’яснювальну роботу з керівниками </w:t>
      </w:r>
      <w:r w:rsidR="007F0A01" w:rsidRPr="00DA08CC">
        <w:rPr>
          <w:rFonts w:ascii="Times New Roman" w:hAnsi="Times New Roman" w:cs="Times New Roman"/>
          <w:sz w:val="28"/>
          <w:szCs w:val="28"/>
        </w:rPr>
        <w:t>підприємств,  організаці</w:t>
      </w:r>
      <w:r w:rsidR="007F0A01">
        <w:rPr>
          <w:rFonts w:ascii="Times New Roman" w:hAnsi="Times New Roman" w:cs="Times New Roman"/>
          <w:sz w:val="28"/>
          <w:szCs w:val="28"/>
        </w:rPr>
        <w:t>й</w:t>
      </w:r>
      <w:r w:rsidR="007F0A01" w:rsidRPr="00DA08CC">
        <w:rPr>
          <w:rFonts w:ascii="Times New Roman" w:hAnsi="Times New Roman" w:cs="Times New Roman"/>
          <w:sz w:val="28"/>
          <w:szCs w:val="28"/>
        </w:rPr>
        <w:t xml:space="preserve"> (установ, заклад</w:t>
      </w:r>
      <w:r w:rsidR="007F0A01">
        <w:rPr>
          <w:rFonts w:ascii="Times New Roman" w:hAnsi="Times New Roman" w:cs="Times New Roman"/>
          <w:sz w:val="28"/>
          <w:szCs w:val="28"/>
        </w:rPr>
        <w:t>ів</w:t>
      </w:r>
      <w:r w:rsidR="007F0A01" w:rsidRPr="00DA08CC">
        <w:rPr>
          <w:rFonts w:ascii="Times New Roman" w:hAnsi="Times New Roman" w:cs="Times New Roman"/>
          <w:sz w:val="28"/>
          <w:szCs w:val="28"/>
        </w:rPr>
        <w:t>)</w:t>
      </w:r>
      <w:r w:rsidRPr="00DA08CC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щодо виконання</w:t>
      </w:r>
      <w:r w:rsidR="00D76734">
        <w:rPr>
          <w:rFonts w:ascii="Times New Roman" w:hAnsi="Times New Roman" w:cs="Times New Roman"/>
          <w:sz w:val="28"/>
          <w:szCs w:val="28"/>
        </w:rPr>
        <w:t xml:space="preserve"> </w:t>
      </w:r>
      <w:r w:rsidR="00344AEB" w:rsidRPr="00DA08CC">
        <w:rPr>
          <w:rFonts w:ascii="Times New Roman" w:hAnsi="Times New Roman" w:cs="Times New Roman"/>
          <w:sz w:val="28"/>
          <w:szCs w:val="28"/>
        </w:rPr>
        <w:t xml:space="preserve">Порядку організації та ведення військового обліку призовників, військовозобов’язаних та </w:t>
      </w:r>
      <w:r w:rsidR="00344AEB" w:rsidRPr="00F72054">
        <w:rPr>
          <w:rFonts w:ascii="Times New Roman" w:hAnsi="Times New Roman" w:cs="Times New Roman"/>
          <w:color w:val="000000"/>
          <w:sz w:val="28"/>
          <w:szCs w:val="28"/>
        </w:rPr>
        <w:t>резервістів (далі – Порядок), затвердженого</w:t>
      </w:r>
      <w:r w:rsidR="00344AEB" w:rsidRPr="00DA08CC">
        <w:rPr>
          <w:rFonts w:ascii="Times New Roman" w:hAnsi="Times New Roman" w:cs="Times New Roman"/>
          <w:sz w:val="28"/>
          <w:szCs w:val="28"/>
        </w:rPr>
        <w:t xml:space="preserve"> </w:t>
      </w:r>
      <w:r w:rsidR="00D76734" w:rsidRPr="00DA08CC">
        <w:rPr>
          <w:rFonts w:ascii="Times New Roman" w:hAnsi="Times New Roman" w:cs="Times New Roman"/>
          <w:sz w:val="28"/>
          <w:szCs w:val="28"/>
        </w:rPr>
        <w:t>постанов</w:t>
      </w:r>
      <w:r w:rsidR="00344AEB">
        <w:rPr>
          <w:rFonts w:ascii="Times New Roman" w:hAnsi="Times New Roman" w:cs="Times New Roman"/>
          <w:sz w:val="28"/>
          <w:szCs w:val="28"/>
        </w:rPr>
        <w:t>ою</w:t>
      </w:r>
      <w:r w:rsidR="00D76734" w:rsidRPr="00DA08CC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30.12.2022 №</w:t>
      </w:r>
      <w:r w:rsidR="00D76734">
        <w:rPr>
          <w:rFonts w:ascii="Times New Roman" w:hAnsi="Times New Roman" w:cs="Times New Roman"/>
          <w:sz w:val="28"/>
          <w:szCs w:val="28"/>
        </w:rPr>
        <w:t> </w:t>
      </w:r>
      <w:r w:rsidR="00D76734" w:rsidRPr="00DA08CC">
        <w:rPr>
          <w:rFonts w:ascii="Times New Roman" w:hAnsi="Times New Roman" w:cs="Times New Roman"/>
          <w:sz w:val="28"/>
          <w:szCs w:val="28"/>
        </w:rPr>
        <w:t>1487</w:t>
      </w:r>
      <w:r w:rsidR="00344AEB">
        <w:rPr>
          <w:rFonts w:ascii="Times New Roman" w:hAnsi="Times New Roman" w:cs="Times New Roman"/>
          <w:sz w:val="28"/>
          <w:szCs w:val="28"/>
        </w:rPr>
        <w:t>,</w:t>
      </w:r>
      <w:r w:rsidR="00D76734">
        <w:rPr>
          <w:rFonts w:ascii="Times New Roman" w:hAnsi="Times New Roman" w:cs="Times New Roman"/>
          <w:sz w:val="28"/>
          <w:szCs w:val="28"/>
        </w:rPr>
        <w:t xml:space="preserve"> </w:t>
      </w:r>
      <w:r w:rsidR="00D76734" w:rsidRPr="00DA08CC">
        <w:rPr>
          <w:rFonts w:ascii="Times New Roman" w:hAnsi="Times New Roman" w:cs="Times New Roman"/>
          <w:sz w:val="28"/>
          <w:szCs w:val="28"/>
        </w:rPr>
        <w:t>зі змінами</w:t>
      </w:r>
      <w:r w:rsidRPr="007F0A01">
        <w:rPr>
          <w:rFonts w:ascii="Times New Roman" w:hAnsi="Times New Roman" w:cs="Times New Roman"/>
          <w:color w:val="FF0000"/>
          <w:spacing w:val="-8"/>
          <w:sz w:val="28"/>
          <w:szCs w:val="28"/>
        </w:rPr>
        <w:t>.</w:t>
      </w:r>
    </w:p>
    <w:p w14:paraId="176CFDAF" w14:textId="77777777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 xml:space="preserve">5. Відділу оборонно-мобілізаційної і </w:t>
      </w:r>
      <w:proofErr w:type="spellStart"/>
      <w:r w:rsidRPr="00DA08CC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DA08CC">
        <w:rPr>
          <w:rFonts w:ascii="Times New Roman" w:hAnsi="Times New Roman" w:cs="Times New Roman"/>
          <w:sz w:val="28"/>
          <w:szCs w:val="28"/>
        </w:rPr>
        <w:t xml:space="preserve">-секретної роботи: </w:t>
      </w:r>
    </w:p>
    <w:p w14:paraId="4B4CE7E2" w14:textId="2E6A2234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5.1.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Довести до керівників підприємств, організацій</w:t>
      </w:r>
      <w:r w:rsidR="00D76734">
        <w:rPr>
          <w:rFonts w:ascii="Times New Roman" w:hAnsi="Times New Roman" w:cs="Times New Roman"/>
          <w:sz w:val="28"/>
          <w:szCs w:val="28"/>
        </w:rPr>
        <w:t xml:space="preserve"> (установ, закладів)</w:t>
      </w:r>
      <w:r w:rsidRPr="00DA08CC">
        <w:rPr>
          <w:rFonts w:ascii="Times New Roman" w:hAnsi="Times New Roman" w:cs="Times New Roman"/>
          <w:sz w:val="28"/>
          <w:szCs w:val="28"/>
        </w:rPr>
        <w:t xml:space="preserve"> Графік звіряння даних списків персонального військового обліку призовників, військовозобов’язаних та резервістів </w:t>
      </w:r>
      <w:r w:rsidR="00D76734" w:rsidRPr="00DA08CC">
        <w:rPr>
          <w:rFonts w:ascii="Times New Roman" w:hAnsi="Times New Roman" w:cs="Times New Roman"/>
          <w:sz w:val="28"/>
          <w:szCs w:val="28"/>
        </w:rPr>
        <w:t>підприємств, організаці</w:t>
      </w:r>
      <w:r w:rsidR="00D76734">
        <w:rPr>
          <w:rFonts w:ascii="Times New Roman" w:hAnsi="Times New Roman" w:cs="Times New Roman"/>
          <w:sz w:val="28"/>
          <w:szCs w:val="28"/>
        </w:rPr>
        <w:t>й</w:t>
      </w:r>
      <w:r w:rsidR="00D76734" w:rsidRPr="00DA08CC">
        <w:rPr>
          <w:rFonts w:ascii="Times New Roman" w:hAnsi="Times New Roman" w:cs="Times New Roman"/>
          <w:sz w:val="28"/>
          <w:szCs w:val="28"/>
        </w:rPr>
        <w:t xml:space="preserve"> (установ, заклад</w:t>
      </w:r>
      <w:r w:rsidR="00D76734">
        <w:rPr>
          <w:rFonts w:ascii="Times New Roman" w:hAnsi="Times New Roman" w:cs="Times New Roman"/>
          <w:sz w:val="28"/>
          <w:szCs w:val="28"/>
        </w:rPr>
        <w:t>ів</w:t>
      </w:r>
      <w:r w:rsidR="00D76734" w:rsidRPr="00DA08CC">
        <w:rPr>
          <w:rFonts w:ascii="Times New Roman" w:hAnsi="Times New Roman" w:cs="Times New Roman"/>
          <w:sz w:val="28"/>
          <w:szCs w:val="28"/>
        </w:rPr>
        <w:t xml:space="preserve">) </w:t>
      </w:r>
      <w:r w:rsidRPr="00DA08CC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на 2026 рік та План проведення перевірок стану військового обліку на підприємствах, в </w:t>
      </w:r>
      <w:r w:rsidR="00D76734">
        <w:rPr>
          <w:rFonts w:ascii="Times New Roman" w:hAnsi="Times New Roman" w:cs="Times New Roman"/>
          <w:sz w:val="28"/>
          <w:szCs w:val="28"/>
        </w:rPr>
        <w:t>організаціях (установах, закладах)</w:t>
      </w:r>
      <w:r w:rsidRPr="00DA08CC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на 2026 рік.</w:t>
      </w:r>
    </w:p>
    <w:p w14:paraId="6068A39D" w14:textId="77777777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 xml:space="preserve">5.2. Спільно з </w:t>
      </w:r>
      <w:r w:rsidRPr="00DA08CC">
        <w:rPr>
          <w:rFonts w:ascii="Times New Roman" w:hAnsi="Times New Roman" w:cs="Times New Roman"/>
          <w:spacing w:val="-6"/>
          <w:sz w:val="28"/>
          <w:szCs w:val="28"/>
        </w:rPr>
        <w:t>Луцьким ОМТЦК та СП</w:t>
      </w:r>
      <w:r w:rsidRPr="00DA08CC">
        <w:rPr>
          <w:rFonts w:ascii="Times New Roman" w:hAnsi="Times New Roman" w:cs="Times New Roman"/>
          <w:sz w:val="28"/>
          <w:szCs w:val="28"/>
        </w:rPr>
        <w:t>:</w:t>
      </w:r>
    </w:p>
    <w:p w14:paraId="2959A80F" w14:textId="451D436C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5.2.1.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Організувати контроль за веденням військового обліку на підприємствах,</w:t>
      </w:r>
      <w:r w:rsidR="00D76734">
        <w:rPr>
          <w:rFonts w:ascii="Times New Roman" w:hAnsi="Times New Roman" w:cs="Times New Roman"/>
          <w:sz w:val="28"/>
          <w:szCs w:val="28"/>
        </w:rPr>
        <w:t xml:space="preserve"> в</w:t>
      </w:r>
      <w:r w:rsidRPr="00DA08CC">
        <w:rPr>
          <w:rFonts w:ascii="Times New Roman" w:hAnsi="Times New Roman" w:cs="Times New Roman"/>
          <w:sz w:val="28"/>
          <w:szCs w:val="28"/>
        </w:rPr>
        <w:t xml:space="preserve"> організаціях </w:t>
      </w:r>
      <w:r w:rsidR="00D76734">
        <w:rPr>
          <w:rFonts w:ascii="Times New Roman" w:hAnsi="Times New Roman" w:cs="Times New Roman"/>
          <w:sz w:val="28"/>
          <w:szCs w:val="28"/>
        </w:rPr>
        <w:t xml:space="preserve">(установах, закладах) </w:t>
      </w:r>
      <w:r w:rsidRPr="00DA08C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громади.</w:t>
      </w:r>
    </w:p>
    <w:p w14:paraId="6F91221C" w14:textId="545A8FC3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5.2.2.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Провести навчання з працівниками, відповідальними за ведення військового обліку на підприємствах, </w:t>
      </w:r>
      <w:r w:rsidR="00D76734">
        <w:rPr>
          <w:rFonts w:ascii="Times New Roman" w:hAnsi="Times New Roman" w:cs="Times New Roman"/>
          <w:sz w:val="28"/>
          <w:szCs w:val="28"/>
        </w:rPr>
        <w:t>в</w:t>
      </w:r>
      <w:r w:rsidR="00D76734" w:rsidRPr="00DA08CC">
        <w:rPr>
          <w:rFonts w:ascii="Times New Roman" w:hAnsi="Times New Roman" w:cs="Times New Roman"/>
          <w:sz w:val="28"/>
          <w:szCs w:val="28"/>
        </w:rPr>
        <w:t xml:space="preserve"> організаціях </w:t>
      </w:r>
      <w:r w:rsidR="00D76734">
        <w:rPr>
          <w:rFonts w:ascii="Times New Roman" w:hAnsi="Times New Roman" w:cs="Times New Roman"/>
          <w:sz w:val="28"/>
          <w:szCs w:val="28"/>
        </w:rPr>
        <w:t xml:space="preserve">(установах, закладах) </w:t>
      </w:r>
      <w:r w:rsidRPr="00DA08CC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громади.</w:t>
      </w:r>
    </w:p>
    <w:p w14:paraId="2DD68422" w14:textId="6C869C3B" w:rsidR="00DA08CC" w:rsidRPr="00526C95" w:rsidRDefault="00DA08CC" w:rsidP="00DA08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6.</w:t>
      </w:r>
      <w:r w:rsidR="007F0A01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Комісії 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територіальної громади здійснювати перевірку відповідно до питань, зазначених у додатку 31 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Порядку. </w:t>
      </w:r>
    </w:p>
    <w:p w14:paraId="6AFE2536" w14:textId="77777777" w:rsidR="00D115DB" w:rsidRPr="00526C95" w:rsidRDefault="00DA08CC" w:rsidP="00D115D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7. Зобов’язати керівників підприємств, 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>організацій (установ, закладів)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територіальної громади:</w:t>
      </w:r>
    </w:p>
    <w:p w14:paraId="724D0425" w14:textId="5E046E09" w:rsidR="00DA08CC" w:rsidRPr="00DA08CC" w:rsidRDefault="00DA08CC" w:rsidP="00D115DB">
      <w:pPr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lastRenderedPageBreak/>
        <w:t xml:space="preserve">7.1. Погодити з начальником </w:t>
      </w:r>
      <w:r w:rsidRPr="00DA08CC">
        <w:rPr>
          <w:rFonts w:ascii="Times New Roman" w:hAnsi="Times New Roman" w:cs="Times New Roman"/>
          <w:spacing w:val="-6"/>
          <w:sz w:val="28"/>
          <w:szCs w:val="28"/>
        </w:rPr>
        <w:t>Луцького ОМТЦК та СП</w:t>
      </w:r>
      <w:r w:rsidRPr="00DA08CC">
        <w:rPr>
          <w:rFonts w:ascii="Times New Roman" w:hAnsi="Times New Roman" w:cs="Times New Roman"/>
          <w:sz w:val="28"/>
          <w:szCs w:val="28"/>
        </w:rPr>
        <w:t xml:space="preserve"> звіт про чисельність працюючих військовозобов’язаних, які заброньовані згідно з переліком посад і професій військовозобов’язаних, які підлягають </w:t>
      </w:r>
      <w:r w:rsidRPr="00DA08CC">
        <w:rPr>
          <w:rFonts w:ascii="Times New Roman" w:hAnsi="Times New Roman" w:cs="Times New Roman"/>
          <w:spacing w:val="-2"/>
          <w:sz w:val="28"/>
          <w:szCs w:val="28"/>
        </w:rPr>
        <w:t>бронюванню на період мобілізації та на воєнний час, станом на 01 січня 2027 року.</w:t>
      </w:r>
    </w:p>
    <w:p w14:paraId="0FA4ED11" w14:textId="32D615B2" w:rsidR="00DA08CC" w:rsidRPr="00526C95" w:rsidRDefault="00DA08CC" w:rsidP="00DA08CC">
      <w:pPr>
        <w:ind w:right="-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7.2.</w:t>
      </w:r>
      <w:r w:rsidR="00D76734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Надати у виконавчий комітет Луцької міської ради погоджений начальником </w:t>
      </w:r>
      <w:r w:rsidRPr="00DA08CC">
        <w:rPr>
          <w:rFonts w:ascii="Times New Roman" w:hAnsi="Times New Roman" w:cs="Times New Roman"/>
          <w:spacing w:val="-6"/>
          <w:sz w:val="28"/>
          <w:szCs w:val="28"/>
        </w:rPr>
        <w:t>Луцького ОМТЦК та СП</w:t>
      </w:r>
      <w:r w:rsidRPr="00DA08CC">
        <w:rPr>
          <w:rFonts w:ascii="Times New Roman" w:hAnsi="Times New Roman" w:cs="Times New Roman"/>
          <w:sz w:val="28"/>
          <w:szCs w:val="28"/>
        </w:rPr>
        <w:t xml:space="preserve"> звіт про чисельність працюючих військовозобов’язаних, які заброньовані згідно з переліком посад і професій 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>військовозобов’язаних, які підлягають бронюванню на період мобілізації та на воєнний час, станом на 01 січня 2027 року.</w:t>
      </w:r>
    </w:p>
    <w:p w14:paraId="45274EC3" w14:textId="510AB93F" w:rsidR="00DA08CC" w:rsidRPr="00526C95" w:rsidRDefault="00DA08CC" w:rsidP="00DA08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7.3. Визначити відповідального працівника з питань ведення військового обліку та бронювання військовозобов’язаних та подати в </w:t>
      </w:r>
      <w:r w:rsidRPr="00526C95">
        <w:rPr>
          <w:rFonts w:ascii="Times New Roman" w:hAnsi="Times New Roman" w:cs="Times New Roman"/>
          <w:color w:val="000000"/>
          <w:spacing w:val="-6"/>
          <w:sz w:val="28"/>
          <w:szCs w:val="28"/>
        </w:rPr>
        <w:t>Луцький ОМТЦК та СП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 повідомлення згідно з додатком 1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 Порядку.</w:t>
      </w:r>
    </w:p>
    <w:p w14:paraId="1005616A" w14:textId="77E8D436" w:rsidR="00DA08CC" w:rsidRPr="00526C95" w:rsidRDefault="00DA08CC" w:rsidP="00DA08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>7.4.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Здійснювати призначення, переміщення або звільнення працівників, відповідальних за ведення військового обліку та бронювання військовозобов’язаних, за погодженням з начальником </w:t>
      </w:r>
      <w:r w:rsidRPr="00526C95">
        <w:rPr>
          <w:rFonts w:ascii="Times New Roman" w:hAnsi="Times New Roman" w:cs="Times New Roman"/>
          <w:color w:val="000000"/>
          <w:spacing w:val="-6"/>
          <w:sz w:val="28"/>
          <w:szCs w:val="28"/>
        </w:rPr>
        <w:t>Луцького ОМТЦК та СП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76D96E" w14:textId="27B8D9F8" w:rsidR="00DA08CC" w:rsidRPr="00526C95" w:rsidRDefault="00DA08CC" w:rsidP="00DA08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>7.5.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>При прийнятті на роботу в обов’язковому порядку перевіряти у військовозобов’язаних громадян наявність військово-облікових документів та перебування їх на військовому обліку.</w:t>
      </w:r>
    </w:p>
    <w:p w14:paraId="1F801419" w14:textId="3DF0F631" w:rsidR="00DA08CC" w:rsidRPr="00526C95" w:rsidRDefault="00DA08CC" w:rsidP="00DA08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7.6. У семиденний строк повідомляти відповідний територіальний центр комплектування та соціальної підтримки про прийом на роботу (перепризначення, звільнення з роботи) призовників, військовозобов’язаних та резервістів згідно з додатком 4 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>Порядку.</w:t>
      </w:r>
    </w:p>
    <w:p w14:paraId="0F8FD355" w14:textId="006E30D3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C95">
        <w:rPr>
          <w:rFonts w:ascii="Times New Roman" w:hAnsi="Times New Roman" w:cs="Times New Roman"/>
          <w:color w:val="000000"/>
          <w:sz w:val="28"/>
          <w:szCs w:val="28"/>
        </w:rPr>
        <w:t>7.7.</w:t>
      </w:r>
      <w:r w:rsidR="00D76734" w:rsidRPr="00526C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6C95">
        <w:rPr>
          <w:rFonts w:ascii="Times New Roman" w:hAnsi="Times New Roman" w:cs="Times New Roman"/>
          <w:color w:val="000000"/>
          <w:sz w:val="28"/>
          <w:szCs w:val="28"/>
        </w:rPr>
        <w:t>Організувати підвищення кваліфікаці</w:t>
      </w:r>
      <w:r w:rsidRPr="00DA08CC">
        <w:rPr>
          <w:rFonts w:ascii="Times New Roman" w:hAnsi="Times New Roman" w:cs="Times New Roman"/>
          <w:sz w:val="28"/>
          <w:szCs w:val="28"/>
        </w:rPr>
        <w:t>ї осіб, відповідальних за організацію та ведення військового обліку громадян та їх бронювання.</w:t>
      </w:r>
    </w:p>
    <w:p w14:paraId="1BAB2BF6" w14:textId="0893A2C6" w:rsidR="00DA08CC" w:rsidRPr="00DA08CC" w:rsidRDefault="00DA08CC" w:rsidP="00F720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7.8.</w:t>
      </w:r>
      <w:r w:rsidR="008E1FD8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 xml:space="preserve">Забезпечити взаємодію з відповідними </w:t>
      </w:r>
      <w:r w:rsidR="00F72054" w:rsidRPr="00F72054">
        <w:rPr>
          <w:rFonts w:ascii="Times New Roman" w:hAnsi="Times New Roman" w:cs="Times New Roman"/>
          <w:sz w:val="28"/>
          <w:szCs w:val="28"/>
        </w:rPr>
        <w:t>районними (міськими) територіальними</w:t>
      </w:r>
      <w:r w:rsidR="008E1FD8">
        <w:rPr>
          <w:rFonts w:ascii="Times New Roman" w:hAnsi="Times New Roman" w:cs="Times New Roman"/>
          <w:sz w:val="28"/>
          <w:szCs w:val="28"/>
        </w:rPr>
        <w:t xml:space="preserve"> </w:t>
      </w:r>
      <w:r w:rsidR="00F72054" w:rsidRPr="00F72054">
        <w:rPr>
          <w:rFonts w:ascii="Times New Roman" w:hAnsi="Times New Roman" w:cs="Times New Roman"/>
          <w:sz w:val="28"/>
          <w:szCs w:val="28"/>
        </w:rPr>
        <w:t>центрами комплектування та соціальної підтримки</w:t>
      </w:r>
      <w:r w:rsidR="00F72054">
        <w:rPr>
          <w:rFonts w:ascii="Times New Roman" w:hAnsi="Times New Roman" w:cs="Times New Roman"/>
          <w:sz w:val="28"/>
          <w:szCs w:val="28"/>
        </w:rPr>
        <w:t xml:space="preserve"> </w:t>
      </w:r>
      <w:r w:rsidRPr="00DA08CC">
        <w:rPr>
          <w:rFonts w:ascii="Times New Roman" w:hAnsi="Times New Roman" w:cs="Times New Roman"/>
          <w:sz w:val="28"/>
          <w:szCs w:val="28"/>
        </w:rPr>
        <w:t xml:space="preserve">щодо строків та способів проведення звіряння даних списків персонального військового обліку призовників, військовозобов’язаних та резервістів. </w:t>
      </w:r>
    </w:p>
    <w:p w14:paraId="10C24C2B" w14:textId="324CB605" w:rsidR="00DA08CC" w:rsidRPr="00DA08CC" w:rsidRDefault="00DA08CC" w:rsidP="00DA08CC">
      <w:pPr>
        <w:ind w:left="-15" w:right="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 xml:space="preserve">7.9. Провести бронювання військовозобов’язаних працівників згідно з </w:t>
      </w:r>
      <w:r w:rsidRPr="00DA08CC">
        <w:rPr>
          <w:rFonts w:ascii="Times New Roman" w:hAnsi="Times New Roman" w:cs="Times New Roman"/>
          <w:spacing w:val="-4"/>
          <w:sz w:val="28"/>
          <w:szCs w:val="28"/>
        </w:rPr>
        <w:t xml:space="preserve">постановою Кабінету Міністрів України від 27.01.2023 № 76 </w:t>
      </w:r>
      <w:r w:rsidRPr="00DA08CC">
        <w:rPr>
          <w:rFonts w:ascii="Times New Roman" w:hAnsi="Times New Roman" w:cs="Times New Roman"/>
          <w:sz w:val="28"/>
          <w:szCs w:val="28"/>
        </w:rPr>
        <w:t>«</w:t>
      </w:r>
      <w:r w:rsidRPr="00DA08CC">
        <w:rPr>
          <w:rFonts w:ascii="Times New Roman" w:hAnsi="Times New Roman" w:cs="Times New Roman"/>
          <w:spacing w:val="-4"/>
          <w:sz w:val="28"/>
          <w:szCs w:val="28"/>
        </w:rPr>
        <w:t xml:space="preserve">Деякі питання </w:t>
      </w:r>
      <w:r w:rsidRPr="00DA08CC">
        <w:rPr>
          <w:rFonts w:ascii="Times New Roman" w:hAnsi="Times New Roman" w:cs="Times New Roman"/>
          <w:sz w:val="28"/>
          <w:szCs w:val="28"/>
        </w:rPr>
        <w:t xml:space="preserve">Деякі питання реалізації положень Закону України </w:t>
      </w:r>
      <w:r w:rsidR="00D76734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A08CC">
        <w:rPr>
          <w:rFonts w:ascii="Times New Roman" w:hAnsi="Times New Roman" w:cs="Times New Roman"/>
          <w:sz w:val="28"/>
          <w:szCs w:val="28"/>
        </w:rPr>
        <w:t>Про мобілізаційну підготовку та мобілізацію</w:t>
      </w:r>
      <w:r w:rsidR="00D7673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A08CC">
        <w:rPr>
          <w:rFonts w:ascii="Times New Roman" w:hAnsi="Times New Roman" w:cs="Times New Roman"/>
          <w:sz w:val="28"/>
          <w:szCs w:val="28"/>
        </w:rPr>
        <w:t xml:space="preserve"> щодо бронювання військовозобов'язаних на період мобілізації та на воєнний час» зі змінами та відповідними переліками посад і професій військовозобов’язаних.</w:t>
      </w:r>
    </w:p>
    <w:p w14:paraId="08F0D242" w14:textId="5AD92292" w:rsidR="00DA08CC" w:rsidRPr="00DA08CC" w:rsidRDefault="00DA08CC" w:rsidP="00DA0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8.</w:t>
      </w:r>
      <w:r w:rsidR="00D76734">
        <w:rPr>
          <w:rFonts w:ascii="Times New Roman" w:hAnsi="Times New Roman" w:cs="Times New Roman"/>
          <w:sz w:val="28"/>
          <w:szCs w:val="28"/>
        </w:rPr>
        <w:t> </w:t>
      </w:r>
      <w:r w:rsidRPr="00DA08C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заступників міського голови відповідно до розподілу обов’язків.</w:t>
      </w:r>
    </w:p>
    <w:p w14:paraId="19BEF024" w14:textId="77777777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30CEBB39" w14:textId="77777777" w:rsidR="00A27175" w:rsidRDefault="00A27175" w:rsidP="00DA08CC">
      <w:pPr>
        <w:rPr>
          <w:rFonts w:ascii="Times New Roman" w:hAnsi="Times New Roman" w:cs="Times New Roman"/>
          <w:sz w:val="28"/>
          <w:szCs w:val="28"/>
        </w:rPr>
      </w:pPr>
    </w:p>
    <w:p w14:paraId="4013AA9C" w14:textId="17D711B3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  <w:r w:rsidRPr="00DA08CC">
        <w:rPr>
          <w:rFonts w:ascii="Times New Roman" w:hAnsi="Times New Roman" w:cs="Times New Roman"/>
          <w:sz w:val="28"/>
          <w:szCs w:val="28"/>
        </w:rPr>
        <w:t>Міський голова</w:t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</w:r>
      <w:r w:rsidRPr="00DA08CC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84EEB9" w14:textId="77777777" w:rsidR="00DA08CC" w:rsidRPr="00DA08CC" w:rsidRDefault="00DA08CC" w:rsidP="00DA08CC">
      <w:pPr>
        <w:rPr>
          <w:rFonts w:ascii="Times New Roman" w:hAnsi="Times New Roman" w:cs="Times New Roman"/>
          <w:sz w:val="28"/>
          <w:szCs w:val="28"/>
        </w:rPr>
      </w:pPr>
    </w:p>
    <w:p w14:paraId="631D6B15" w14:textId="52D91E0E" w:rsidR="00DA08CC" w:rsidRDefault="00DA08CC" w:rsidP="00633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6734">
        <w:rPr>
          <w:rFonts w:ascii="Times New Roman" w:hAnsi="Times New Roman" w:cs="Times New Roman"/>
        </w:rPr>
        <w:t>Бенесько</w:t>
      </w:r>
      <w:proofErr w:type="spellEnd"/>
      <w:r w:rsidRPr="00D76734">
        <w:rPr>
          <w:rFonts w:ascii="Times New Roman" w:hAnsi="Times New Roman" w:cs="Times New Roman"/>
        </w:rPr>
        <w:t xml:space="preserve"> 777 913</w:t>
      </w:r>
    </w:p>
    <w:sectPr w:rsidR="00DA08CC" w:rsidSect="000E7AC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F7B6" w14:textId="77777777" w:rsidR="00E83504" w:rsidRDefault="00E83504">
      <w:r>
        <w:separator/>
      </w:r>
    </w:p>
  </w:endnote>
  <w:endnote w:type="continuationSeparator" w:id="0">
    <w:p w14:paraId="70023902" w14:textId="77777777" w:rsidR="00E83504" w:rsidRDefault="00E8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8DFFB" w14:textId="77777777" w:rsidR="00E83504" w:rsidRDefault="00E83504">
      <w:r>
        <w:separator/>
      </w:r>
    </w:p>
  </w:footnote>
  <w:footnote w:type="continuationSeparator" w:id="0">
    <w:p w14:paraId="62FE151E" w14:textId="77777777" w:rsidR="00E83504" w:rsidRDefault="00E8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42903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737C2"/>
    <w:rsid w:val="00076631"/>
    <w:rsid w:val="000B1A5B"/>
    <w:rsid w:val="000B6923"/>
    <w:rsid w:val="000E7AC0"/>
    <w:rsid w:val="001767CB"/>
    <w:rsid w:val="001C3AE1"/>
    <w:rsid w:val="001E6828"/>
    <w:rsid w:val="0027632D"/>
    <w:rsid w:val="00294E55"/>
    <w:rsid w:val="002D0109"/>
    <w:rsid w:val="00344AEB"/>
    <w:rsid w:val="00366AC6"/>
    <w:rsid w:val="004062D2"/>
    <w:rsid w:val="00414338"/>
    <w:rsid w:val="004E1D0C"/>
    <w:rsid w:val="00526C95"/>
    <w:rsid w:val="005A6B25"/>
    <w:rsid w:val="005C200A"/>
    <w:rsid w:val="00633EA7"/>
    <w:rsid w:val="0064077E"/>
    <w:rsid w:val="00645064"/>
    <w:rsid w:val="0067545C"/>
    <w:rsid w:val="006B110A"/>
    <w:rsid w:val="006C4283"/>
    <w:rsid w:val="007503A6"/>
    <w:rsid w:val="00781F8D"/>
    <w:rsid w:val="007C05BE"/>
    <w:rsid w:val="007C41F9"/>
    <w:rsid w:val="007D770A"/>
    <w:rsid w:val="007E2841"/>
    <w:rsid w:val="007F0A01"/>
    <w:rsid w:val="00874D14"/>
    <w:rsid w:val="008B0E70"/>
    <w:rsid w:val="008B252D"/>
    <w:rsid w:val="008E1FD8"/>
    <w:rsid w:val="00907E7D"/>
    <w:rsid w:val="00917DDA"/>
    <w:rsid w:val="00920B20"/>
    <w:rsid w:val="00942A25"/>
    <w:rsid w:val="00A27175"/>
    <w:rsid w:val="00A35470"/>
    <w:rsid w:val="00A364A7"/>
    <w:rsid w:val="00A372AE"/>
    <w:rsid w:val="00B45310"/>
    <w:rsid w:val="00B517F9"/>
    <w:rsid w:val="00B72FFD"/>
    <w:rsid w:val="00BA57D9"/>
    <w:rsid w:val="00BE57C1"/>
    <w:rsid w:val="00C73BEB"/>
    <w:rsid w:val="00CE4480"/>
    <w:rsid w:val="00D01F86"/>
    <w:rsid w:val="00D115DB"/>
    <w:rsid w:val="00D76734"/>
    <w:rsid w:val="00DA08CC"/>
    <w:rsid w:val="00E14AA4"/>
    <w:rsid w:val="00E707BD"/>
    <w:rsid w:val="00E83504"/>
    <w:rsid w:val="00ED7FA9"/>
    <w:rsid w:val="00F103D0"/>
    <w:rsid w:val="00F307BD"/>
    <w:rsid w:val="00F5079D"/>
    <w:rsid w:val="00F72054"/>
    <w:rsid w:val="00F873D8"/>
    <w:rsid w:val="00F8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4699</Words>
  <Characters>2679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43</cp:revision>
  <dcterms:created xsi:type="dcterms:W3CDTF">2022-09-15T13:18:00Z</dcterms:created>
  <dcterms:modified xsi:type="dcterms:W3CDTF">2026-02-06T13:23:00Z</dcterms:modified>
  <dc:language>uk-UA</dc:language>
</cp:coreProperties>
</file>