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14B8" w14:textId="77777777" w:rsidR="00257A05" w:rsidRDefault="00257A05" w:rsidP="00257A05">
      <w:pPr>
        <w:pStyle w:val="Style1"/>
        <w:widowControl/>
        <w:jc w:val="center"/>
        <w:rPr>
          <w:rStyle w:val="FontStyle11"/>
          <w:sz w:val="28"/>
          <w:szCs w:val="28"/>
          <w:lang w:val="uk-UA" w:eastAsia="uk-UA"/>
        </w:rPr>
      </w:pPr>
      <w:r w:rsidRPr="000C1379">
        <w:rPr>
          <w:rStyle w:val="FontStyle11"/>
          <w:sz w:val="28"/>
          <w:szCs w:val="28"/>
          <w:lang w:val="uk-UA" w:eastAsia="uk-UA"/>
        </w:rPr>
        <w:t>Пояснювальна записка</w:t>
      </w:r>
      <w:r w:rsidR="000E1699">
        <w:rPr>
          <w:rStyle w:val="FontStyle11"/>
          <w:sz w:val="28"/>
          <w:szCs w:val="28"/>
          <w:lang w:val="uk-UA" w:eastAsia="uk-UA"/>
        </w:rPr>
        <w:t xml:space="preserve"> </w:t>
      </w:r>
    </w:p>
    <w:p w14:paraId="75567A48" w14:textId="77777777" w:rsidR="00F81F95" w:rsidRPr="00DF5469" w:rsidRDefault="00F81F95" w:rsidP="00257A05">
      <w:pPr>
        <w:pStyle w:val="Style1"/>
        <w:widowControl/>
        <w:jc w:val="center"/>
        <w:rPr>
          <w:rStyle w:val="FontStyle11"/>
          <w:sz w:val="16"/>
          <w:szCs w:val="16"/>
          <w:lang w:val="uk-UA" w:eastAsia="uk-UA"/>
        </w:rPr>
      </w:pPr>
    </w:p>
    <w:p w14:paraId="119E1924" w14:textId="77777777" w:rsidR="004106A9" w:rsidRPr="00A72ABC" w:rsidRDefault="00257A05" w:rsidP="00257A05">
      <w:pPr>
        <w:pStyle w:val="Style2"/>
        <w:widowControl/>
        <w:jc w:val="center"/>
        <w:rPr>
          <w:rStyle w:val="FontStyle12"/>
          <w:sz w:val="28"/>
          <w:szCs w:val="28"/>
          <w:lang w:val="uk-UA" w:eastAsia="uk-UA"/>
        </w:rPr>
      </w:pPr>
      <w:r w:rsidRPr="00A72ABC">
        <w:rPr>
          <w:rStyle w:val="FontStyle12"/>
          <w:sz w:val="28"/>
          <w:szCs w:val="28"/>
          <w:lang w:val="uk-UA" w:eastAsia="uk-UA"/>
        </w:rPr>
        <w:t>до про</w:t>
      </w:r>
      <w:r w:rsidR="00974C30" w:rsidRPr="00A72ABC">
        <w:rPr>
          <w:rStyle w:val="FontStyle12"/>
          <w:sz w:val="28"/>
          <w:szCs w:val="28"/>
          <w:lang w:val="uk-UA" w:eastAsia="uk-UA"/>
        </w:rPr>
        <w:t>є</w:t>
      </w:r>
      <w:r w:rsidRPr="00A72ABC">
        <w:rPr>
          <w:rStyle w:val="FontStyle12"/>
          <w:sz w:val="28"/>
          <w:szCs w:val="28"/>
          <w:lang w:val="uk-UA" w:eastAsia="uk-UA"/>
        </w:rPr>
        <w:t>кт</w:t>
      </w:r>
      <w:r w:rsidR="00AC7D19" w:rsidRPr="00A72ABC">
        <w:rPr>
          <w:rStyle w:val="FontStyle12"/>
          <w:sz w:val="28"/>
          <w:szCs w:val="28"/>
          <w:lang w:val="uk-UA" w:eastAsia="uk-UA"/>
        </w:rPr>
        <w:t>у</w:t>
      </w:r>
      <w:r w:rsidRPr="00A72ABC">
        <w:rPr>
          <w:rStyle w:val="FontStyle12"/>
          <w:sz w:val="28"/>
          <w:szCs w:val="28"/>
          <w:lang w:val="uk-UA" w:eastAsia="uk-UA"/>
        </w:rPr>
        <w:t xml:space="preserve"> рішен</w:t>
      </w:r>
      <w:r w:rsidR="00AC7D19" w:rsidRPr="00A72ABC">
        <w:rPr>
          <w:rStyle w:val="FontStyle12"/>
          <w:sz w:val="28"/>
          <w:szCs w:val="28"/>
          <w:lang w:val="uk-UA" w:eastAsia="uk-UA"/>
        </w:rPr>
        <w:t>ня</w:t>
      </w:r>
      <w:r w:rsidRPr="00A72ABC">
        <w:rPr>
          <w:rStyle w:val="FontStyle12"/>
          <w:sz w:val="28"/>
          <w:szCs w:val="28"/>
          <w:lang w:val="uk-UA" w:eastAsia="uk-UA"/>
        </w:rPr>
        <w:t xml:space="preserve"> виконавчого комітету Луцької міської ради</w:t>
      </w:r>
    </w:p>
    <w:p w14:paraId="793743BB" w14:textId="77777777" w:rsidR="004106A9" w:rsidRPr="004106A9" w:rsidRDefault="00A72ABC" w:rsidP="004106A9">
      <w:pPr>
        <w:jc w:val="center"/>
        <w:rPr>
          <w:sz w:val="28"/>
          <w:szCs w:val="28"/>
          <w:lang w:val="uk-UA"/>
        </w:rPr>
      </w:pPr>
      <w:r w:rsidRPr="00CC30A3">
        <w:rPr>
          <w:sz w:val="28"/>
          <w:szCs w:val="28"/>
          <w:lang w:val="uk-UA"/>
        </w:rPr>
        <w:t>«</w:t>
      </w:r>
      <w:r w:rsidR="00CC30A3" w:rsidRPr="00CC30A3">
        <w:rPr>
          <w:sz w:val="28"/>
          <w:szCs w:val="28"/>
          <w:lang w:val="uk-UA"/>
        </w:rPr>
        <w:t xml:space="preserve">Про </w:t>
      </w:r>
      <w:r w:rsidR="00D23D4C">
        <w:rPr>
          <w:sz w:val="28"/>
          <w:szCs w:val="28"/>
          <w:lang w:val="uk-UA"/>
        </w:rPr>
        <w:t xml:space="preserve">продовження </w:t>
      </w:r>
      <w:r w:rsidR="00CC30A3" w:rsidRPr="00CC30A3">
        <w:rPr>
          <w:sz w:val="28"/>
          <w:szCs w:val="28"/>
          <w:lang w:val="uk-UA"/>
        </w:rPr>
        <w:t>розміщення</w:t>
      </w:r>
      <w:r w:rsidR="00CC30A3">
        <w:rPr>
          <w:sz w:val="28"/>
          <w:szCs w:val="28"/>
          <w:lang w:val="uk-UA"/>
        </w:rPr>
        <w:t xml:space="preserve"> </w:t>
      </w:r>
      <w:r w:rsidR="00620EA7">
        <w:rPr>
          <w:sz w:val="28"/>
          <w:szCs w:val="28"/>
          <w:lang w:val="uk-UA"/>
        </w:rPr>
        <w:t xml:space="preserve">підприємцем </w:t>
      </w:r>
      <w:r w:rsidR="0026215E">
        <w:rPr>
          <w:sz w:val="28"/>
          <w:szCs w:val="28"/>
          <w:lang w:val="uk-UA"/>
        </w:rPr>
        <w:t xml:space="preserve">Шереметою О.Ю. </w:t>
      </w:r>
      <w:r w:rsidR="00CC30A3" w:rsidRPr="00CC30A3">
        <w:rPr>
          <w:sz w:val="28"/>
          <w:szCs w:val="28"/>
          <w:lang w:val="uk-UA"/>
        </w:rPr>
        <w:t>стаціонарн</w:t>
      </w:r>
      <w:r w:rsidR="001F2F00">
        <w:rPr>
          <w:sz w:val="28"/>
          <w:szCs w:val="28"/>
          <w:lang w:val="uk-UA"/>
        </w:rPr>
        <w:t>ої</w:t>
      </w:r>
      <w:r w:rsidR="00CC30A3" w:rsidRPr="00CC30A3">
        <w:rPr>
          <w:sz w:val="28"/>
          <w:szCs w:val="28"/>
          <w:lang w:val="uk-UA"/>
        </w:rPr>
        <w:t xml:space="preserve"> тимчасов</w:t>
      </w:r>
      <w:r w:rsidR="001F2F00">
        <w:rPr>
          <w:sz w:val="28"/>
          <w:szCs w:val="28"/>
          <w:lang w:val="uk-UA"/>
        </w:rPr>
        <w:t>ої</w:t>
      </w:r>
      <w:r w:rsidR="00CC30A3" w:rsidRPr="00CC30A3">
        <w:rPr>
          <w:sz w:val="28"/>
          <w:szCs w:val="28"/>
          <w:lang w:val="uk-UA"/>
        </w:rPr>
        <w:t xml:space="preserve"> споруд</w:t>
      </w:r>
      <w:r w:rsidR="001F2F00">
        <w:rPr>
          <w:sz w:val="28"/>
          <w:szCs w:val="28"/>
          <w:lang w:val="uk-UA"/>
        </w:rPr>
        <w:t>и</w:t>
      </w:r>
      <w:r w:rsidR="00E135AB">
        <w:rPr>
          <w:sz w:val="28"/>
          <w:szCs w:val="28"/>
          <w:lang w:val="uk-UA"/>
        </w:rPr>
        <w:t xml:space="preserve"> </w:t>
      </w:r>
      <w:r w:rsidR="00653DA7">
        <w:rPr>
          <w:sz w:val="28"/>
          <w:szCs w:val="28"/>
          <w:lang w:val="uk-UA"/>
        </w:rPr>
        <w:t>з</w:t>
      </w:r>
      <w:r w:rsidR="00E135AB">
        <w:rPr>
          <w:sz w:val="28"/>
          <w:szCs w:val="28"/>
          <w:lang w:val="uk-UA"/>
        </w:rPr>
        <w:t xml:space="preserve"> літн</w:t>
      </w:r>
      <w:r w:rsidR="00653DA7">
        <w:rPr>
          <w:sz w:val="28"/>
          <w:szCs w:val="28"/>
          <w:lang w:val="uk-UA"/>
        </w:rPr>
        <w:t>ім</w:t>
      </w:r>
      <w:r w:rsidR="00E135AB">
        <w:rPr>
          <w:sz w:val="28"/>
          <w:szCs w:val="28"/>
          <w:lang w:val="uk-UA"/>
        </w:rPr>
        <w:t xml:space="preserve"> торговельн</w:t>
      </w:r>
      <w:r w:rsidR="00653DA7">
        <w:rPr>
          <w:sz w:val="28"/>
          <w:szCs w:val="28"/>
          <w:lang w:val="uk-UA"/>
        </w:rPr>
        <w:t>им</w:t>
      </w:r>
      <w:r w:rsidR="00E135AB">
        <w:rPr>
          <w:sz w:val="28"/>
          <w:szCs w:val="28"/>
          <w:lang w:val="uk-UA"/>
        </w:rPr>
        <w:t xml:space="preserve"> майданчик</w:t>
      </w:r>
      <w:r w:rsidR="00653DA7">
        <w:rPr>
          <w:sz w:val="28"/>
          <w:szCs w:val="28"/>
          <w:lang w:val="uk-UA"/>
        </w:rPr>
        <w:t>ом</w:t>
      </w:r>
      <w:r w:rsidR="00CC30A3">
        <w:rPr>
          <w:sz w:val="28"/>
          <w:szCs w:val="28"/>
          <w:lang w:val="uk-UA"/>
        </w:rPr>
        <w:t xml:space="preserve"> </w:t>
      </w:r>
      <w:r w:rsidR="00E135AB">
        <w:rPr>
          <w:sz w:val="28"/>
          <w:szCs w:val="28"/>
          <w:lang w:val="uk-UA"/>
        </w:rPr>
        <w:t>в Центральному парку культури та відпочинку ім</w:t>
      </w:r>
      <w:r w:rsidR="003114D3">
        <w:rPr>
          <w:sz w:val="28"/>
          <w:szCs w:val="28"/>
          <w:lang w:val="uk-UA"/>
        </w:rPr>
        <w:t>ені</w:t>
      </w:r>
      <w:r w:rsidR="00E135AB">
        <w:rPr>
          <w:sz w:val="28"/>
          <w:szCs w:val="28"/>
          <w:lang w:val="uk-UA"/>
        </w:rPr>
        <w:t> Лесі Українки (</w:t>
      </w:r>
      <w:r w:rsidR="00653DA7">
        <w:rPr>
          <w:sz w:val="28"/>
          <w:szCs w:val="28"/>
          <w:lang w:val="uk-UA"/>
        </w:rPr>
        <w:t>біля кафе «Бригантина»</w:t>
      </w:r>
      <w:r w:rsidR="00E135AB">
        <w:rPr>
          <w:sz w:val="28"/>
          <w:szCs w:val="28"/>
          <w:lang w:val="uk-UA"/>
        </w:rPr>
        <w:t>)</w:t>
      </w:r>
      <w:r w:rsidR="004106A9">
        <w:rPr>
          <w:sz w:val="28"/>
          <w:szCs w:val="28"/>
          <w:lang w:val="uk-UA"/>
        </w:rPr>
        <w:t>»</w:t>
      </w:r>
    </w:p>
    <w:p w14:paraId="582E4BFA" w14:textId="77777777" w:rsidR="00435096" w:rsidRPr="00331FBE" w:rsidRDefault="00435096" w:rsidP="000E2161">
      <w:pPr>
        <w:ind w:firstLine="567"/>
        <w:jc w:val="center"/>
        <w:rPr>
          <w:sz w:val="28"/>
          <w:szCs w:val="28"/>
          <w:lang w:val="uk-UA"/>
        </w:rPr>
      </w:pPr>
    </w:p>
    <w:p w14:paraId="03259728" w14:textId="77777777" w:rsidR="0031606E" w:rsidRDefault="0092021A" w:rsidP="000E2161">
      <w:pPr>
        <w:ind w:firstLine="567"/>
        <w:jc w:val="both"/>
        <w:rPr>
          <w:rStyle w:val="FontStyle12"/>
          <w:sz w:val="28"/>
          <w:szCs w:val="28"/>
          <w:lang w:val="uk-UA" w:eastAsia="uk-UA"/>
        </w:rPr>
      </w:pPr>
      <w:r w:rsidRPr="008D4299">
        <w:rPr>
          <w:sz w:val="28"/>
          <w:szCs w:val="28"/>
          <w:lang w:val="uk-UA"/>
        </w:rPr>
        <w:t xml:space="preserve">Проєкт підготовлений на звернення </w:t>
      </w:r>
      <w:r w:rsidR="00620EA7">
        <w:rPr>
          <w:sz w:val="28"/>
          <w:szCs w:val="28"/>
          <w:lang w:val="uk-UA"/>
        </w:rPr>
        <w:t xml:space="preserve">підприємця </w:t>
      </w:r>
      <w:r w:rsidR="00653DA7">
        <w:rPr>
          <w:sz w:val="28"/>
          <w:szCs w:val="28"/>
          <w:lang w:val="uk-UA"/>
        </w:rPr>
        <w:t>Шеремети Орисі Юріївни</w:t>
      </w:r>
      <w:r w:rsidR="00834A62">
        <w:rPr>
          <w:sz w:val="28"/>
          <w:szCs w:val="28"/>
        </w:rPr>
        <w:t xml:space="preserve"> </w:t>
      </w:r>
      <w:r w:rsidRPr="008D4299">
        <w:rPr>
          <w:sz w:val="28"/>
          <w:szCs w:val="28"/>
          <w:lang w:val="uk-UA"/>
        </w:rPr>
        <w:t>щодо продовження розміщення стаціонарної тимчасової споруди (торговельного павільйону)</w:t>
      </w:r>
      <w:r w:rsidR="002963C5" w:rsidRPr="008D4299">
        <w:rPr>
          <w:sz w:val="28"/>
          <w:szCs w:val="28"/>
          <w:lang w:val="uk-UA"/>
        </w:rPr>
        <w:t xml:space="preserve"> </w:t>
      </w:r>
      <w:r w:rsidR="00653DA7">
        <w:rPr>
          <w:sz w:val="28"/>
          <w:szCs w:val="28"/>
          <w:lang w:val="uk-UA"/>
        </w:rPr>
        <w:t>з</w:t>
      </w:r>
      <w:r w:rsidR="002963C5" w:rsidRPr="008D4299">
        <w:rPr>
          <w:sz w:val="28"/>
          <w:szCs w:val="28"/>
          <w:lang w:val="uk-UA"/>
        </w:rPr>
        <w:t xml:space="preserve"> літн</w:t>
      </w:r>
      <w:r w:rsidR="00653DA7">
        <w:rPr>
          <w:sz w:val="28"/>
          <w:szCs w:val="28"/>
          <w:lang w:val="uk-UA"/>
        </w:rPr>
        <w:t>ім</w:t>
      </w:r>
      <w:r w:rsidR="002963C5" w:rsidRPr="008D4299">
        <w:rPr>
          <w:sz w:val="28"/>
          <w:szCs w:val="28"/>
          <w:lang w:val="uk-UA"/>
        </w:rPr>
        <w:t xml:space="preserve"> торговельн</w:t>
      </w:r>
      <w:r w:rsidR="00653DA7">
        <w:rPr>
          <w:sz w:val="28"/>
          <w:szCs w:val="28"/>
          <w:lang w:val="uk-UA"/>
        </w:rPr>
        <w:t>им</w:t>
      </w:r>
      <w:r w:rsidR="002963C5" w:rsidRPr="008D4299">
        <w:rPr>
          <w:sz w:val="28"/>
          <w:szCs w:val="28"/>
          <w:lang w:val="uk-UA"/>
        </w:rPr>
        <w:t xml:space="preserve"> майданчик</w:t>
      </w:r>
      <w:r w:rsidR="00653DA7">
        <w:rPr>
          <w:sz w:val="28"/>
          <w:szCs w:val="28"/>
          <w:lang w:val="uk-UA"/>
        </w:rPr>
        <w:t>ом</w:t>
      </w:r>
      <w:r w:rsidR="008D4299">
        <w:rPr>
          <w:sz w:val="28"/>
          <w:szCs w:val="28"/>
          <w:lang w:val="uk-UA"/>
        </w:rPr>
        <w:t>,</w:t>
      </w:r>
      <w:r w:rsidRPr="008D4299">
        <w:rPr>
          <w:color w:val="000000"/>
          <w:sz w:val="28"/>
          <w:szCs w:val="28"/>
          <w:lang w:val="uk-UA"/>
        </w:rPr>
        <w:t xml:space="preserve"> </w:t>
      </w:r>
      <w:r w:rsidRPr="008D4299">
        <w:rPr>
          <w:sz w:val="28"/>
          <w:szCs w:val="28"/>
          <w:lang w:val="uk-UA"/>
        </w:rPr>
        <w:t xml:space="preserve">з метою впорядкування розміщення та функціонування тимчасових споруд для провадження підприємницької діяльності на території міста Луцька, </w:t>
      </w:r>
      <w:r w:rsidR="00C93FA4">
        <w:rPr>
          <w:sz w:val="28"/>
          <w:szCs w:val="28"/>
          <w:lang w:val="uk-UA"/>
        </w:rPr>
        <w:t xml:space="preserve">відповідно до рішень виконавчого комітету міської ради від </w:t>
      </w:r>
      <w:r w:rsidR="009A3F09">
        <w:rPr>
          <w:sz w:val="28"/>
          <w:szCs w:val="28"/>
          <w:lang w:val="uk-UA"/>
        </w:rPr>
        <w:t>12.04</w:t>
      </w:r>
      <w:r w:rsidR="00C93FA4">
        <w:rPr>
          <w:sz w:val="28"/>
          <w:szCs w:val="28"/>
          <w:lang w:val="uk-UA"/>
        </w:rPr>
        <w:t>.2023 №</w:t>
      </w:r>
      <w:r w:rsidR="00C93FA4">
        <w:rPr>
          <w:sz w:val="28"/>
          <w:szCs w:val="28"/>
        </w:rPr>
        <w:t> </w:t>
      </w:r>
      <w:r w:rsidR="009A3F09">
        <w:rPr>
          <w:sz w:val="28"/>
          <w:szCs w:val="28"/>
          <w:lang w:val="uk-UA"/>
        </w:rPr>
        <w:t>232</w:t>
      </w:r>
      <w:r w:rsidR="00C93FA4">
        <w:rPr>
          <w:sz w:val="28"/>
          <w:szCs w:val="28"/>
          <w:lang w:val="uk-UA"/>
        </w:rPr>
        <w:t>-1 «Про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від 22.04.2021 №</w:t>
      </w:r>
      <w:r w:rsidR="00C93FA4">
        <w:rPr>
          <w:sz w:val="28"/>
          <w:szCs w:val="28"/>
        </w:rPr>
        <w:t> </w:t>
      </w:r>
      <w:r w:rsidR="00C93FA4">
        <w:rPr>
          <w:sz w:val="28"/>
          <w:szCs w:val="28"/>
          <w:lang w:val="uk-UA"/>
        </w:rPr>
        <w:t>327-1 «Про концепцію зовнішнього архітектурного вигляду тимчасових споруд та зупинок громадського транспорту»</w:t>
      </w:r>
      <w:r w:rsidRPr="008D4299">
        <w:rPr>
          <w:sz w:val="28"/>
          <w:szCs w:val="28"/>
          <w:lang w:val="uk-UA"/>
        </w:rPr>
        <w:t xml:space="preserve">, </w:t>
      </w:r>
      <w:r w:rsidRPr="008D4299">
        <w:rPr>
          <w:rStyle w:val="FontStyle12"/>
          <w:sz w:val="28"/>
          <w:szCs w:val="28"/>
          <w:lang w:val="uk-UA" w:eastAsia="uk-UA"/>
        </w:rPr>
        <w:t xml:space="preserve">беручи до уваги те, що розміщення зазначеного об'єкта </w:t>
      </w:r>
      <w:r w:rsidR="00F03947" w:rsidRPr="008D4299">
        <w:rPr>
          <w:rStyle w:val="FontStyle12"/>
          <w:sz w:val="28"/>
          <w:szCs w:val="28"/>
          <w:lang w:val="uk-UA" w:eastAsia="uk-UA"/>
        </w:rPr>
        <w:t xml:space="preserve">відповідає затвердженим </w:t>
      </w:r>
      <w:r w:rsidR="00F03947" w:rsidRPr="008D4299">
        <w:rPr>
          <w:sz w:val="28"/>
          <w:szCs w:val="28"/>
          <w:lang w:val="uk-UA"/>
        </w:rPr>
        <w:t>схемам розміщення тимчасових споруд для провадження підприємницької діяльності</w:t>
      </w:r>
      <w:r w:rsidR="00F03947" w:rsidRPr="008D4299">
        <w:rPr>
          <w:rStyle w:val="FontStyle12"/>
          <w:sz w:val="28"/>
          <w:szCs w:val="28"/>
          <w:lang w:val="uk-UA" w:eastAsia="uk-UA"/>
        </w:rPr>
        <w:t xml:space="preserve"> </w:t>
      </w:r>
      <w:r w:rsidRPr="008D4299">
        <w:rPr>
          <w:rStyle w:val="FontStyle12"/>
          <w:sz w:val="28"/>
          <w:szCs w:val="28"/>
          <w:lang w:val="uk-UA" w:eastAsia="uk-UA"/>
        </w:rPr>
        <w:t>на території Центрального парку культури та відпочинку ім</w:t>
      </w:r>
      <w:r w:rsidR="003114D3">
        <w:rPr>
          <w:rStyle w:val="FontStyle12"/>
          <w:sz w:val="28"/>
          <w:szCs w:val="28"/>
          <w:lang w:val="uk-UA" w:eastAsia="uk-UA"/>
        </w:rPr>
        <w:t>ені</w:t>
      </w:r>
      <w:r w:rsidRPr="008D4299">
        <w:rPr>
          <w:rStyle w:val="FontStyle12"/>
          <w:sz w:val="28"/>
          <w:szCs w:val="28"/>
          <w:lang w:val="uk-UA" w:eastAsia="uk-UA"/>
        </w:rPr>
        <w:t xml:space="preserve"> Лесі Українки,</w:t>
      </w:r>
      <w:r w:rsidRPr="008D4299">
        <w:rPr>
          <w:sz w:val="28"/>
          <w:szCs w:val="28"/>
          <w:lang w:val="uk-UA"/>
        </w:rPr>
        <w:t xml:space="preserve"> </w:t>
      </w:r>
      <w:r w:rsidR="002963C5" w:rsidRPr="008D4299">
        <w:rPr>
          <w:sz w:val="28"/>
          <w:szCs w:val="28"/>
          <w:lang w:val="uk-UA"/>
        </w:rPr>
        <w:t>департаментом містобудування, земельних ресурсів та реклами підготовлений висновок про відповідність намірів щодо місця розташування тимчасової споруди</w:t>
      </w:r>
      <w:r w:rsidR="001620D2">
        <w:rPr>
          <w:sz w:val="28"/>
          <w:szCs w:val="28"/>
          <w:lang w:val="uk-UA"/>
        </w:rPr>
        <w:t>.</w:t>
      </w:r>
      <w:r w:rsidR="002963C5" w:rsidRPr="008D4299">
        <w:rPr>
          <w:rStyle w:val="FontStyle12"/>
          <w:sz w:val="28"/>
          <w:szCs w:val="28"/>
          <w:lang w:val="uk-UA" w:eastAsia="uk-UA"/>
        </w:rPr>
        <w:t xml:space="preserve"> </w:t>
      </w:r>
    </w:p>
    <w:p w14:paraId="54248B22" w14:textId="77777777" w:rsidR="003B1950" w:rsidRPr="00BE57EA" w:rsidRDefault="00BE57EA" w:rsidP="000E2161">
      <w:pPr>
        <w:tabs>
          <w:tab w:val="left" w:pos="178"/>
        </w:tabs>
        <w:spacing w:line="317" w:lineRule="exact"/>
        <w:ind w:firstLine="567"/>
        <w:jc w:val="both"/>
        <w:rPr>
          <w:bCs/>
          <w:color w:val="000000" w:themeColor="text1"/>
          <w:kern w:val="1"/>
          <w:sz w:val="28"/>
          <w:szCs w:val="28"/>
        </w:rPr>
      </w:pPr>
      <w:r>
        <w:rPr>
          <w:rStyle w:val="FontStyle12"/>
          <w:sz w:val="28"/>
          <w:szCs w:val="28"/>
          <w:lang w:val="uk-UA" w:eastAsia="uk-UA"/>
        </w:rPr>
        <w:t>П</w:t>
      </w:r>
      <w:r w:rsidR="001620D2">
        <w:rPr>
          <w:rStyle w:val="FontStyle12"/>
          <w:sz w:val="28"/>
          <w:szCs w:val="28"/>
          <w:lang w:val="uk-UA" w:eastAsia="uk-UA"/>
        </w:rPr>
        <w:t xml:space="preserve">ри візуванні висновку уповноваженими </w:t>
      </w:r>
      <w:r w:rsidR="001620D2" w:rsidRPr="00366ADF">
        <w:rPr>
          <w:rStyle w:val="FontStyle12"/>
          <w:sz w:val="28"/>
          <w:szCs w:val="28"/>
          <w:lang w:val="uk-UA" w:eastAsia="uk-UA"/>
        </w:rPr>
        <w:t>керівниками</w:t>
      </w:r>
      <w:r w:rsidR="001620D2">
        <w:rPr>
          <w:rStyle w:val="FontStyle12"/>
          <w:sz w:val="28"/>
          <w:szCs w:val="28"/>
          <w:lang w:val="uk-UA" w:eastAsia="uk-UA"/>
        </w:rPr>
        <w:t xml:space="preserve"> виконавчих органів міської ради, </w:t>
      </w:r>
      <w:r>
        <w:rPr>
          <w:rStyle w:val="FontStyle12"/>
          <w:sz w:val="28"/>
          <w:szCs w:val="28"/>
          <w:lang w:val="uk-UA" w:eastAsia="uk-UA"/>
        </w:rPr>
        <w:t>керівник</w:t>
      </w:r>
      <w:r w:rsidR="001620D2">
        <w:rPr>
          <w:rStyle w:val="FontStyle12"/>
          <w:sz w:val="28"/>
          <w:szCs w:val="28"/>
          <w:lang w:val="uk-UA" w:eastAsia="uk-UA"/>
        </w:rPr>
        <w:t xml:space="preserve"> департаменту муніципальної варти </w:t>
      </w:r>
      <w:r>
        <w:rPr>
          <w:rStyle w:val="FontStyle12"/>
          <w:sz w:val="28"/>
          <w:szCs w:val="28"/>
          <w:lang w:val="uk-UA" w:eastAsia="uk-UA"/>
        </w:rPr>
        <w:t>висловила зауваження щодо діяльності зазначеного об</w:t>
      </w:r>
      <w:r w:rsidRPr="00BE57EA">
        <w:rPr>
          <w:rStyle w:val="FontStyle12"/>
          <w:sz w:val="28"/>
          <w:szCs w:val="28"/>
          <w:lang w:val="uk-UA" w:eastAsia="uk-UA"/>
        </w:rPr>
        <w:t>’</w:t>
      </w:r>
      <w:r>
        <w:rPr>
          <w:rStyle w:val="FontStyle12"/>
          <w:sz w:val="28"/>
          <w:szCs w:val="28"/>
          <w:lang w:val="uk-UA" w:eastAsia="uk-UA"/>
        </w:rPr>
        <w:t>єкта</w:t>
      </w:r>
      <w:r w:rsidR="00DF4174">
        <w:rPr>
          <w:rStyle w:val="FontStyle12"/>
          <w:sz w:val="28"/>
          <w:szCs w:val="28"/>
          <w:lang w:val="uk-UA" w:eastAsia="uk-UA"/>
        </w:rPr>
        <w:t>,</w:t>
      </w:r>
      <w:r w:rsidR="001620D2">
        <w:rPr>
          <w:rStyle w:val="FontStyle12"/>
          <w:sz w:val="28"/>
          <w:szCs w:val="28"/>
          <w:lang w:val="uk-UA" w:eastAsia="uk-UA"/>
        </w:rPr>
        <w:t xml:space="preserve"> </w:t>
      </w:r>
      <w:r w:rsidR="001620D2" w:rsidRPr="00BE57EA">
        <w:rPr>
          <w:rStyle w:val="FontStyle12"/>
          <w:color w:val="000000" w:themeColor="text1"/>
          <w:sz w:val="28"/>
          <w:szCs w:val="28"/>
          <w:lang w:val="uk-UA" w:eastAsia="uk-UA"/>
        </w:rPr>
        <w:t xml:space="preserve">а саме </w:t>
      </w:r>
      <w:r w:rsidR="003B1950" w:rsidRPr="00BE57EA">
        <w:rPr>
          <w:rStyle w:val="FontStyle12"/>
          <w:color w:val="000000" w:themeColor="text1"/>
          <w:sz w:val="28"/>
          <w:szCs w:val="28"/>
          <w:lang w:val="uk-UA" w:eastAsia="uk-UA"/>
        </w:rPr>
        <w:t xml:space="preserve">те, що </w:t>
      </w:r>
      <w:r w:rsidR="00DF4174" w:rsidRPr="00BE57EA">
        <w:rPr>
          <w:rStyle w:val="FontStyle12"/>
          <w:color w:val="000000" w:themeColor="text1"/>
          <w:sz w:val="28"/>
          <w:szCs w:val="28"/>
          <w:lang w:val="uk-UA" w:eastAsia="uk-UA"/>
        </w:rPr>
        <w:t xml:space="preserve">надходили листи від </w:t>
      </w:r>
      <w:r w:rsidR="003B1950" w:rsidRPr="00BE57EA">
        <w:rPr>
          <w:color w:val="000000" w:themeColor="text1"/>
          <w:sz w:val="28"/>
          <w:szCs w:val="28"/>
        </w:rPr>
        <w:t>Луцько</w:t>
      </w:r>
      <w:r w:rsidR="00DF4174" w:rsidRPr="00BE57EA">
        <w:rPr>
          <w:color w:val="000000" w:themeColor="text1"/>
          <w:sz w:val="28"/>
          <w:szCs w:val="28"/>
          <w:lang w:val="uk-UA"/>
        </w:rPr>
        <w:t>ї</w:t>
      </w:r>
      <w:r w:rsidR="003B1950" w:rsidRPr="00BE57EA">
        <w:rPr>
          <w:color w:val="000000" w:themeColor="text1"/>
          <w:sz w:val="28"/>
          <w:szCs w:val="28"/>
          <w:lang w:val="uk-UA"/>
        </w:rPr>
        <w:t xml:space="preserve"> </w:t>
      </w:r>
      <w:r w:rsidR="003B1950" w:rsidRPr="00BE57EA">
        <w:rPr>
          <w:color w:val="000000" w:themeColor="text1"/>
          <w:sz w:val="28"/>
          <w:szCs w:val="28"/>
        </w:rPr>
        <w:t>окружно</w:t>
      </w:r>
      <w:r w:rsidR="00DF4174" w:rsidRPr="00BE57EA">
        <w:rPr>
          <w:color w:val="000000" w:themeColor="text1"/>
          <w:sz w:val="28"/>
          <w:szCs w:val="28"/>
          <w:lang w:val="uk-UA"/>
        </w:rPr>
        <w:t>ї</w:t>
      </w:r>
      <w:r w:rsidR="003B1950" w:rsidRPr="00BE57EA">
        <w:rPr>
          <w:color w:val="000000" w:themeColor="text1"/>
          <w:sz w:val="28"/>
          <w:szCs w:val="28"/>
        </w:rPr>
        <w:t xml:space="preserve"> прокуратур</w:t>
      </w:r>
      <w:r w:rsidR="00DF4174" w:rsidRPr="00BE57EA">
        <w:rPr>
          <w:color w:val="000000" w:themeColor="text1"/>
          <w:sz w:val="28"/>
          <w:szCs w:val="28"/>
          <w:lang w:val="uk-UA"/>
        </w:rPr>
        <w:t>и</w:t>
      </w:r>
      <w:r w:rsidR="003B1950" w:rsidRPr="00BE57EA">
        <w:rPr>
          <w:color w:val="000000" w:themeColor="text1"/>
          <w:sz w:val="28"/>
          <w:szCs w:val="28"/>
        </w:rPr>
        <w:t xml:space="preserve"> </w:t>
      </w:r>
      <w:r w:rsidR="00DF4174" w:rsidRPr="00BE57EA">
        <w:rPr>
          <w:color w:val="000000" w:themeColor="text1"/>
          <w:sz w:val="28"/>
          <w:szCs w:val="28"/>
          <w:lang w:val="uk-UA"/>
        </w:rPr>
        <w:t>щодо дотримання паспорта прив’язки вищевказаної тимчасової споруди з літнім торговельним майданчиком</w:t>
      </w:r>
      <w:r w:rsidR="003B1950" w:rsidRPr="00BE57EA">
        <w:rPr>
          <w:color w:val="000000" w:themeColor="text1"/>
          <w:kern w:val="1"/>
          <w:sz w:val="28"/>
          <w:szCs w:val="28"/>
        </w:rPr>
        <w:t>.</w:t>
      </w:r>
    </w:p>
    <w:p w14:paraId="18FA7AA3" w14:textId="77777777" w:rsidR="00787BAC" w:rsidRDefault="002B2E20" w:rsidP="000E2161">
      <w:pPr>
        <w:ind w:firstLine="567"/>
        <w:jc w:val="both"/>
        <w:rPr>
          <w:sz w:val="28"/>
          <w:szCs w:val="28"/>
          <w:lang w:val="uk-UA"/>
        </w:rPr>
      </w:pPr>
      <w:r>
        <w:rPr>
          <w:rStyle w:val="FontStyle12"/>
          <w:sz w:val="28"/>
          <w:szCs w:val="28"/>
          <w:lang w:val="uk-UA" w:eastAsia="uk-UA"/>
        </w:rPr>
        <w:t xml:space="preserve">Протягом 2024-2025 років Луцькою окружною прокуратурою та департаментом муніципальної варти міської ради обстежувались тимчасові споруди на території міста Луцька, в тому числі </w:t>
      </w:r>
      <w:r w:rsidRPr="00CC30A3">
        <w:rPr>
          <w:sz w:val="28"/>
          <w:szCs w:val="28"/>
          <w:lang w:val="uk-UA"/>
        </w:rPr>
        <w:t>стаціонарн</w:t>
      </w:r>
      <w:r w:rsidR="00BE57EA">
        <w:rPr>
          <w:sz w:val="28"/>
          <w:szCs w:val="28"/>
          <w:lang w:val="uk-UA"/>
        </w:rPr>
        <w:t>а</w:t>
      </w:r>
      <w:r w:rsidRPr="00CC30A3">
        <w:rPr>
          <w:sz w:val="28"/>
          <w:szCs w:val="28"/>
          <w:lang w:val="uk-UA"/>
        </w:rPr>
        <w:t xml:space="preserve"> тимчасов</w:t>
      </w:r>
      <w:r w:rsidR="00BE57EA">
        <w:rPr>
          <w:sz w:val="28"/>
          <w:szCs w:val="28"/>
          <w:lang w:val="uk-UA"/>
        </w:rPr>
        <w:t>а</w:t>
      </w:r>
      <w:r w:rsidRPr="00CC30A3">
        <w:rPr>
          <w:sz w:val="28"/>
          <w:szCs w:val="28"/>
          <w:lang w:val="uk-UA"/>
        </w:rPr>
        <w:t xml:space="preserve"> споруд</w:t>
      </w:r>
      <w:r w:rsidR="00BE57EA">
        <w:rPr>
          <w:sz w:val="28"/>
          <w:szCs w:val="28"/>
          <w:lang w:val="uk-UA"/>
        </w:rPr>
        <w:t>а</w:t>
      </w:r>
      <w:r>
        <w:rPr>
          <w:sz w:val="28"/>
          <w:szCs w:val="28"/>
          <w:lang w:val="uk-UA"/>
        </w:rPr>
        <w:t xml:space="preserve"> з літнім торговельним майданчиком в Центральному парку культури та відпочинку імені Лесі Українки (біля кафе «Бригантина»).</w:t>
      </w:r>
    </w:p>
    <w:p w14:paraId="5C3F7D2E" w14:textId="77777777" w:rsidR="002B2E20" w:rsidRPr="009E57FF" w:rsidRDefault="002B2E20" w:rsidP="000E2161">
      <w:pPr>
        <w:ind w:firstLine="567"/>
        <w:jc w:val="both"/>
        <w:rPr>
          <w:rStyle w:val="FontStyle12"/>
          <w:sz w:val="28"/>
          <w:szCs w:val="28"/>
          <w:lang w:val="uk-UA" w:eastAsia="uk-UA"/>
        </w:rPr>
      </w:pPr>
      <w:r w:rsidRPr="009E57FF">
        <w:rPr>
          <w:sz w:val="28"/>
          <w:szCs w:val="28"/>
          <w:lang w:val="uk-UA"/>
        </w:rPr>
        <w:t xml:space="preserve">Листом від 27.06.2025 № 32-14/557 </w:t>
      </w:r>
      <w:r w:rsidR="000E2161" w:rsidRPr="009E57FF">
        <w:rPr>
          <w:sz w:val="28"/>
          <w:szCs w:val="28"/>
          <w:lang w:val="uk-UA"/>
        </w:rPr>
        <w:t xml:space="preserve">департаментом муніципальної варти повідомлено, що при замірі розмірів споруди, а саме торговельного павільйону та літнього торговельного майданчику відхилень не виявлено. Разом з тим, виявлено, що до вказаної тимчасової споруди приєднаний великий майданчик з навісом, який був передбачений при будівництві вказаної тимчасової споруди та раніше використовувався як літній майданчик для розміщення столиків для відвідувачів. Підприємець Шеремета О.Ю., яка була присутня на час обстеження пояснила, що оскільки плата за такий великий літній майданчик була високою, було ініційовано внесення змін до дозвільних документів згідно з якими вказаний великий літній майданчик був виключений із дозвільних документів рішенням виконавчого комітету від 15.03.2023 №158-1 м. Луцьк «Про внесення змін до рішення виконавчого комітету міської ради від 20.01.2021 №24-17 «Про продовження розміщення підприємцем Шереметою О.Ю. стаціонарної тимчасової споруди з літнім торговельним майданчиком на території Центрального парку культури та відпочинку ім. Лесі Українки (біля кафе </w:t>
      </w:r>
      <w:r w:rsidR="000E2161" w:rsidRPr="009E57FF">
        <w:rPr>
          <w:sz w:val="28"/>
          <w:szCs w:val="28"/>
          <w:lang w:val="uk-UA"/>
        </w:rPr>
        <w:lastRenderedPageBreak/>
        <w:t>«Бригантина»)». Таким чином розмір тимчасової споруди згідно з документами був зменшений, але фактично сама споруда залишилась в таких же розмірах.</w:t>
      </w:r>
    </w:p>
    <w:p w14:paraId="0AB22FDF" w14:textId="12DE2616" w:rsidR="002963C5" w:rsidRPr="009E57FF" w:rsidRDefault="000E2161" w:rsidP="000E2161">
      <w:pPr>
        <w:ind w:firstLine="567"/>
        <w:jc w:val="both"/>
        <w:rPr>
          <w:sz w:val="28"/>
          <w:szCs w:val="28"/>
          <w:lang w:val="uk-UA"/>
        </w:rPr>
      </w:pPr>
      <w:r w:rsidRPr="009E57FF">
        <w:rPr>
          <w:sz w:val="28"/>
          <w:szCs w:val="28"/>
          <w:lang w:val="uk-UA"/>
        </w:rPr>
        <w:t xml:space="preserve">Підприємець Шеремета О.Ю. пояснила, що вказаний великий майданчик після прийняття рішення від 20.01.2021 № 24-17 не використовується для ведення підприємницької діяльності (столики не розміщуються). Оскільки основна тимчасова споруда (торговельний павільйон) розміщується на заболоченій місцевості та встановлена на опорах вглибині території парку, </w:t>
      </w:r>
      <w:r w:rsidR="009E57FF">
        <w:rPr>
          <w:sz w:val="28"/>
          <w:szCs w:val="28"/>
          <w:lang w:val="uk-UA"/>
        </w:rPr>
        <w:t>цей</w:t>
      </w:r>
      <w:r w:rsidRPr="009E57FF">
        <w:rPr>
          <w:sz w:val="28"/>
          <w:szCs w:val="28"/>
          <w:lang w:val="uk-UA"/>
        </w:rPr>
        <w:t xml:space="preserve"> майданчик слугує в якості містка для відвідувачів з метою потрапляння до самого торговельного павільйону.</w:t>
      </w:r>
    </w:p>
    <w:p w14:paraId="70E32F89" w14:textId="77777777" w:rsidR="002963C5" w:rsidRDefault="002963C5" w:rsidP="00787BAC">
      <w:pPr>
        <w:jc w:val="both"/>
        <w:rPr>
          <w:rStyle w:val="FontStyle12"/>
          <w:sz w:val="28"/>
          <w:szCs w:val="28"/>
          <w:lang w:val="uk-UA" w:eastAsia="uk-UA"/>
        </w:rPr>
      </w:pPr>
    </w:p>
    <w:p w14:paraId="56A39D72" w14:textId="77777777" w:rsidR="000E2161" w:rsidRDefault="000E2161" w:rsidP="00787BAC">
      <w:pPr>
        <w:jc w:val="both"/>
        <w:rPr>
          <w:rStyle w:val="FontStyle12"/>
          <w:sz w:val="28"/>
          <w:szCs w:val="28"/>
          <w:lang w:val="uk-UA" w:eastAsia="uk-UA"/>
        </w:rPr>
      </w:pPr>
    </w:p>
    <w:p w14:paraId="5DDBEFDC" w14:textId="77777777" w:rsidR="000E2161" w:rsidRDefault="000E2161" w:rsidP="00787BAC">
      <w:pPr>
        <w:jc w:val="both"/>
        <w:rPr>
          <w:rStyle w:val="FontStyle12"/>
          <w:sz w:val="28"/>
          <w:szCs w:val="28"/>
          <w:lang w:val="uk-UA" w:eastAsia="uk-UA"/>
        </w:rPr>
      </w:pPr>
    </w:p>
    <w:p w14:paraId="598DB5C5" w14:textId="77777777" w:rsidR="00D528A4" w:rsidRDefault="00D528A4" w:rsidP="00D528A4">
      <w:pPr>
        <w:pStyle w:val="Style6"/>
        <w:widowControl/>
        <w:tabs>
          <w:tab w:val="left" w:pos="1134"/>
        </w:tabs>
        <w:spacing w:line="240" w:lineRule="auto"/>
        <w:ind w:firstLine="0"/>
        <w:rPr>
          <w:rStyle w:val="FontStyle12"/>
          <w:sz w:val="28"/>
          <w:szCs w:val="28"/>
        </w:rPr>
      </w:pPr>
      <w:r>
        <w:rPr>
          <w:rStyle w:val="FontStyle12"/>
          <w:sz w:val="28"/>
          <w:szCs w:val="28"/>
          <w:lang w:val="uk-UA" w:eastAsia="uk-UA"/>
        </w:rPr>
        <w:t>Директор департаменту містобудування,</w:t>
      </w:r>
    </w:p>
    <w:p w14:paraId="2C832128" w14:textId="77777777" w:rsidR="00D528A4" w:rsidRDefault="00D528A4" w:rsidP="00D528A4">
      <w:pPr>
        <w:pStyle w:val="Style6"/>
        <w:widowControl/>
        <w:tabs>
          <w:tab w:val="left" w:pos="1134"/>
        </w:tabs>
        <w:spacing w:line="240" w:lineRule="auto"/>
        <w:ind w:firstLine="0"/>
        <w:rPr>
          <w:rStyle w:val="FontStyle12"/>
          <w:sz w:val="28"/>
          <w:szCs w:val="28"/>
          <w:lang w:val="uk-UA" w:eastAsia="uk-UA"/>
        </w:rPr>
      </w:pPr>
      <w:r>
        <w:rPr>
          <w:rStyle w:val="FontStyle12"/>
          <w:sz w:val="28"/>
          <w:szCs w:val="28"/>
          <w:lang w:val="uk-UA" w:eastAsia="uk-UA"/>
        </w:rPr>
        <w:t xml:space="preserve">земельних ресурсів та реклами          </w:t>
      </w:r>
      <w:r>
        <w:rPr>
          <w:rStyle w:val="FontStyle12"/>
          <w:sz w:val="28"/>
          <w:szCs w:val="28"/>
          <w:lang w:val="uk-UA" w:eastAsia="uk-UA"/>
        </w:rPr>
        <w:tab/>
        <w:t xml:space="preserve">                                       Веніамін ТУЗ</w:t>
      </w:r>
    </w:p>
    <w:p w14:paraId="3D9BC629" w14:textId="77777777" w:rsidR="00D528A4" w:rsidRPr="005033F4" w:rsidRDefault="00D528A4" w:rsidP="00D528A4">
      <w:pPr>
        <w:tabs>
          <w:tab w:val="left" w:pos="1134"/>
        </w:tabs>
        <w:jc w:val="both"/>
        <w:rPr>
          <w:bCs/>
          <w:sz w:val="28"/>
          <w:szCs w:val="28"/>
        </w:rPr>
      </w:pPr>
      <w:r w:rsidRPr="005033F4">
        <w:rPr>
          <w:bCs/>
          <w:sz w:val="28"/>
          <w:szCs w:val="28"/>
          <w:lang w:eastAsia="uk-UA"/>
        </w:rPr>
        <w:t xml:space="preserve">   </w:t>
      </w:r>
    </w:p>
    <w:p w14:paraId="1C0DE970" w14:textId="77777777" w:rsidR="00FD1688" w:rsidRDefault="00836634" w:rsidP="001F2F00">
      <w:pPr>
        <w:pStyle w:val="Style6"/>
        <w:widowControl/>
        <w:tabs>
          <w:tab w:val="left" w:pos="1134"/>
        </w:tabs>
        <w:spacing w:line="240" w:lineRule="auto"/>
        <w:ind w:firstLine="0"/>
        <w:rPr>
          <w:sz w:val="28"/>
          <w:szCs w:val="28"/>
          <w:lang w:val="uk-UA" w:eastAsia="uk-UA"/>
        </w:rPr>
      </w:pPr>
      <w:r>
        <w:rPr>
          <w:rStyle w:val="FontStyle12"/>
          <w:sz w:val="28"/>
          <w:szCs w:val="28"/>
          <w:lang w:val="uk-UA" w:eastAsia="uk-UA"/>
        </w:rPr>
        <w:t xml:space="preserve">         </w:t>
      </w:r>
      <w:r w:rsidR="00FD1688">
        <w:rPr>
          <w:rStyle w:val="FontStyle12"/>
          <w:sz w:val="28"/>
          <w:szCs w:val="28"/>
          <w:lang w:val="uk-UA" w:eastAsia="uk-UA"/>
        </w:rPr>
        <w:t xml:space="preserve">          </w:t>
      </w:r>
    </w:p>
    <w:p w14:paraId="5CC13FA8" w14:textId="77777777" w:rsidR="00FD1688" w:rsidRDefault="003D29CC" w:rsidP="00FD1688">
      <w:pPr>
        <w:pStyle w:val="Style6"/>
        <w:widowControl/>
        <w:tabs>
          <w:tab w:val="left" w:pos="993"/>
        </w:tabs>
        <w:spacing w:line="240" w:lineRule="auto"/>
        <w:ind w:firstLine="0"/>
        <w:rPr>
          <w:lang w:val="uk-UA" w:eastAsia="uk-UA"/>
        </w:rPr>
      </w:pPr>
      <w:r>
        <w:rPr>
          <w:lang w:val="uk-UA" w:eastAsia="uk-UA"/>
        </w:rPr>
        <w:t xml:space="preserve">Філюк </w:t>
      </w:r>
      <w:r w:rsidR="00F03AE3">
        <w:rPr>
          <w:lang w:val="uk-UA" w:eastAsia="uk-UA"/>
        </w:rPr>
        <w:t xml:space="preserve">Ольга </w:t>
      </w:r>
      <w:r>
        <w:rPr>
          <w:lang w:val="uk-UA" w:eastAsia="uk-UA"/>
        </w:rPr>
        <w:t>777 867</w:t>
      </w:r>
    </w:p>
    <w:sectPr w:rsidR="00FD1688" w:rsidSect="009E57FF">
      <w:headerReference w:type="default" r:id="rId7"/>
      <w:type w:val="continuous"/>
      <w:pgSz w:w="11905" w:h="16837"/>
      <w:pgMar w:top="851" w:right="567" w:bottom="567"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FBB8" w14:textId="77777777" w:rsidR="006314AA" w:rsidRDefault="006314AA">
      <w:r>
        <w:separator/>
      </w:r>
    </w:p>
  </w:endnote>
  <w:endnote w:type="continuationSeparator" w:id="0">
    <w:p w14:paraId="375A80A4" w14:textId="77777777" w:rsidR="006314AA" w:rsidRDefault="0063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3C2D" w14:textId="77777777" w:rsidR="006314AA" w:rsidRDefault="006314AA">
      <w:r>
        <w:separator/>
      </w:r>
    </w:p>
  </w:footnote>
  <w:footnote w:type="continuationSeparator" w:id="0">
    <w:p w14:paraId="011DED8C" w14:textId="77777777" w:rsidR="006314AA" w:rsidRDefault="0063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383321"/>
      <w:docPartObj>
        <w:docPartGallery w:val="Page Numbers (Top of Page)"/>
        <w:docPartUnique/>
      </w:docPartObj>
    </w:sdtPr>
    <w:sdtContent>
      <w:p w14:paraId="0CAE6CAF" w14:textId="6DE4CECD" w:rsidR="009E57FF" w:rsidRDefault="009E57FF">
        <w:pPr>
          <w:pStyle w:val="a6"/>
          <w:jc w:val="center"/>
        </w:pPr>
        <w:r>
          <w:fldChar w:fldCharType="begin"/>
        </w:r>
        <w:r>
          <w:instrText>PAGE   \* MERGEFORMAT</w:instrText>
        </w:r>
        <w:r>
          <w:fldChar w:fldCharType="separate"/>
        </w:r>
        <w:r>
          <w:rPr>
            <w:lang w:val="uk-UA"/>
          </w:rPr>
          <w:t>2</w:t>
        </w:r>
        <w:r>
          <w:fldChar w:fldCharType="end"/>
        </w:r>
      </w:p>
    </w:sdtContent>
  </w:sdt>
  <w:p w14:paraId="50318087" w14:textId="77777777" w:rsidR="009E57FF" w:rsidRDefault="009E57F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8"/>
    <w:lvl w:ilvl="0">
      <w:start w:val="1"/>
      <w:numFmt w:val="decimal"/>
      <w:lvlText w:val="%1."/>
      <w:lvlJc w:val="left"/>
      <w:pPr>
        <w:tabs>
          <w:tab w:val="num" w:pos="491"/>
        </w:tabs>
        <w:ind w:left="1211"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1" w15:restartNumberingAfterBreak="0">
    <w:nsid w:val="104B3319"/>
    <w:multiLevelType w:val="hybridMultilevel"/>
    <w:tmpl w:val="48288EE8"/>
    <w:lvl w:ilvl="0" w:tplc="CCE02914">
      <w:start w:val="3"/>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15:restartNumberingAfterBreak="0">
    <w:nsid w:val="20A10247"/>
    <w:multiLevelType w:val="hybridMultilevel"/>
    <w:tmpl w:val="3E2C97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4C1DC6"/>
    <w:multiLevelType w:val="hybridMultilevel"/>
    <w:tmpl w:val="BCD24FFC"/>
    <w:lvl w:ilvl="0" w:tplc="3BA46D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2816AA4"/>
    <w:multiLevelType w:val="hybridMultilevel"/>
    <w:tmpl w:val="EAC6493C"/>
    <w:lvl w:ilvl="0" w:tplc="2902A4EE">
      <w:start w:val="1"/>
      <w:numFmt w:val="decimal"/>
      <w:lvlText w:val="%1."/>
      <w:lvlJc w:val="left"/>
      <w:pPr>
        <w:ind w:left="1080" w:hanging="360"/>
      </w:pPr>
      <w:rPr>
        <w:rFonts w:cs="Times New Roman" w:hint="default"/>
        <w:sz w:val="26"/>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8F06E2"/>
    <w:multiLevelType w:val="singleLevel"/>
    <w:tmpl w:val="4C64FF92"/>
    <w:lvl w:ilvl="0">
      <w:start w:val="1"/>
      <w:numFmt w:val="decimal"/>
      <w:lvlText w:val="%1."/>
      <w:legacy w:legacy="1" w:legacySpace="0" w:legacyIndent="245"/>
      <w:lvlJc w:val="left"/>
      <w:rPr>
        <w:rFonts w:ascii="Times New Roman" w:hAnsi="Times New Roman" w:cs="Times New Roman" w:hint="default"/>
      </w:rPr>
    </w:lvl>
  </w:abstractNum>
  <w:abstractNum w:abstractNumId="6" w15:restartNumberingAfterBreak="0">
    <w:nsid w:val="2A4F4940"/>
    <w:multiLevelType w:val="hybridMultilevel"/>
    <w:tmpl w:val="DCBA754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15:restartNumberingAfterBreak="0">
    <w:nsid w:val="2CD523C1"/>
    <w:multiLevelType w:val="hybridMultilevel"/>
    <w:tmpl w:val="4DCE3F7C"/>
    <w:lvl w:ilvl="0" w:tplc="E14CD510">
      <w:start w:val="1"/>
      <w:numFmt w:val="decimal"/>
      <w:lvlText w:val="%1."/>
      <w:lvlJc w:val="left"/>
      <w:pPr>
        <w:ind w:left="1200" w:hanging="360"/>
      </w:pPr>
      <w:rPr>
        <w:rFonts w:cs="Times New Roman" w:hint="default"/>
        <w:sz w:val="26"/>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8" w15:restartNumberingAfterBreak="0">
    <w:nsid w:val="2D08447F"/>
    <w:multiLevelType w:val="singleLevel"/>
    <w:tmpl w:val="934689C8"/>
    <w:lvl w:ilvl="0">
      <w:start w:val="6"/>
      <w:numFmt w:val="decimal"/>
      <w:lvlText w:val="%1."/>
      <w:legacy w:legacy="1" w:legacySpace="0" w:legacyIndent="302"/>
      <w:lvlJc w:val="left"/>
      <w:rPr>
        <w:rFonts w:ascii="Times New Roman" w:hAnsi="Times New Roman" w:cs="Times New Roman" w:hint="default"/>
      </w:rPr>
    </w:lvl>
  </w:abstractNum>
  <w:abstractNum w:abstractNumId="9" w15:restartNumberingAfterBreak="0">
    <w:nsid w:val="2F835EBF"/>
    <w:multiLevelType w:val="hybridMultilevel"/>
    <w:tmpl w:val="04C202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E5F7F14"/>
    <w:multiLevelType w:val="hybridMultilevel"/>
    <w:tmpl w:val="A5E4AE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1AB0829"/>
    <w:multiLevelType w:val="hybridMultilevel"/>
    <w:tmpl w:val="4DCE3F7C"/>
    <w:lvl w:ilvl="0" w:tplc="E14CD510">
      <w:start w:val="1"/>
      <w:numFmt w:val="decimal"/>
      <w:lvlText w:val="%1."/>
      <w:lvlJc w:val="left"/>
      <w:pPr>
        <w:ind w:left="1200" w:hanging="360"/>
      </w:pPr>
      <w:rPr>
        <w:rFonts w:cs="Times New Roman" w:hint="default"/>
        <w:sz w:val="26"/>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2" w15:restartNumberingAfterBreak="0">
    <w:nsid w:val="5FAF0042"/>
    <w:multiLevelType w:val="singleLevel"/>
    <w:tmpl w:val="2F36BB2A"/>
    <w:lvl w:ilvl="0">
      <w:start w:val="12"/>
      <w:numFmt w:val="decimal"/>
      <w:lvlText w:val="%1."/>
      <w:legacy w:legacy="1" w:legacySpace="0" w:legacyIndent="432"/>
      <w:lvlJc w:val="left"/>
      <w:rPr>
        <w:rFonts w:ascii="Times New Roman" w:hAnsi="Times New Roman" w:cs="Times New Roman" w:hint="default"/>
      </w:rPr>
    </w:lvl>
  </w:abstractNum>
  <w:num w:numId="1" w16cid:durableId="810752233">
    <w:abstractNumId w:val="5"/>
  </w:num>
  <w:num w:numId="2" w16cid:durableId="802701523">
    <w:abstractNumId w:val="8"/>
  </w:num>
  <w:num w:numId="3" w16cid:durableId="170068409">
    <w:abstractNumId w:val="12"/>
  </w:num>
  <w:num w:numId="4" w16cid:durableId="749273133">
    <w:abstractNumId w:val="6"/>
  </w:num>
  <w:num w:numId="5" w16cid:durableId="1609237091">
    <w:abstractNumId w:val="10"/>
  </w:num>
  <w:num w:numId="6" w16cid:durableId="928274465">
    <w:abstractNumId w:val="2"/>
  </w:num>
  <w:num w:numId="7" w16cid:durableId="1308244328">
    <w:abstractNumId w:val="3"/>
  </w:num>
  <w:num w:numId="8" w16cid:durableId="318047477">
    <w:abstractNumId w:val="9"/>
  </w:num>
  <w:num w:numId="9" w16cid:durableId="88964433">
    <w:abstractNumId w:val="4"/>
  </w:num>
  <w:num w:numId="10" w16cid:durableId="1365909211">
    <w:abstractNumId w:val="7"/>
  </w:num>
  <w:num w:numId="11" w16cid:durableId="1247618004">
    <w:abstractNumId w:val="11"/>
  </w:num>
  <w:num w:numId="12" w16cid:durableId="485708358">
    <w:abstractNumId w:val="1"/>
  </w:num>
  <w:num w:numId="13" w16cid:durableId="212010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92"/>
    <w:rsid w:val="000001F1"/>
    <w:rsid w:val="00020F4F"/>
    <w:rsid w:val="00040671"/>
    <w:rsid w:val="0004300E"/>
    <w:rsid w:val="00045A7A"/>
    <w:rsid w:val="00045DF5"/>
    <w:rsid w:val="00045F85"/>
    <w:rsid w:val="000468B4"/>
    <w:rsid w:val="0005220C"/>
    <w:rsid w:val="000537ED"/>
    <w:rsid w:val="000557BB"/>
    <w:rsid w:val="00060456"/>
    <w:rsid w:val="00063841"/>
    <w:rsid w:val="00063FC3"/>
    <w:rsid w:val="00066AC8"/>
    <w:rsid w:val="000712E4"/>
    <w:rsid w:val="00075CF1"/>
    <w:rsid w:val="00077334"/>
    <w:rsid w:val="000840DD"/>
    <w:rsid w:val="00086A74"/>
    <w:rsid w:val="00090AF3"/>
    <w:rsid w:val="00090F61"/>
    <w:rsid w:val="00094689"/>
    <w:rsid w:val="000A363B"/>
    <w:rsid w:val="000A4A55"/>
    <w:rsid w:val="000A6A4D"/>
    <w:rsid w:val="000A6BC8"/>
    <w:rsid w:val="000B1171"/>
    <w:rsid w:val="000B1D33"/>
    <w:rsid w:val="000C1379"/>
    <w:rsid w:val="000C494E"/>
    <w:rsid w:val="000D2BA9"/>
    <w:rsid w:val="000D3DF8"/>
    <w:rsid w:val="000E1699"/>
    <w:rsid w:val="000E2161"/>
    <w:rsid w:val="000F4B6F"/>
    <w:rsid w:val="00100478"/>
    <w:rsid w:val="00105646"/>
    <w:rsid w:val="00117C12"/>
    <w:rsid w:val="00132F0A"/>
    <w:rsid w:val="00143CD1"/>
    <w:rsid w:val="00153525"/>
    <w:rsid w:val="001620D2"/>
    <w:rsid w:val="00162460"/>
    <w:rsid w:val="00166150"/>
    <w:rsid w:val="00170DE7"/>
    <w:rsid w:val="00174553"/>
    <w:rsid w:val="00182E77"/>
    <w:rsid w:val="00190CCB"/>
    <w:rsid w:val="00190D9D"/>
    <w:rsid w:val="00194A8A"/>
    <w:rsid w:val="0019615E"/>
    <w:rsid w:val="00196219"/>
    <w:rsid w:val="001C44DD"/>
    <w:rsid w:val="001C6D49"/>
    <w:rsid w:val="001D2013"/>
    <w:rsid w:val="001D7257"/>
    <w:rsid w:val="001E2F1A"/>
    <w:rsid w:val="001F0770"/>
    <w:rsid w:val="001F240C"/>
    <w:rsid w:val="001F2F00"/>
    <w:rsid w:val="001F7BCC"/>
    <w:rsid w:val="00207A3C"/>
    <w:rsid w:val="002165F5"/>
    <w:rsid w:val="002174B0"/>
    <w:rsid w:val="002208B7"/>
    <w:rsid w:val="00223868"/>
    <w:rsid w:val="00236120"/>
    <w:rsid w:val="0024625D"/>
    <w:rsid w:val="00247F11"/>
    <w:rsid w:val="0025328B"/>
    <w:rsid w:val="00254D88"/>
    <w:rsid w:val="00257A05"/>
    <w:rsid w:val="0026215E"/>
    <w:rsid w:val="002761F4"/>
    <w:rsid w:val="00286412"/>
    <w:rsid w:val="002963C5"/>
    <w:rsid w:val="002A0F15"/>
    <w:rsid w:val="002A173B"/>
    <w:rsid w:val="002A1AF1"/>
    <w:rsid w:val="002B13D4"/>
    <w:rsid w:val="002B2597"/>
    <w:rsid w:val="002B2E20"/>
    <w:rsid w:val="002B6BC7"/>
    <w:rsid w:val="002C1018"/>
    <w:rsid w:val="002C45EA"/>
    <w:rsid w:val="002D0ED0"/>
    <w:rsid w:val="002D4FDC"/>
    <w:rsid w:val="002D5D83"/>
    <w:rsid w:val="002E1787"/>
    <w:rsid w:val="002E1D26"/>
    <w:rsid w:val="002F042D"/>
    <w:rsid w:val="002F05B0"/>
    <w:rsid w:val="002F5F7A"/>
    <w:rsid w:val="003114D3"/>
    <w:rsid w:val="00313679"/>
    <w:rsid w:val="003139F5"/>
    <w:rsid w:val="0031606E"/>
    <w:rsid w:val="0031783D"/>
    <w:rsid w:val="00317CBC"/>
    <w:rsid w:val="00331E41"/>
    <w:rsid w:val="00331FBE"/>
    <w:rsid w:val="00337F9E"/>
    <w:rsid w:val="00360FFB"/>
    <w:rsid w:val="00366ADF"/>
    <w:rsid w:val="00376389"/>
    <w:rsid w:val="00377D24"/>
    <w:rsid w:val="00380272"/>
    <w:rsid w:val="00383F56"/>
    <w:rsid w:val="003B1950"/>
    <w:rsid w:val="003C3DFD"/>
    <w:rsid w:val="003D29CC"/>
    <w:rsid w:val="003D54F6"/>
    <w:rsid w:val="003D7392"/>
    <w:rsid w:val="003E318E"/>
    <w:rsid w:val="003E3F87"/>
    <w:rsid w:val="00403247"/>
    <w:rsid w:val="004106A9"/>
    <w:rsid w:val="004138DF"/>
    <w:rsid w:val="004319E9"/>
    <w:rsid w:val="00434196"/>
    <w:rsid w:val="00435096"/>
    <w:rsid w:val="004351DB"/>
    <w:rsid w:val="00443164"/>
    <w:rsid w:val="004453EC"/>
    <w:rsid w:val="00447F4E"/>
    <w:rsid w:val="00451A27"/>
    <w:rsid w:val="00452CFB"/>
    <w:rsid w:val="004541AA"/>
    <w:rsid w:val="0045642C"/>
    <w:rsid w:val="00461138"/>
    <w:rsid w:val="00465EAA"/>
    <w:rsid w:val="004763B4"/>
    <w:rsid w:val="00477EAF"/>
    <w:rsid w:val="00482498"/>
    <w:rsid w:val="0048431F"/>
    <w:rsid w:val="004909A1"/>
    <w:rsid w:val="00490F08"/>
    <w:rsid w:val="00492585"/>
    <w:rsid w:val="00497146"/>
    <w:rsid w:val="004A0D7F"/>
    <w:rsid w:val="004A7B01"/>
    <w:rsid w:val="004B0E5A"/>
    <w:rsid w:val="004B2097"/>
    <w:rsid w:val="004C092D"/>
    <w:rsid w:val="004C2B25"/>
    <w:rsid w:val="004C508D"/>
    <w:rsid w:val="004C5AC6"/>
    <w:rsid w:val="004C737A"/>
    <w:rsid w:val="004D0D00"/>
    <w:rsid w:val="004D467F"/>
    <w:rsid w:val="004D59A7"/>
    <w:rsid w:val="004D7561"/>
    <w:rsid w:val="004E1CE8"/>
    <w:rsid w:val="004E6645"/>
    <w:rsid w:val="004F198C"/>
    <w:rsid w:val="004F60F1"/>
    <w:rsid w:val="004F7F64"/>
    <w:rsid w:val="005019F7"/>
    <w:rsid w:val="00503850"/>
    <w:rsid w:val="005050CB"/>
    <w:rsid w:val="00511CB8"/>
    <w:rsid w:val="00517521"/>
    <w:rsid w:val="00520720"/>
    <w:rsid w:val="005300D4"/>
    <w:rsid w:val="0053138B"/>
    <w:rsid w:val="00533532"/>
    <w:rsid w:val="005410BD"/>
    <w:rsid w:val="00547B26"/>
    <w:rsid w:val="0055136E"/>
    <w:rsid w:val="005518DA"/>
    <w:rsid w:val="00555705"/>
    <w:rsid w:val="00566F1D"/>
    <w:rsid w:val="00567B8D"/>
    <w:rsid w:val="00573482"/>
    <w:rsid w:val="005734C5"/>
    <w:rsid w:val="0057454D"/>
    <w:rsid w:val="005772B0"/>
    <w:rsid w:val="00584E76"/>
    <w:rsid w:val="00587FB7"/>
    <w:rsid w:val="00591895"/>
    <w:rsid w:val="00597243"/>
    <w:rsid w:val="005C24C9"/>
    <w:rsid w:val="005C6969"/>
    <w:rsid w:val="005D150C"/>
    <w:rsid w:val="005D6337"/>
    <w:rsid w:val="005E131C"/>
    <w:rsid w:val="005E6194"/>
    <w:rsid w:val="005E7753"/>
    <w:rsid w:val="005F3513"/>
    <w:rsid w:val="006019B9"/>
    <w:rsid w:val="00603CE0"/>
    <w:rsid w:val="00616A81"/>
    <w:rsid w:val="006177C6"/>
    <w:rsid w:val="00620EA7"/>
    <w:rsid w:val="006314AA"/>
    <w:rsid w:val="00641A85"/>
    <w:rsid w:val="00650715"/>
    <w:rsid w:val="00653DA7"/>
    <w:rsid w:val="00657A8A"/>
    <w:rsid w:val="00666338"/>
    <w:rsid w:val="00666948"/>
    <w:rsid w:val="00667933"/>
    <w:rsid w:val="00675CBC"/>
    <w:rsid w:val="00687CD1"/>
    <w:rsid w:val="00694778"/>
    <w:rsid w:val="00695D66"/>
    <w:rsid w:val="00697A17"/>
    <w:rsid w:val="006A2A3D"/>
    <w:rsid w:val="006B0DA5"/>
    <w:rsid w:val="006B54D9"/>
    <w:rsid w:val="006C0874"/>
    <w:rsid w:val="006C5137"/>
    <w:rsid w:val="006C6B57"/>
    <w:rsid w:val="006C6DA5"/>
    <w:rsid w:val="006D1A56"/>
    <w:rsid w:val="006E18A3"/>
    <w:rsid w:val="00700458"/>
    <w:rsid w:val="00713051"/>
    <w:rsid w:val="00716FF4"/>
    <w:rsid w:val="007329C1"/>
    <w:rsid w:val="00734853"/>
    <w:rsid w:val="007413E4"/>
    <w:rsid w:val="00745FED"/>
    <w:rsid w:val="00745FF6"/>
    <w:rsid w:val="0075143C"/>
    <w:rsid w:val="007558FD"/>
    <w:rsid w:val="00755C47"/>
    <w:rsid w:val="007640C7"/>
    <w:rsid w:val="0076682E"/>
    <w:rsid w:val="007700F9"/>
    <w:rsid w:val="0077718A"/>
    <w:rsid w:val="00780956"/>
    <w:rsid w:val="00781001"/>
    <w:rsid w:val="0078787A"/>
    <w:rsid w:val="00787BAC"/>
    <w:rsid w:val="0079730E"/>
    <w:rsid w:val="007A5D5E"/>
    <w:rsid w:val="007A7A40"/>
    <w:rsid w:val="007B0100"/>
    <w:rsid w:val="007C4D45"/>
    <w:rsid w:val="007C4E2F"/>
    <w:rsid w:val="007D072E"/>
    <w:rsid w:val="007D389B"/>
    <w:rsid w:val="007D45E9"/>
    <w:rsid w:val="007E2EE7"/>
    <w:rsid w:val="007F06B2"/>
    <w:rsid w:val="007F26C7"/>
    <w:rsid w:val="0080016B"/>
    <w:rsid w:val="00801A3F"/>
    <w:rsid w:val="00802999"/>
    <w:rsid w:val="00810A34"/>
    <w:rsid w:val="00827F4D"/>
    <w:rsid w:val="008333F5"/>
    <w:rsid w:val="00834A62"/>
    <w:rsid w:val="00836634"/>
    <w:rsid w:val="00840BE7"/>
    <w:rsid w:val="00847E49"/>
    <w:rsid w:val="008572D0"/>
    <w:rsid w:val="008623CB"/>
    <w:rsid w:val="0086403C"/>
    <w:rsid w:val="0087706F"/>
    <w:rsid w:val="008868C2"/>
    <w:rsid w:val="008B1A39"/>
    <w:rsid w:val="008B22B9"/>
    <w:rsid w:val="008B2BC4"/>
    <w:rsid w:val="008B3F79"/>
    <w:rsid w:val="008B40C7"/>
    <w:rsid w:val="008B537A"/>
    <w:rsid w:val="008C042B"/>
    <w:rsid w:val="008C197A"/>
    <w:rsid w:val="008D4299"/>
    <w:rsid w:val="008D7268"/>
    <w:rsid w:val="008D7693"/>
    <w:rsid w:val="008E033B"/>
    <w:rsid w:val="00901BB6"/>
    <w:rsid w:val="0090288D"/>
    <w:rsid w:val="009068D6"/>
    <w:rsid w:val="009071E3"/>
    <w:rsid w:val="009079F4"/>
    <w:rsid w:val="00910329"/>
    <w:rsid w:val="009134BA"/>
    <w:rsid w:val="0092021A"/>
    <w:rsid w:val="009209C7"/>
    <w:rsid w:val="00923DB9"/>
    <w:rsid w:val="00936FD7"/>
    <w:rsid w:val="009374B2"/>
    <w:rsid w:val="0094167A"/>
    <w:rsid w:val="0094776B"/>
    <w:rsid w:val="00954256"/>
    <w:rsid w:val="009566C8"/>
    <w:rsid w:val="009705EC"/>
    <w:rsid w:val="00971358"/>
    <w:rsid w:val="00974C30"/>
    <w:rsid w:val="009822FC"/>
    <w:rsid w:val="00986198"/>
    <w:rsid w:val="00994973"/>
    <w:rsid w:val="009A0B36"/>
    <w:rsid w:val="009A3F09"/>
    <w:rsid w:val="009A6AF7"/>
    <w:rsid w:val="009C3A97"/>
    <w:rsid w:val="009C6E75"/>
    <w:rsid w:val="009D26E4"/>
    <w:rsid w:val="009D2F21"/>
    <w:rsid w:val="009D40CC"/>
    <w:rsid w:val="009D5FE1"/>
    <w:rsid w:val="009D68A4"/>
    <w:rsid w:val="009E06F7"/>
    <w:rsid w:val="009E11E5"/>
    <w:rsid w:val="009E155A"/>
    <w:rsid w:val="009E3981"/>
    <w:rsid w:val="009E4164"/>
    <w:rsid w:val="009E57FF"/>
    <w:rsid w:val="009F6241"/>
    <w:rsid w:val="00A16219"/>
    <w:rsid w:val="00A42E53"/>
    <w:rsid w:val="00A50B90"/>
    <w:rsid w:val="00A55F9B"/>
    <w:rsid w:val="00A67661"/>
    <w:rsid w:val="00A72ABC"/>
    <w:rsid w:val="00A75625"/>
    <w:rsid w:val="00A8673F"/>
    <w:rsid w:val="00A92670"/>
    <w:rsid w:val="00A93EB3"/>
    <w:rsid w:val="00AA2A93"/>
    <w:rsid w:val="00AA4D5A"/>
    <w:rsid w:val="00AA6E13"/>
    <w:rsid w:val="00AB1DEA"/>
    <w:rsid w:val="00AC22B6"/>
    <w:rsid w:val="00AC7D19"/>
    <w:rsid w:val="00AC7E24"/>
    <w:rsid w:val="00AD5563"/>
    <w:rsid w:val="00AE12C1"/>
    <w:rsid w:val="00AF527E"/>
    <w:rsid w:val="00AF5A33"/>
    <w:rsid w:val="00AF68F3"/>
    <w:rsid w:val="00B00F97"/>
    <w:rsid w:val="00B0413A"/>
    <w:rsid w:val="00B10290"/>
    <w:rsid w:val="00B13040"/>
    <w:rsid w:val="00B139BB"/>
    <w:rsid w:val="00B13DBA"/>
    <w:rsid w:val="00B313B5"/>
    <w:rsid w:val="00B510B7"/>
    <w:rsid w:val="00B52CB4"/>
    <w:rsid w:val="00B53446"/>
    <w:rsid w:val="00B54B6B"/>
    <w:rsid w:val="00B70385"/>
    <w:rsid w:val="00B76E58"/>
    <w:rsid w:val="00B81899"/>
    <w:rsid w:val="00B92CCA"/>
    <w:rsid w:val="00B95684"/>
    <w:rsid w:val="00B95994"/>
    <w:rsid w:val="00BA0639"/>
    <w:rsid w:val="00BA0FBC"/>
    <w:rsid w:val="00BA5324"/>
    <w:rsid w:val="00BB6C7A"/>
    <w:rsid w:val="00BB77B4"/>
    <w:rsid w:val="00BD014D"/>
    <w:rsid w:val="00BE0626"/>
    <w:rsid w:val="00BE57EA"/>
    <w:rsid w:val="00C044F9"/>
    <w:rsid w:val="00C12E7D"/>
    <w:rsid w:val="00C3074D"/>
    <w:rsid w:val="00C369CC"/>
    <w:rsid w:val="00C37639"/>
    <w:rsid w:val="00C42BE0"/>
    <w:rsid w:val="00C5773C"/>
    <w:rsid w:val="00C65554"/>
    <w:rsid w:val="00C72E94"/>
    <w:rsid w:val="00C733F0"/>
    <w:rsid w:val="00C93FA4"/>
    <w:rsid w:val="00CA27A0"/>
    <w:rsid w:val="00CC06EB"/>
    <w:rsid w:val="00CC27BF"/>
    <w:rsid w:val="00CC30A3"/>
    <w:rsid w:val="00CD1487"/>
    <w:rsid w:val="00CD698B"/>
    <w:rsid w:val="00CF3663"/>
    <w:rsid w:val="00CF5BAD"/>
    <w:rsid w:val="00CF5F1D"/>
    <w:rsid w:val="00CF6288"/>
    <w:rsid w:val="00D021F5"/>
    <w:rsid w:val="00D11516"/>
    <w:rsid w:val="00D14B62"/>
    <w:rsid w:val="00D203B2"/>
    <w:rsid w:val="00D21506"/>
    <w:rsid w:val="00D22200"/>
    <w:rsid w:val="00D23D4C"/>
    <w:rsid w:val="00D3415B"/>
    <w:rsid w:val="00D35ABE"/>
    <w:rsid w:val="00D378B7"/>
    <w:rsid w:val="00D47A18"/>
    <w:rsid w:val="00D515F7"/>
    <w:rsid w:val="00D52318"/>
    <w:rsid w:val="00D528A4"/>
    <w:rsid w:val="00D54A7A"/>
    <w:rsid w:val="00D57221"/>
    <w:rsid w:val="00D62D9D"/>
    <w:rsid w:val="00D810A5"/>
    <w:rsid w:val="00D824BB"/>
    <w:rsid w:val="00D873EE"/>
    <w:rsid w:val="00D91629"/>
    <w:rsid w:val="00DA4989"/>
    <w:rsid w:val="00DD21DF"/>
    <w:rsid w:val="00DE1432"/>
    <w:rsid w:val="00DE5C4E"/>
    <w:rsid w:val="00DE7290"/>
    <w:rsid w:val="00DF3E8A"/>
    <w:rsid w:val="00DF4174"/>
    <w:rsid w:val="00DF5469"/>
    <w:rsid w:val="00DF78F3"/>
    <w:rsid w:val="00E045FE"/>
    <w:rsid w:val="00E135AB"/>
    <w:rsid w:val="00E1545F"/>
    <w:rsid w:val="00E26463"/>
    <w:rsid w:val="00E342AA"/>
    <w:rsid w:val="00E41A37"/>
    <w:rsid w:val="00E47867"/>
    <w:rsid w:val="00E54ABF"/>
    <w:rsid w:val="00E658F7"/>
    <w:rsid w:val="00E668D6"/>
    <w:rsid w:val="00E815CF"/>
    <w:rsid w:val="00E83E7B"/>
    <w:rsid w:val="00E86F50"/>
    <w:rsid w:val="00E94B13"/>
    <w:rsid w:val="00E96156"/>
    <w:rsid w:val="00E96157"/>
    <w:rsid w:val="00EB0178"/>
    <w:rsid w:val="00EB054C"/>
    <w:rsid w:val="00EB2259"/>
    <w:rsid w:val="00EB4B4A"/>
    <w:rsid w:val="00EB53AD"/>
    <w:rsid w:val="00EB7D5F"/>
    <w:rsid w:val="00EC34B0"/>
    <w:rsid w:val="00ED43F2"/>
    <w:rsid w:val="00ED4FDC"/>
    <w:rsid w:val="00ED6452"/>
    <w:rsid w:val="00ED7BAB"/>
    <w:rsid w:val="00EF2267"/>
    <w:rsid w:val="00F03947"/>
    <w:rsid w:val="00F03AE3"/>
    <w:rsid w:val="00F05499"/>
    <w:rsid w:val="00F11D92"/>
    <w:rsid w:val="00F14D26"/>
    <w:rsid w:val="00F16A89"/>
    <w:rsid w:val="00F266CA"/>
    <w:rsid w:val="00F31D02"/>
    <w:rsid w:val="00F32324"/>
    <w:rsid w:val="00F32E75"/>
    <w:rsid w:val="00F35F0F"/>
    <w:rsid w:val="00F54C52"/>
    <w:rsid w:val="00F553DC"/>
    <w:rsid w:val="00F57D79"/>
    <w:rsid w:val="00F60917"/>
    <w:rsid w:val="00F60CD3"/>
    <w:rsid w:val="00F7666E"/>
    <w:rsid w:val="00F81DFF"/>
    <w:rsid w:val="00F81F95"/>
    <w:rsid w:val="00FA6E43"/>
    <w:rsid w:val="00FB7D7D"/>
    <w:rsid w:val="00FC296C"/>
    <w:rsid w:val="00FC4820"/>
    <w:rsid w:val="00FD0D87"/>
    <w:rsid w:val="00FD1688"/>
    <w:rsid w:val="00FE2334"/>
    <w:rsid w:val="00FE2D93"/>
    <w:rsid w:val="00FE3433"/>
    <w:rsid w:val="00FF045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CFFB3"/>
  <w15:chartTrackingRefBased/>
  <w15:docId w15:val="{FDEE6A24-C513-4FFA-AF54-CEC31791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74" w:lineRule="exact"/>
      <w:jc w:val="both"/>
    </w:pPr>
  </w:style>
  <w:style w:type="paragraph" w:customStyle="1" w:styleId="Style4">
    <w:name w:val="Style4"/>
    <w:basedOn w:val="a"/>
  </w:style>
  <w:style w:type="paragraph" w:customStyle="1" w:styleId="Style5">
    <w:name w:val="Style5"/>
    <w:basedOn w:val="a"/>
    <w:pPr>
      <w:spacing w:line="278" w:lineRule="exact"/>
    </w:pPr>
  </w:style>
  <w:style w:type="paragraph" w:customStyle="1" w:styleId="Style6">
    <w:name w:val="Style6"/>
    <w:basedOn w:val="a"/>
    <w:pPr>
      <w:spacing w:line="278" w:lineRule="exact"/>
      <w:ind w:firstLine="350"/>
      <w:jc w:val="both"/>
    </w:p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rPr>
      <w:rFonts w:ascii="Times New Roman" w:hAnsi="Times New Roman" w:cs="Times New Roman"/>
      <w:sz w:val="22"/>
      <w:szCs w:val="22"/>
    </w:rPr>
  </w:style>
  <w:style w:type="character" w:styleId="a3">
    <w:name w:val="Hyperlink"/>
    <w:rPr>
      <w:rFonts w:cs="Times New Roman"/>
      <w:color w:val="0066CC"/>
      <w:u w:val="single"/>
    </w:rPr>
  </w:style>
  <w:style w:type="paragraph" w:customStyle="1" w:styleId="1">
    <w:name w:val="Абзац списку1"/>
    <w:basedOn w:val="a"/>
    <w:rsid w:val="005734C5"/>
    <w:pPr>
      <w:ind w:left="708"/>
    </w:pPr>
  </w:style>
  <w:style w:type="paragraph" w:styleId="a4">
    <w:name w:val="Balloon Text"/>
    <w:basedOn w:val="a"/>
    <w:link w:val="a5"/>
    <w:rsid w:val="00666338"/>
    <w:rPr>
      <w:rFonts w:ascii="Segoe UI" w:hAnsi="Segoe UI"/>
      <w:sz w:val="18"/>
      <w:szCs w:val="18"/>
    </w:rPr>
  </w:style>
  <w:style w:type="character" w:customStyle="1" w:styleId="a5">
    <w:name w:val="Текст у виносці Знак"/>
    <w:link w:val="a4"/>
    <w:rsid w:val="00666338"/>
    <w:rPr>
      <w:rFonts w:ascii="Segoe UI" w:hAnsi="Segoe UI" w:cs="Segoe UI"/>
      <w:sz w:val="18"/>
      <w:szCs w:val="18"/>
      <w:lang w:val="ru-RU" w:eastAsia="ru-RU"/>
    </w:rPr>
  </w:style>
  <w:style w:type="paragraph" w:styleId="a6">
    <w:name w:val="header"/>
    <w:basedOn w:val="a"/>
    <w:link w:val="a7"/>
    <w:uiPriority w:val="99"/>
    <w:rsid w:val="009E57FF"/>
    <w:pPr>
      <w:tabs>
        <w:tab w:val="center" w:pos="4819"/>
        <w:tab w:val="right" w:pos="9639"/>
      </w:tabs>
    </w:pPr>
  </w:style>
  <w:style w:type="character" w:customStyle="1" w:styleId="a7">
    <w:name w:val="Верхній колонтитул Знак"/>
    <w:basedOn w:val="a0"/>
    <w:link w:val="a6"/>
    <w:uiPriority w:val="99"/>
    <w:rsid w:val="009E57FF"/>
    <w:rPr>
      <w:rFonts w:hAnsi="Times New Roman"/>
      <w:sz w:val="24"/>
      <w:szCs w:val="24"/>
      <w:lang w:val="ru-RU" w:eastAsia="ru-RU"/>
    </w:rPr>
  </w:style>
  <w:style w:type="paragraph" w:styleId="a8">
    <w:name w:val="footer"/>
    <w:basedOn w:val="a"/>
    <w:link w:val="a9"/>
    <w:rsid w:val="009E57FF"/>
    <w:pPr>
      <w:tabs>
        <w:tab w:val="center" w:pos="4819"/>
        <w:tab w:val="right" w:pos="9639"/>
      </w:tabs>
    </w:pPr>
  </w:style>
  <w:style w:type="character" w:customStyle="1" w:styleId="a9">
    <w:name w:val="Нижній колонтитул Знак"/>
    <w:basedOn w:val="a0"/>
    <w:link w:val="a8"/>
    <w:rsid w:val="009E57FF"/>
    <w:rPr>
      <w:rFonts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679545">
      <w:bodyDiv w:val="1"/>
      <w:marLeft w:val="0"/>
      <w:marRight w:val="0"/>
      <w:marTop w:val="0"/>
      <w:marBottom w:val="0"/>
      <w:divBdr>
        <w:top w:val="none" w:sz="0" w:space="0" w:color="auto"/>
        <w:left w:val="none" w:sz="0" w:space="0" w:color="auto"/>
        <w:bottom w:val="none" w:sz="0" w:space="0" w:color="auto"/>
        <w:right w:val="none" w:sz="0" w:space="0" w:color="auto"/>
      </w:divBdr>
    </w:div>
    <w:div w:id="155271299">
      <w:bodyDiv w:val="1"/>
      <w:marLeft w:val="0"/>
      <w:marRight w:val="0"/>
      <w:marTop w:val="0"/>
      <w:marBottom w:val="0"/>
      <w:divBdr>
        <w:top w:val="none" w:sz="0" w:space="0" w:color="auto"/>
        <w:left w:val="none" w:sz="0" w:space="0" w:color="auto"/>
        <w:bottom w:val="none" w:sz="0" w:space="0" w:color="auto"/>
        <w:right w:val="none" w:sz="0" w:space="0" w:color="auto"/>
      </w:divBdr>
    </w:div>
    <w:div w:id="580918289">
      <w:bodyDiv w:val="1"/>
      <w:marLeft w:val="0"/>
      <w:marRight w:val="0"/>
      <w:marTop w:val="0"/>
      <w:marBottom w:val="0"/>
      <w:divBdr>
        <w:top w:val="none" w:sz="0" w:space="0" w:color="auto"/>
        <w:left w:val="none" w:sz="0" w:space="0" w:color="auto"/>
        <w:bottom w:val="none" w:sz="0" w:space="0" w:color="auto"/>
        <w:right w:val="none" w:sz="0" w:space="0" w:color="auto"/>
      </w:divBdr>
    </w:div>
    <w:div w:id="648479820">
      <w:bodyDiv w:val="1"/>
      <w:marLeft w:val="0"/>
      <w:marRight w:val="0"/>
      <w:marTop w:val="0"/>
      <w:marBottom w:val="0"/>
      <w:divBdr>
        <w:top w:val="none" w:sz="0" w:space="0" w:color="auto"/>
        <w:left w:val="none" w:sz="0" w:space="0" w:color="auto"/>
        <w:bottom w:val="none" w:sz="0" w:space="0" w:color="auto"/>
        <w:right w:val="none" w:sz="0" w:space="0" w:color="auto"/>
      </w:divBdr>
    </w:div>
    <w:div w:id="673608880">
      <w:bodyDiv w:val="1"/>
      <w:marLeft w:val="0"/>
      <w:marRight w:val="0"/>
      <w:marTop w:val="0"/>
      <w:marBottom w:val="0"/>
      <w:divBdr>
        <w:top w:val="none" w:sz="0" w:space="0" w:color="auto"/>
        <w:left w:val="none" w:sz="0" w:space="0" w:color="auto"/>
        <w:bottom w:val="none" w:sz="0" w:space="0" w:color="auto"/>
        <w:right w:val="none" w:sz="0" w:space="0" w:color="auto"/>
      </w:divBdr>
    </w:div>
    <w:div w:id="854881367">
      <w:bodyDiv w:val="1"/>
      <w:marLeft w:val="0"/>
      <w:marRight w:val="0"/>
      <w:marTop w:val="0"/>
      <w:marBottom w:val="0"/>
      <w:divBdr>
        <w:top w:val="none" w:sz="0" w:space="0" w:color="auto"/>
        <w:left w:val="none" w:sz="0" w:space="0" w:color="auto"/>
        <w:bottom w:val="none" w:sz="0" w:space="0" w:color="auto"/>
        <w:right w:val="none" w:sz="0" w:space="0" w:color="auto"/>
      </w:divBdr>
    </w:div>
    <w:div w:id="1229993462">
      <w:bodyDiv w:val="1"/>
      <w:marLeft w:val="0"/>
      <w:marRight w:val="0"/>
      <w:marTop w:val="0"/>
      <w:marBottom w:val="0"/>
      <w:divBdr>
        <w:top w:val="none" w:sz="0" w:space="0" w:color="auto"/>
        <w:left w:val="none" w:sz="0" w:space="0" w:color="auto"/>
        <w:bottom w:val="none" w:sz="0" w:space="0" w:color="auto"/>
        <w:right w:val="none" w:sz="0" w:space="0" w:color="auto"/>
      </w:divBdr>
    </w:div>
    <w:div w:id="1371609240">
      <w:bodyDiv w:val="1"/>
      <w:marLeft w:val="0"/>
      <w:marRight w:val="0"/>
      <w:marTop w:val="0"/>
      <w:marBottom w:val="0"/>
      <w:divBdr>
        <w:top w:val="none" w:sz="0" w:space="0" w:color="auto"/>
        <w:left w:val="none" w:sz="0" w:space="0" w:color="auto"/>
        <w:bottom w:val="none" w:sz="0" w:space="0" w:color="auto"/>
        <w:right w:val="none" w:sz="0" w:space="0" w:color="auto"/>
      </w:divBdr>
    </w:div>
    <w:div w:id="1478916497">
      <w:bodyDiv w:val="1"/>
      <w:marLeft w:val="0"/>
      <w:marRight w:val="0"/>
      <w:marTop w:val="0"/>
      <w:marBottom w:val="0"/>
      <w:divBdr>
        <w:top w:val="none" w:sz="0" w:space="0" w:color="auto"/>
        <w:left w:val="none" w:sz="0" w:space="0" w:color="auto"/>
        <w:bottom w:val="none" w:sz="0" w:space="0" w:color="auto"/>
        <w:right w:val="none" w:sz="0" w:space="0" w:color="auto"/>
      </w:divBdr>
    </w:div>
    <w:div w:id="1621953601">
      <w:bodyDiv w:val="1"/>
      <w:marLeft w:val="0"/>
      <w:marRight w:val="0"/>
      <w:marTop w:val="0"/>
      <w:marBottom w:val="0"/>
      <w:divBdr>
        <w:top w:val="none" w:sz="0" w:space="0" w:color="auto"/>
        <w:left w:val="none" w:sz="0" w:space="0" w:color="auto"/>
        <w:bottom w:val="none" w:sz="0" w:space="0" w:color="auto"/>
        <w:right w:val="none" w:sz="0" w:space="0" w:color="auto"/>
      </w:divBdr>
    </w:div>
    <w:div w:id="1743522185">
      <w:bodyDiv w:val="1"/>
      <w:marLeft w:val="0"/>
      <w:marRight w:val="0"/>
      <w:marTop w:val="0"/>
      <w:marBottom w:val="0"/>
      <w:divBdr>
        <w:top w:val="none" w:sz="0" w:space="0" w:color="auto"/>
        <w:left w:val="none" w:sz="0" w:space="0" w:color="auto"/>
        <w:bottom w:val="none" w:sz="0" w:space="0" w:color="auto"/>
        <w:right w:val="none" w:sz="0" w:space="0" w:color="auto"/>
      </w:divBdr>
    </w:div>
    <w:div w:id="1785996020">
      <w:bodyDiv w:val="1"/>
      <w:marLeft w:val="0"/>
      <w:marRight w:val="0"/>
      <w:marTop w:val="0"/>
      <w:marBottom w:val="0"/>
      <w:divBdr>
        <w:top w:val="none" w:sz="0" w:space="0" w:color="auto"/>
        <w:left w:val="none" w:sz="0" w:space="0" w:color="auto"/>
        <w:bottom w:val="none" w:sz="0" w:space="0" w:color="auto"/>
        <w:right w:val="none" w:sz="0" w:space="0" w:color="auto"/>
      </w:divBdr>
    </w:div>
    <w:div w:id="1935742400">
      <w:bodyDiv w:val="1"/>
      <w:marLeft w:val="0"/>
      <w:marRight w:val="0"/>
      <w:marTop w:val="0"/>
      <w:marBottom w:val="0"/>
      <w:divBdr>
        <w:top w:val="none" w:sz="0" w:space="0" w:color="auto"/>
        <w:left w:val="none" w:sz="0" w:space="0" w:color="auto"/>
        <w:bottom w:val="none" w:sz="0" w:space="0" w:color="auto"/>
        <w:right w:val="none" w:sz="0" w:space="0" w:color="auto"/>
      </w:divBdr>
    </w:div>
    <w:div w:id="19429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2503</Words>
  <Characters>1428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gypnor</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Machine</dc:creator>
  <cp:keywords/>
  <cp:lastModifiedBy>Ірина Демидюк</cp:lastModifiedBy>
  <cp:revision>8</cp:revision>
  <cp:lastPrinted>2021-01-21T09:44:00Z</cp:lastPrinted>
  <dcterms:created xsi:type="dcterms:W3CDTF">2026-01-28T07:16:00Z</dcterms:created>
  <dcterms:modified xsi:type="dcterms:W3CDTF">2026-02-09T08:22:00Z</dcterms:modified>
</cp:coreProperties>
</file>