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5.7pt;height:59.05pt;mso-wrap-distance-right:0pt" filled="f" o:ole="">
            <v:imagedata r:id="rId3" o:title=""/>
          </v:shape>
          <o:OLEObject Type="Embed" ProgID="" ShapeID="ole_rId2" DrawAspect="Content" ObjectID="_155611069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1"/>
        </w:numPr>
        <w:ind w:hanging="0" w:left="0" w:right="0"/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ind w:hanging="0" w:left="0" w:right="0"/>
        <w:jc w:val="center"/>
        <w:rPr>
          <w:rFonts w:cs="Times New Roman"/>
          <w:b/>
          <w:bCs/>
          <w:i/>
          <w:i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cs="Times New Roman"/>
          <w:b/>
          <w:bCs/>
          <w:i/>
          <w:i/>
          <w:sz w:val="40"/>
          <w:szCs w:val="40"/>
        </w:rPr>
      </w:pPr>
      <w:r>
        <w:rPr>
          <w:rFonts w:cs="Times New Roman"/>
          <w:b/>
          <w:bCs/>
          <w:i/>
          <w:sz w:val="40"/>
          <w:szCs w:val="40"/>
        </w:rPr>
      </w:r>
    </w:p>
    <w:p>
      <w:pPr>
        <w:pStyle w:val="Normal"/>
        <w:jc w:val="center"/>
        <w:rPr>
          <w:sz w:val="28"/>
          <w:szCs w:val="28"/>
        </w:rPr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Про надання згоди на прийняття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до комунальної власності квартири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43</w:t>
      </w:r>
      <w:r>
        <w:rPr>
          <w:sz w:val="28"/>
          <w:szCs w:val="28"/>
        </w:rPr>
        <w:t xml:space="preserve"> на вул. Відродження, 2 в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с. Тарасове Луцького району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Керуючись ст. ст. 26, 60 Закону України «Про місцеве самоврядування в Україні», враховуючи звернення Головного управління Національної поліції у Волинській області від 23.01.2026 № 10925-2026, з метою забезпечення житлом осіб, які потребують поліпшення житлових умов, міська рада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1. Дати згоду на безоплатне прийняття до комунальної власності Луцької міської територіальної громади двокімнатної квартири № 43 загальною площею 60,1 кв.м у житловому будинку на вул. Відродження, 2 в с. Тарасове Луцького району.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2. Приймання-передачу квартири здійснити у встановленому законодавством України порядку.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Контроль за виконанням рішення покласти на секретаря міської ради Юрія Безпятка,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комунального майна та приватизації.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 xml:space="preserve">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/>
        <w:t xml:space="preserve">Гаврилюк Сергій 773 152  </w:t>
      </w:r>
      <w:bookmarkStart w:id="0" w:name="_GoBack"/>
      <w:bookmarkEnd w:id="0"/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false"/>
      <w:jc w:val="center"/>
      <w:outlineLvl w:val="0"/>
    </w:pPr>
    <w:rPr>
      <w:rFonts w:eastAsia="Times New Roman"/>
      <w:b/>
      <w:bCs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false"/>
      <w:spacing w:before="240" w:after="60"/>
      <w:outlineLvl w:val="1"/>
    </w:pPr>
    <w:rPr>
      <w:rFonts w:ascii="Arial" w:hAnsi="Arial" w:eastAsia="Times New Roman" w:cs="Arial"/>
      <w:b/>
      <w:bCs/>
      <w:i/>
      <w:iCs/>
      <w:sz w:val="28"/>
      <w:szCs w:val="28"/>
    </w:rPr>
  </w:style>
  <w:style w:type="character" w:styleId="Style12">
    <w:name w:val="Основной шрифт абзаца"/>
    <w:qFormat/>
    <w:rPr/>
  </w:style>
  <w:style w:type="character" w:styleId="Heading1Char">
    <w:name w:val="Heading 1 Char"/>
    <w:qFormat/>
    <w:rPr>
      <w:b/>
      <w:bCs/>
      <w:sz w:val="24"/>
      <w:szCs w:val="24"/>
      <w:lang w:val="uk-UA" w:bidi="ar-SA"/>
    </w:rPr>
  </w:style>
  <w:style w:type="character" w:styleId="Heading2Char">
    <w:name w:val="Heading 2 Char"/>
    <w:qFormat/>
    <w:rPr>
      <w:rFonts w:ascii="Arial" w:hAnsi="Arial" w:cs="Arial"/>
      <w:b/>
      <w:bCs/>
      <w:i/>
      <w:iCs/>
      <w:sz w:val="28"/>
      <w:szCs w:val="28"/>
      <w:lang w:val="uk-UA" w:bidi="ar-SA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76</TotalTime>
  <Application>LibreOffice/7.6.2.1$Windows_X86_64 LibreOffice_project/56f7684011345957bbf33a7ee678afaf4d2ba333</Application>
  <AppVersion>15.0000</AppVersion>
  <Pages>1</Pages>
  <Words>162</Words>
  <Characters>1035</Characters>
  <CharactersWithSpaces>1283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2023-02-02T12:36:00Z</dcterms:created>
  <dc:creator>kozuta</dc:creator>
  <dc:description/>
  <dc:language>uk-UA</dc:language>
  <cp:lastModifiedBy>kozuta h</cp:lastModifiedBy>
  <dcterms:modified xsi:type="dcterms:W3CDTF">2026-01-29T10:10:23Z</dcterms:modified>
  <cp:revision>16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