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24" w:rsidRDefault="00D61697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831529666" r:id="rId6"/>
        </w:object>
      </w:r>
    </w:p>
    <w:p w:rsidR="00831624" w:rsidRDefault="00831624">
      <w:pPr>
        <w:jc w:val="center"/>
        <w:rPr>
          <w:sz w:val="16"/>
          <w:szCs w:val="16"/>
        </w:rPr>
      </w:pPr>
    </w:p>
    <w:p w:rsidR="00831624" w:rsidRDefault="00D61697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831624" w:rsidRDefault="00831624">
      <w:pPr>
        <w:rPr>
          <w:sz w:val="20"/>
          <w:szCs w:val="20"/>
        </w:rPr>
      </w:pPr>
    </w:p>
    <w:p w:rsidR="00831624" w:rsidRDefault="00D61697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831624" w:rsidRDefault="00831624">
      <w:pPr>
        <w:jc w:val="center"/>
        <w:rPr>
          <w:b/>
          <w:bCs/>
          <w:sz w:val="40"/>
          <w:szCs w:val="40"/>
        </w:rPr>
      </w:pPr>
    </w:p>
    <w:p w:rsidR="00831624" w:rsidRPr="00CC090E" w:rsidRDefault="00D61697">
      <w:pPr>
        <w:tabs>
          <w:tab w:val="left" w:pos="4245"/>
          <w:tab w:val="left" w:pos="7590"/>
        </w:tabs>
        <w:jc w:val="center"/>
        <w:rPr>
          <w:lang w:val="ru-RU"/>
        </w:rPr>
      </w:pPr>
      <w:r>
        <w:t>________________</w:t>
      </w:r>
      <w:r>
        <w:tab/>
        <w:t>м. Луцьк</w:t>
      </w:r>
      <w:r>
        <w:tab/>
        <w:t>№_____________</w:t>
      </w:r>
    </w:p>
    <w:p w:rsidR="000A36EB" w:rsidRPr="00CC090E" w:rsidRDefault="000A36EB" w:rsidP="000A36EB">
      <w:pPr>
        <w:tabs>
          <w:tab w:val="left" w:pos="4245"/>
          <w:tab w:val="left" w:pos="7590"/>
        </w:tabs>
        <w:rPr>
          <w:lang w:val="ru-RU"/>
        </w:rPr>
      </w:pPr>
    </w:p>
    <w:p w:rsidR="000A36EB" w:rsidRDefault="000A36EB" w:rsidP="000A36EB">
      <w:pPr>
        <w:ind w:right="495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Про</w:t>
      </w:r>
      <w:bookmarkStart w:id="0" w:name="bookmark3"/>
      <w:r>
        <w:rPr>
          <w:sz w:val="28"/>
          <w:szCs w:val="28"/>
        </w:rPr>
        <w:t xml:space="preserve"> Програму </w:t>
      </w:r>
      <w:r w:rsidRPr="00D03F6D">
        <w:rPr>
          <w:bCs/>
          <w:sz w:val="28"/>
          <w:szCs w:val="28"/>
        </w:rPr>
        <w:t>профілактики та раннього виявлення серцево-судинних захворювань</w:t>
      </w:r>
      <w:r>
        <w:rPr>
          <w:bCs/>
          <w:sz w:val="28"/>
          <w:szCs w:val="28"/>
        </w:rPr>
        <w:t xml:space="preserve"> </w:t>
      </w:r>
      <w:r w:rsidRPr="00D03F6D">
        <w:rPr>
          <w:bCs/>
          <w:sz w:val="28"/>
          <w:szCs w:val="28"/>
        </w:rPr>
        <w:t>у Луцькій міській територіальній громаді</w:t>
      </w:r>
      <w:r>
        <w:rPr>
          <w:bCs/>
          <w:sz w:val="28"/>
          <w:szCs w:val="28"/>
        </w:rPr>
        <w:t xml:space="preserve"> </w:t>
      </w:r>
      <w:r w:rsidRPr="00D03F6D">
        <w:rPr>
          <w:bCs/>
          <w:sz w:val="28"/>
          <w:szCs w:val="28"/>
        </w:rPr>
        <w:t>на 2026–2028 роки</w:t>
      </w:r>
      <w:bookmarkEnd w:id="0"/>
      <w:r w:rsidRPr="00D03F6D">
        <w:rPr>
          <w:bCs/>
          <w:sz w:val="28"/>
          <w:szCs w:val="28"/>
        </w:rPr>
        <w:t xml:space="preserve"> «ЛУЦЬКАРД»</w:t>
      </w:r>
    </w:p>
    <w:p w:rsidR="000A36EB" w:rsidRDefault="000A36EB" w:rsidP="000A36EB">
      <w:pPr>
        <w:rPr>
          <w:bCs/>
          <w:sz w:val="28"/>
          <w:szCs w:val="28"/>
        </w:rPr>
      </w:pPr>
    </w:p>
    <w:p w:rsidR="000A36EB" w:rsidRDefault="000A36EB" w:rsidP="000A36EB">
      <w:pPr>
        <w:rPr>
          <w:bCs/>
          <w:sz w:val="28"/>
          <w:szCs w:val="28"/>
        </w:rPr>
      </w:pPr>
    </w:p>
    <w:p w:rsidR="000A36EB" w:rsidRPr="00011682" w:rsidRDefault="00CC090E" w:rsidP="000A36E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Керуючись З</w:t>
      </w:r>
      <w:bookmarkStart w:id="1" w:name="_GoBack"/>
      <w:bookmarkEnd w:id="1"/>
      <w:r w:rsidR="000A36EB" w:rsidRPr="00AE262B">
        <w:rPr>
          <w:sz w:val="28"/>
          <w:szCs w:val="28"/>
        </w:rPr>
        <w:t xml:space="preserve">аконами України </w:t>
      </w:r>
      <w:r w:rsidR="000A36EB" w:rsidRPr="007A5A07">
        <w:rPr>
          <w:color w:val="000000"/>
          <w:sz w:val="28"/>
          <w:szCs w:val="28"/>
        </w:rPr>
        <w:t xml:space="preserve">«Про місцеве самоврядування в Україні», «Основи законодавства України про охорону </w:t>
      </w:r>
      <w:r w:rsidR="00FB7DA7">
        <w:rPr>
          <w:color w:val="000000"/>
          <w:sz w:val="28"/>
          <w:szCs w:val="28"/>
        </w:rPr>
        <w:t>здоров’я», рішеннями</w:t>
      </w:r>
      <w:r w:rsidR="000A36EB" w:rsidRPr="007A5A07">
        <w:rPr>
          <w:color w:val="000000"/>
          <w:sz w:val="28"/>
          <w:szCs w:val="28"/>
        </w:rPr>
        <w:t xml:space="preserve"> виконавчого комітету міської ради від</w:t>
      </w:r>
      <w:r w:rsidR="000A36EB" w:rsidRPr="007A5A07">
        <w:rPr>
          <w:i/>
          <w:color w:val="000000"/>
          <w:sz w:val="28"/>
          <w:szCs w:val="28"/>
        </w:rPr>
        <w:t xml:space="preserve"> </w:t>
      </w:r>
      <w:r w:rsidR="000A36EB" w:rsidRPr="007A5A07">
        <w:rPr>
          <w:sz w:val="28"/>
          <w:szCs w:val="28"/>
        </w:rPr>
        <w:t xml:space="preserve">03.11.2021 № 881-1 «Про порядок розроблення </w:t>
      </w:r>
      <w:r w:rsidR="000A36EB" w:rsidRPr="00011682">
        <w:rPr>
          <w:color w:val="000000" w:themeColor="text1"/>
          <w:sz w:val="28"/>
          <w:szCs w:val="28"/>
        </w:rPr>
        <w:t xml:space="preserve">цільових програм Луцької міської територіальної громади, моніторингу та звітності про їх виконання», </w:t>
      </w:r>
      <w:r w:rsidR="00BF1187">
        <w:rPr>
          <w:color w:val="000000" w:themeColor="text1"/>
          <w:sz w:val="28"/>
          <w:szCs w:val="28"/>
        </w:rPr>
        <w:t>від 21.01.2026 № 13-1 «</w:t>
      </w:r>
      <w:r w:rsidR="00556726">
        <w:rPr>
          <w:color w:val="000000" w:themeColor="text1"/>
          <w:sz w:val="28"/>
          <w:szCs w:val="28"/>
        </w:rPr>
        <w:t xml:space="preserve">Про </w:t>
      </w:r>
      <w:proofErr w:type="spellStart"/>
      <w:r w:rsidR="00556726" w:rsidRPr="007A5A07">
        <w:rPr>
          <w:color w:val="000000"/>
          <w:sz w:val="28"/>
          <w:szCs w:val="28"/>
        </w:rPr>
        <w:t>проєкт</w:t>
      </w:r>
      <w:proofErr w:type="spellEnd"/>
      <w:r w:rsidR="00556726" w:rsidRPr="007A5A07">
        <w:rPr>
          <w:color w:val="000000"/>
          <w:sz w:val="28"/>
          <w:szCs w:val="28"/>
        </w:rPr>
        <w:t xml:space="preserve"> </w:t>
      </w:r>
      <w:r w:rsidR="00556726" w:rsidRPr="00D03F6D">
        <w:rPr>
          <w:sz w:val="28"/>
          <w:szCs w:val="28"/>
        </w:rPr>
        <w:t xml:space="preserve">Програми </w:t>
      </w:r>
      <w:r w:rsidR="00556726" w:rsidRPr="00D03F6D">
        <w:rPr>
          <w:bCs/>
          <w:sz w:val="28"/>
          <w:szCs w:val="28"/>
        </w:rPr>
        <w:t>профілактики та раннього виявлення серцево-судинних захворювань</w:t>
      </w:r>
      <w:r w:rsidR="00556726">
        <w:rPr>
          <w:bCs/>
          <w:sz w:val="28"/>
          <w:szCs w:val="28"/>
        </w:rPr>
        <w:t xml:space="preserve"> </w:t>
      </w:r>
      <w:r w:rsidR="00556726" w:rsidRPr="00D03F6D">
        <w:rPr>
          <w:bCs/>
          <w:sz w:val="28"/>
          <w:szCs w:val="28"/>
        </w:rPr>
        <w:t>у Луцькій міській територіальній громаді</w:t>
      </w:r>
      <w:r w:rsidR="00556726">
        <w:rPr>
          <w:bCs/>
          <w:sz w:val="28"/>
          <w:szCs w:val="28"/>
        </w:rPr>
        <w:t xml:space="preserve"> на 2026–2028 роки </w:t>
      </w:r>
      <w:r w:rsidR="00556726" w:rsidRPr="00556726">
        <w:rPr>
          <w:bCs/>
          <w:sz w:val="28"/>
          <w:szCs w:val="28"/>
        </w:rPr>
        <w:t>“</w:t>
      </w:r>
      <w:r w:rsidR="00556726">
        <w:rPr>
          <w:bCs/>
          <w:sz w:val="28"/>
          <w:szCs w:val="28"/>
        </w:rPr>
        <w:t>ЛУЦЬКАРД</w:t>
      </w:r>
      <w:r w:rsidR="00556726" w:rsidRPr="00556726">
        <w:rPr>
          <w:bCs/>
          <w:sz w:val="28"/>
          <w:szCs w:val="28"/>
        </w:rPr>
        <w:t>”</w:t>
      </w:r>
      <w:r w:rsidR="00BF1187">
        <w:rPr>
          <w:color w:val="000000" w:themeColor="text1"/>
          <w:sz w:val="28"/>
          <w:szCs w:val="28"/>
        </w:rPr>
        <w:t>»</w:t>
      </w:r>
      <w:r w:rsidR="00FB7DA7">
        <w:rPr>
          <w:color w:val="000000" w:themeColor="text1"/>
          <w:sz w:val="28"/>
          <w:szCs w:val="28"/>
        </w:rPr>
        <w:t>,</w:t>
      </w:r>
      <w:r w:rsidR="00556726">
        <w:rPr>
          <w:color w:val="000000" w:themeColor="text1"/>
          <w:sz w:val="28"/>
          <w:szCs w:val="28"/>
        </w:rPr>
        <w:t xml:space="preserve"> міська рада</w:t>
      </w:r>
      <w:r w:rsidR="000A36EB" w:rsidRPr="00011682">
        <w:rPr>
          <w:color w:val="000000" w:themeColor="text1"/>
          <w:sz w:val="28"/>
          <w:szCs w:val="28"/>
        </w:rPr>
        <w:t xml:space="preserve"> </w:t>
      </w:r>
    </w:p>
    <w:p w:rsidR="000A36EB" w:rsidRPr="007A5A07" w:rsidRDefault="000A36EB" w:rsidP="000A36EB">
      <w:pPr>
        <w:jc w:val="both"/>
        <w:rPr>
          <w:color w:val="000000"/>
          <w:sz w:val="28"/>
          <w:szCs w:val="28"/>
        </w:rPr>
      </w:pPr>
    </w:p>
    <w:p w:rsidR="000A36EB" w:rsidRPr="007A5A07" w:rsidRDefault="00556726" w:rsidP="000A36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</w:t>
      </w:r>
      <w:r w:rsidR="000A36EB" w:rsidRPr="007A5A07">
        <w:rPr>
          <w:color w:val="000000"/>
          <w:sz w:val="28"/>
          <w:szCs w:val="28"/>
        </w:rPr>
        <w:t>:</w:t>
      </w:r>
    </w:p>
    <w:p w:rsidR="000A36EB" w:rsidRPr="007A5A07" w:rsidRDefault="000A36EB" w:rsidP="000A36EB">
      <w:pPr>
        <w:jc w:val="both"/>
        <w:rPr>
          <w:color w:val="000000"/>
          <w:sz w:val="28"/>
          <w:szCs w:val="28"/>
        </w:rPr>
      </w:pPr>
    </w:p>
    <w:p w:rsidR="000A36EB" w:rsidRPr="007A5A07" w:rsidRDefault="00FB7DA7" w:rsidP="000A36EB">
      <w:pPr>
        <w:ind w:left="10" w:firstLine="55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 Затвердити</w:t>
      </w:r>
      <w:r w:rsidR="000A36EB" w:rsidRPr="007A5A0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Програму</w:t>
      </w:r>
      <w:r w:rsidR="000A36EB" w:rsidRPr="00D03F6D">
        <w:rPr>
          <w:sz w:val="28"/>
          <w:szCs w:val="28"/>
        </w:rPr>
        <w:t xml:space="preserve"> </w:t>
      </w:r>
      <w:r w:rsidR="000A36EB" w:rsidRPr="00D03F6D">
        <w:rPr>
          <w:bCs/>
          <w:sz w:val="28"/>
          <w:szCs w:val="28"/>
        </w:rPr>
        <w:t>профілактики та раннього виявлення серцево-судинних захворювань</w:t>
      </w:r>
      <w:r w:rsidR="000A36EB">
        <w:rPr>
          <w:bCs/>
          <w:sz w:val="28"/>
          <w:szCs w:val="28"/>
        </w:rPr>
        <w:t xml:space="preserve"> </w:t>
      </w:r>
      <w:r w:rsidR="000A36EB" w:rsidRPr="00D03F6D">
        <w:rPr>
          <w:bCs/>
          <w:sz w:val="28"/>
          <w:szCs w:val="28"/>
        </w:rPr>
        <w:t>у Луцькій міській територіальній громаді</w:t>
      </w:r>
      <w:r w:rsidR="000A36EB">
        <w:rPr>
          <w:bCs/>
          <w:sz w:val="28"/>
          <w:szCs w:val="28"/>
        </w:rPr>
        <w:t xml:space="preserve"> </w:t>
      </w:r>
      <w:r w:rsidR="000A36EB" w:rsidRPr="00D03F6D">
        <w:rPr>
          <w:bCs/>
          <w:sz w:val="28"/>
          <w:szCs w:val="28"/>
        </w:rPr>
        <w:t>на 2026–2028 роки «ЛУЦЬКАРД»</w:t>
      </w:r>
      <w:r w:rsidR="000A36EB" w:rsidRPr="007A5A07">
        <w:rPr>
          <w:color w:val="000000"/>
          <w:sz w:val="28"/>
          <w:szCs w:val="28"/>
        </w:rPr>
        <w:t xml:space="preserve"> згідно з додатком.</w:t>
      </w:r>
    </w:p>
    <w:p w:rsidR="00FB7DA7" w:rsidRPr="00FB7DA7" w:rsidRDefault="00FB7DA7" w:rsidP="00FB7DA7">
      <w:pPr>
        <w:ind w:firstLine="567"/>
        <w:jc w:val="both"/>
        <w:rPr>
          <w:color w:val="000000"/>
          <w:sz w:val="28"/>
          <w:szCs w:val="28"/>
        </w:rPr>
      </w:pPr>
      <w:r w:rsidRPr="00FB7DA7">
        <w:rPr>
          <w:color w:val="000000"/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FB7DA7">
        <w:rPr>
          <w:color w:val="000000"/>
          <w:sz w:val="28"/>
          <w:szCs w:val="28"/>
        </w:rPr>
        <w:t>Чебелюк</w:t>
      </w:r>
      <w:proofErr w:type="spellEnd"/>
      <w:r w:rsidRPr="00FB7DA7">
        <w:rPr>
          <w:color w:val="000000"/>
          <w:sz w:val="28"/>
          <w:szCs w:val="28"/>
        </w:rPr>
        <w:t xml:space="preserve">, </w:t>
      </w:r>
      <w:r w:rsidRPr="00FB7DA7">
        <w:rPr>
          <w:sz w:val="28"/>
          <w:szCs w:val="28"/>
        </w:rPr>
        <w:t>постійну комісію міської ради з питань планування соціально-економічного розвитку, бюджету та фінансів і постійну комісію міської ради з питань соціального захисту, охорони здоров’я, материнства та дитинства, освіти, науки, культури та мови</w:t>
      </w:r>
      <w:r w:rsidRPr="00FB7DA7">
        <w:rPr>
          <w:color w:val="000000"/>
          <w:sz w:val="28"/>
          <w:szCs w:val="28"/>
        </w:rPr>
        <w:t>.</w:t>
      </w:r>
    </w:p>
    <w:p w:rsidR="00FB7DA7" w:rsidRPr="00FB7DA7" w:rsidRDefault="00FB7DA7" w:rsidP="00FB7DA7">
      <w:pPr>
        <w:tabs>
          <w:tab w:val="left" w:pos="564"/>
        </w:tabs>
        <w:ind w:firstLine="567"/>
        <w:jc w:val="both"/>
        <w:rPr>
          <w:sz w:val="28"/>
          <w:szCs w:val="28"/>
        </w:rPr>
      </w:pPr>
    </w:p>
    <w:p w:rsidR="000A36EB" w:rsidRPr="007A5A07" w:rsidRDefault="000A36EB" w:rsidP="000A36EB">
      <w:pPr>
        <w:jc w:val="both"/>
        <w:rPr>
          <w:color w:val="000000"/>
          <w:sz w:val="28"/>
          <w:szCs w:val="28"/>
        </w:rPr>
      </w:pPr>
    </w:p>
    <w:p w:rsidR="000A36EB" w:rsidRPr="007A5A07" w:rsidRDefault="000A36EB" w:rsidP="000A36EB">
      <w:pPr>
        <w:jc w:val="both"/>
        <w:rPr>
          <w:color w:val="000000"/>
          <w:sz w:val="28"/>
          <w:szCs w:val="28"/>
        </w:rPr>
      </w:pPr>
      <w:r w:rsidRPr="007A5A07">
        <w:rPr>
          <w:color w:val="000000"/>
          <w:sz w:val="28"/>
          <w:szCs w:val="28"/>
        </w:rPr>
        <w:t>Міський голова                                                                  Ігор ПОЛІЩУК</w:t>
      </w:r>
    </w:p>
    <w:p w:rsidR="000A36EB" w:rsidRPr="007A5A07" w:rsidRDefault="000A36EB" w:rsidP="000A36EB">
      <w:pPr>
        <w:jc w:val="both"/>
        <w:rPr>
          <w:color w:val="000000"/>
          <w:sz w:val="28"/>
          <w:szCs w:val="28"/>
        </w:rPr>
      </w:pPr>
    </w:p>
    <w:p w:rsidR="000A36EB" w:rsidRPr="007A5A07" w:rsidRDefault="000A36EB" w:rsidP="000A36EB">
      <w:pPr>
        <w:jc w:val="both"/>
        <w:rPr>
          <w:sz w:val="28"/>
          <w:szCs w:val="28"/>
        </w:rPr>
      </w:pPr>
    </w:p>
    <w:p w:rsidR="000A36EB" w:rsidRPr="007A5A07" w:rsidRDefault="00FB7DA7" w:rsidP="000A36EB">
      <w:pPr>
        <w:jc w:val="both"/>
      </w:pPr>
      <w:proofErr w:type="spellStart"/>
      <w:r>
        <w:t>Лотвін</w:t>
      </w:r>
      <w:proofErr w:type="spellEnd"/>
      <w:r>
        <w:t xml:space="preserve"> 724</w:t>
      </w:r>
      <w:r w:rsidR="000A36EB">
        <w:t> </w:t>
      </w:r>
      <w:r>
        <w:t>653</w:t>
      </w:r>
    </w:p>
    <w:p w:rsidR="000A36EB" w:rsidRPr="000A36EB" w:rsidRDefault="000A36EB" w:rsidP="000A36EB">
      <w:pPr>
        <w:tabs>
          <w:tab w:val="left" w:pos="4245"/>
          <w:tab w:val="left" w:pos="7590"/>
        </w:tabs>
      </w:pPr>
    </w:p>
    <w:sectPr w:rsidR="000A36EB" w:rsidRPr="000A36EB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24"/>
    <w:rsid w:val="000A36EB"/>
    <w:rsid w:val="00134273"/>
    <w:rsid w:val="00556726"/>
    <w:rsid w:val="00831624"/>
    <w:rsid w:val="00BF1187"/>
    <w:rsid w:val="00CC090E"/>
    <w:rsid w:val="00D61697"/>
    <w:rsid w:val="00FB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25</cp:lastModifiedBy>
  <cp:revision>3</cp:revision>
  <dcterms:created xsi:type="dcterms:W3CDTF">2026-02-02T07:12:00Z</dcterms:created>
  <dcterms:modified xsi:type="dcterms:W3CDTF">2026-02-02T07:28:00Z</dcterms:modified>
  <dc:language>uk-UA</dc:language>
</cp:coreProperties>
</file>