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4A" w:rsidRDefault="00850BCB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302C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1812744" r:id="rId6"/>
        </w:object>
      </w:r>
    </w:p>
    <w:p w:rsidR="00FB2E4A" w:rsidRDefault="00FB2E4A">
      <w:pPr>
        <w:jc w:val="center"/>
        <w:rPr>
          <w:sz w:val="16"/>
          <w:szCs w:val="16"/>
        </w:rPr>
      </w:pPr>
    </w:p>
    <w:p w:rsidR="00FB2E4A" w:rsidRDefault="00850BCB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FB2E4A" w:rsidRDefault="00FB2E4A">
      <w:pPr>
        <w:rPr>
          <w:sz w:val="20"/>
          <w:szCs w:val="20"/>
        </w:rPr>
      </w:pPr>
    </w:p>
    <w:p w:rsidR="00FB2E4A" w:rsidRDefault="00850BCB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FB2E4A" w:rsidRDefault="00FB2E4A">
      <w:pPr>
        <w:jc w:val="center"/>
        <w:rPr>
          <w:b/>
          <w:bCs/>
          <w:sz w:val="40"/>
          <w:szCs w:val="40"/>
        </w:rPr>
      </w:pPr>
    </w:p>
    <w:p w:rsidR="00FB2E4A" w:rsidRDefault="00850BCB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DB21FE" w:rsidRDefault="00DB21FE" w:rsidP="00DB21FE">
      <w:pPr>
        <w:tabs>
          <w:tab w:val="left" w:pos="4305"/>
          <w:tab w:val="left" w:pos="7590"/>
        </w:tabs>
      </w:pPr>
    </w:p>
    <w:p w:rsidR="00270133" w:rsidRDefault="00DB21FE" w:rsidP="00270133">
      <w:pPr>
        <w:pStyle w:val="20"/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AF2F5C">
        <w:rPr>
          <w:szCs w:val="28"/>
          <w:lang w:val="uk-UA"/>
        </w:rPr>
        <w:t xml:space="preserve">внесення змін </w:t>
      </w:r>
      <w:r>
        <w:rPr>
          <w:szCs w:val="28"/>
          <w:lang w:val="uk-UA"/>
        </w:rPr>
        <w:t xml:space="preserve">до </w:t>
      </w:r>
      <w:r w:rsidR="00270133">
        <w:rPr>
          <w:szCs w:val="28"/>
          <w:lang w:val="uk-UA"/>
        </w:rPr>
        <w:t>рішення міської</w:t>
      </w:r>
    </w:p>
    <w:p w:rsidR="00933839" w:rsidRDefault="00270133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>
        <w:rPr>
          <w:szCs w:val="28"/>
          <w:lang w:val="uk-UA"/>
        </w:rPr>
        <w:t>ради від 11.06.2025 № 7</w:t>
      </w:r>
      <w:r w:rsidR="00156FB4">
        <w:rPr>
          <w:szCs w:val="28"/>
          <w:lang w:val="uk-UA"/>
        </w:rPr>
        <w:t>6</w:t>
      </w:r>
      <w:r>
        <w:rPr>
          <w:szCs w:val="28"/>
          <w:lang w:val="uk-UA"/>
        </w:rPr>
        <w:t xml:space="preserve">/2 </w:t>
      </w:r>
      <w:r w:rsidR="00C56924" w:rsidRPr="00AF2F5C">
        <w:rPr>
          <w:szCs w:val="28"/>
          <w:lang w:val="uk-UA"/>
        </w:rPr>
        <w:t xml:space="preserve">«Про затвердження </w:t>
      </w:r>
    </w:p>
    <w:p w:rsidR="00933839" w:rsidRDefault="00C56924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 w:rsidRPr="00AF2F5C">
        <w:rPr>
          <w:szCs w:val="28"/>
          <w:lang w:val="uk-UA"/>
        </w:rPr>
        <w:t xml:space="preserve">розподільчого акта (балансу) виділу </w:t>
      </w:r>
    </w:p>
    <w:p w:rsidR="00933839" w:rsidRDefault="00C56924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 w:rsidRPr="00AF2F5C">
        <w:rPr>
          <w:szCs w:val="28"/>
          <w:lang w:val="uk-UA"/>
        </w:rPr>
        <w:t xml:space="preserve">Комунального некомерційного підприємства </w:t>
      </w:r>
    </w:p>
    <w:p w:rsidR="00933839" w:rsidRDefault="00C56924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 w:rsidRPr="00AF2F5C">
        <w:rPr>
          <w:szCs w:val="28"/>
          <w:lang w:val="uk-UA"/>
        </w:rPr>
        <w:t xml:space="preserve">“Центр первинної медичної допомоги </w:t>
      </w:r>
    </w:p>
    <w:p w:rsidR="00933839" w:rsidRDefault="00C56924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 w:rsidRPr="00AF2F5C">
        <w:rPr>
          <w:szCs w:val="28"/>
          <w:lang w:val="uk-UA"/>
        </w:rPr>
        <w:t>Луцької міської територіальної громади”</w:t>
      </w:r>
    </w:p>
    <w:p w:rsidR="00933839" w:rsidRDefault="00C56924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 w:rsidRPr="00AF2F5C">
        <w:rPr>
          <w:szCs w:val="28"/>
          <w:lang w:val="uk-UA"/>
        </w:rPr>
        <w:t xml:space="preserve"> та Статуту Комунального некомерційного</w:t>
      </w:r>
    </w:p>
    <w:p w:rsidR="00933839" w:rsidRDefault="00C56924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 w:rsidRPr="00AF2F5C">
        <w:rPr>
          <w:szCs w:val="28"/>
          <w:lang w:val="uk-UA"/>
        </w:rPr>
        <w:t xml:space="preserve"> підприємства “Центр первинної медичної </w:t>
      </w:r>
    </w:p>
    <w:p w:rsidR="00DB21FE" w:rsidRPr="00C56924" w:rsidRDefault="00C56924" w:rsidP="00C56924">
      <w:pPr>
        <w:pStyle w:val="20"/>
        <w:tabs>
          <w:tab w:val="left" w:pos="4820"/>
        </w:tabs>
        <w:spacing w:after="0" w:line="240" w:lineRule="auto"/>
        <w:rPr>
          <w:szCs w:val="28"/>
          <w:lang w:val="uk-UA"/>
        </w:rPr>
      </w:pPr>
      <w:r w:rsidRPr="00AF2F5C">
        <w:rPr>
          <w:szCs w:val="28"/>
          <w:lang w:val="uk-UA"/>
        </w:rPr>
        <w:t>допомоги Луцької міської територіальної громади”»</w:t>
      </w:r>
    </w:p>
    <w:p w:rsidR="00DB21FE" w:rsidRDefault="00DB21FE" w:rsidP="00DB21FE">
      <w:pPr>
        <w:shd w:val="clear" w:color="auto" w:fill="FFFFFF"/>
        <w:ind w:firstLine="567"/>
        <w:jc w:val="both"/>
        <w:rPr>
          <w:szCs w:val="28"/>
        </w:rPr>
      </w:pPr>
    </w:p>
    <w:p w:rsidR="00C93AEC" w:rsidRDefault="00C93AEC" w:rsidP="00DB21FE">
      <w:pPr>
        <w:shd w:val="clear" w:color="auto" w:fill="FFFFFF"/>
        <w:ind w:firstLine="567"/>
        <w:jc w:val="both"/>
        <w:rPr>
          <w:szCs w:val="28"/>
        </w:rPr>
      </w:pPr>
    </w:p>
    <w:p w:rsidR="00D44AD5" w:rsidRDefault="00D44AD5" w:rsidP="00202156">
      <w:pPr>
        <w:pStyle w:val="20"/>
        <w:spacing w:after="0"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Керуючись статтею </w:t>
      </w:r>
      <w:r w:rsidR="00DB21FE" w:rsidRPr="00A00E51">
        <w:rPr>
          <w:szCs w:val="28"/>
          <w:lang w:val="uk-UA"/>
        </w:rPr>
        <w:t>26 Закону України «Про міс</w:t>
      </w:r>
      <w:r>
        <w:rPr>
          <w:szCs w:val="28"/>
          <w:lang w:val="uk-UA"/>
        </w:rPr>
        <w:t>цеве самоврядування в Україні</w:t>
      </w:r>
      <w:r w:rsidR="00933839">
        <w:rPr>
          <w:szCs w:val="28"/>
          <w:lang w:val="uk-UA"/>
        </w:rPr>
        <w:t>»</w:t>
      </w:r>
      <w:r w:rsidR="00202156">
        <w:rPr>
          <w:szCs w:val="28"/>
          <w:lang w:val="uk-UA"/>
        </w:rPr>
        <w:t xml:space="preserve">, </w:t>
      </w:r>
      <w:r>
        <w:rPr>
          <w:lang w:val="uk-UA"/>
        </w:rPr>
        <w:t>з</w:t>
      </w:r>
      <w:r w:rsidRPr="00D44AD5">
        <w:rPr>
          <w:lang w:val="uk-UA"/>
        </w:rPr>
        <w:t xml:space="preserve"> метою належного оформлення К</w:t>
      </w:r>
      <w:r>
        <w:rPr>
          <w:lang w:val="uk-UA"/>
        </w:rPr>
        <w:t>омунальним некомерційним підприємством</w:t>
      </w:r>
      <w:r w:rsidRPr="00D44AD5">
        <w:rPr>
          <w:lang w:val="uk-UA"/>
        </w:rPr>
        <w:t xml:space="preserve"> «Центр первинної медичної допомоги Луцької міської територіальної громади» прав користування земельними ділянками, об’єктами нерухомості, та приведення правовстановлюючих документів у відповідність до </w:t>
      </w:r>
      <w:r>
        <w:rPr>
          <w:lang w:val="uk-UA"/>
        </w:rPr>
        <w:t xml:space="preserve">вимог </w:t>
      </w:r>
      <w:r w:rsidRPr="00D44AD5">
        <w:rPr>
          <w:lang w:val="uk-UA"/>
        </w:rPr>
        <w:t>чинного законодавства</w:t>
      </w:r>
      <w:r>
        <w:rPr>
          <w:lang w:val="uk-UA"/>
        </w:rPr>
        <w:t>, міська рада</w:t>
      </w:r>
    </w:p>
    <w:p w:rsidR="00D44AD5" w:rsidRDefault="00D44AD5" w:rsidP="00D44AD5">
      <w:pPr>
        <w:pStyle w:val="20"/>
        <w:spacing w:after="0" w:line="240" w:lineRule="auto"/>
        <w:ind w:firstLine="567"/>
        <w:jc w:val="both"/>
        <w:rPr>
          <w:lang w:val="uk-UA"/>
        </w:rPr>
      </w:pPr>
    </w:p>
    <w:p w:rsidR="00DB21FE" w:rsidRPr="00D44AD5" w:rsidRDefault="00DB21FE" w:rsidP="00D44AD5">
      <w:pPr>
        <w:pStyle w:val="20"/>
        <w:spacing w:after="0" w:line="240" w:lineRule="auto"/>
        <w:jc w:val="both"/>
        <w:rPr>
          <w:bCs/>
          <w:szCs w:val="28"/>
          <w:lang w:val="uk-UA"/>
        </w:rPr>
      </w:pPr>
      <w:r w:rsidRPr="00D44AD5">
        <w:rPr>
          <w:szCs w:val="28"/>
          <w:lang w:val="uk-UA"/>
        </w:rPr>
        <w:t>ВИРІШИЛА:</w:t>
      </w:r>
    </w:p>
    <w:p w:rsidR="00DB21FE" w:rsidRPr="00AE4423" w:rsidRDefault="00DB21FE" w:rsidP="00DB21FE">
      <w:pPr>
        <w:ind w:right="-113"/>
        <w:jc w:val="both"/>
        <w:rPr>
          <w:bCs/>
        </w:rPr>
      </w:pPr>
    </w:p>
    <w:p w:rsidR="00AF2F5C" w:rsidRPr="00AF2F5C" w:rsidRDefault="00DB21FE" w:rsidP="00156FB4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 w:rsidRPr="00DB21FE">
        <w:rPr>
          <w:szCs w:val="28"/>
          <w:lang w:val="uk-UA"/>
        </w:rPr>
        <w:t>1. </w:t>
      </w:r>
      <w:proofErr w:type="spellStart"/>
      <w:r w:rsidR="00AF2F5C" w:rsidRPr="00AF2F5C">
        <w:rPr>
          <w:szCs w:val="28"/>
          <w:lang w:val="uk-UA"/>
        </w:rPr>
        <w:t>Внести</w:t>
      </w:r>
      <w:proofErr w:type="spellEnd"/>
      <w:r w:rsidR="00AF2F5C" w:rsidRPr="00AF2F5C">
        <w:rPr>
          <w:szCs w:val="28"/>
          <w:lang w:val="uk-UA"/>
        </w:rPr>
        <w:t xml:space="preserve"> зміни до рішення міської ради від 11.06.2025 №</w:t>
      </w:r>
      <w:r w:rsidR="00C56924">
        <w:rPr>
          <w:szCs w:val="28"/>
          <w:lang w:val="uk-UA"/>
        </w:rPr>
        <w:t> </w:t>
      </w:r>
      <w:r w:rsidR="00AF2F5C" w:rsidRPr="00AF2F5C">
        <w:rPr>
          <w:szCs w:val="28"/>
          <w:lang w:val="uk-UA"/>
        </w:rPr>
        <w:t xml:space="preserve">76/2 «Про затвердження розподільчого </w:t>
      </w:r>
      <w:proofErr w:type="spellStart"/>
      <w:r w:rsidR="00AF2F5C" w:rsidRPr="00AF2F5C">
        <w:rPr>
          <w:szCs w:val="28"/>
          <w:lang w:val="uk-UA"/>
        </w:rPr>
        <w:t>акта</w:t>
      </w:r>
      <w:proofErr w:type="spellEnd"/>
      <w:r w:rsidR="00AF2F5C" w:rsidRPr="00AF2F5C">
        <w:rPr>
          <w:szCs w:val="28"/>
          <w:lang w:val="uk-UA"/>
        </w:rPr>
        <w:t xml:space="preserve"> (балансу) виділу Комунального некомерційного підприємства “Центр первинної медичної допомоги Луцької міської територіальної громади” та Статуту Комунального некомерційного підприємства “Центр первинної медичної допомоги Луцької міської територіальної громади”»</w:t>
      </w:r>
      <w:r w:rsidR="00C93AEC">
        <w:rPr>
          <w:szCs w:val="28"/>
          <w:lang w:val="en-US"/>
        </w:rPr>
        <w:t xml:space="preserve"> </w:t>
      </w:r>
      <w:r w:rsidR="00C93AEC">
        <w:rPr>
          <w:szCs w:val="28"/>
          <w:lang w:val="uk-UA"/>
        </w:rPr>
        <w:t>(далі – Рішення)</w:t>
      </w:r>
      <w:r w:rsidR="00C56924">
        <w:rPr>
          <w:szCs w:val="28"/>
          <w:lang w:val="uk-UA"/>
        </w:rPr>
        <w:t>,</w:t>
      </w:r>
      <w:r w:rsidR="00BC6C0A">
        <w:rPr>
          <w:szCs w:val="28"/>
          <w:lang w:val="uk-UA"/>
        </w:rPr>
        <w:t xml:space="preserve"> </w:t>
      </w:r>
      <w:r w:rsidR="00C56924" w:rsidRPr="00AF2F5C">
        <w:rPr>
          <w:szCs w:val="28"/>
          <w:lang w:val="uk-UA"/>
        </w:rPr>
        <w:t>зі змінами</w:t>
      </w:r>
      <w:r w:rsidR="0048103A">
        <w:rPr>
          <w:szCs w:val="28"/>
          <w:lang w:val="uk-UA"/>
        </w:rPr>
        <w:t xml:space="preserve"> від 24.09.2025 № </w:t>
      </w:r>
      <w:bookmarkStart w:id="0" w:name="_GoBack"/>
      <w:bookmarkEnd w:id="0"/>
      <w:r w:rsidR="00343D40">
        <w:rPr>
          <w:szCs w:val="28"/>
          <w:lang w:val="uk-UA"/>
        </w:rPr>
        <w:t>81/87</w:t>
      </w:r>
      <w:r w:rsidR="00C56924">
        <w:rPr>
          <w:szCs w:val="28"/>
          <w:lang w:val="uk-UA"/>
        </w:rPr>
        <w:t>,</w:t>
      </w:r>
      <w:r w:rsidR="00C93AEC">
        <w:rPr>
          <w:szCs w:val="28"/>
          <w:lang w:val="en-US"/>
        </w:rPr>
        <w:t xml:space="preserve"> </w:t>
      </w:r>
      <w:r w:rsidR="00C93AEC">
        <w:rPr>
          <w:szCs w:val="28"/>
          <w:lang w:val="uk-UA"/>
        </w:rPr>
        <w:t>а саме</w:t>
      </w:r>
      <w:r w:rsidR="00C56924">
        <w:rPr>
          <w:szCs w:val="28"/>
          <w:lang w:val="uk-UA"/>
        </w:rPr>
        <w:t>:</w:t>
      </w:r>
    </w:p>
    <w:p w:rsidR="00C93AEC" w:rsidRDefault="009C1E68" w:rsidP="00156FB4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1.1</w:t>
      </w:r>
      <w:r w:rsidR="00C56924">
        <w:rPr>
          <w:szCs w:val="28"/>
          <w:lang w:val="uk-UA"/>
        </w:rPr>
        <w:t>. Пункт 9 Рішення</w:t>
      </w:r>
      <w:r w:rsidR="00C56924" w:rsidRPr="00BC6C0A">
        <w:rPr>
          <w:szCs w:val="28"/>
          <w:lang w:val="uk-UA"/>
        </w:rPr>
        <w:t xml:space="preserve"> </w:t>
      </w:r>
      <w:r w:rsidR="00C56924">
        <w:rPr>
          <w:szCs w:val="28"/>
          <w:lang w:val="uk-UA"/>
        </w:rPr>
        <w:t xml:space="preserve">викласти в </w:t>
      </w:r>
      <w:r w:rsidR="00C93AEC">
        <w:rPr>
          <w:szCs w:val="28"/>
          <w:lang w:val="uk-UA"/>
        </w:rPr>
        <w:t xml:space="preserve">такій </w:t>
      </w:r>
      <w:r w:rsidR="00C56924">
        <w:rPr>
          <w:szCs w:val="28"/>
          <w:lang w:val="uk-UA"/>
        </w:rPr>
        <w:t xml:space="preserve">редакції: </w:t>
      </w:r>
    </w:p>
    <w:p w:rsidR="009A7BCE" w:rsidRDefault="00C56924" w:rsidP="00156FB4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«</w:t>
      </w:r>
      <w:r w:rsidR="00C93AEC">
        <w:rPr>
          <w:szCs w:val="28"/>
          <w:lang w:val="uk-UA"/>
        </w:rPr>
        <w:t>9.</w:t>
      </w:r>
      <w:r w:rsidR="00C93AEC">
        <w:rPr>
          <w:szCs w:val="28"/>
          <w:lang w:val="en-US"/>
        </w:rPr>
        <w:t> </w:t>
      </w:r>
      <w:r w:rsidR="00AF2F5C" w:rsidRPr="00AF2F5C">
        <w:rPr>
          <w:szCs w:val="28"/>
          <w:lang w:val="uk-UA"/>
        </w:rPr>
        <w:t>К</w:t>
      </w:r>
      <w:r w:rsidR="00BC6C0A">
        <w:rPr>
          <w:szCs w:val="28"/>
          <w:lang w:val="uk-UA"/>
        </w:rPr>
        <w:t>омунальному підприємству</w:t>
      </w:r>
      <w:r w:rsidR="00AF2F5C" w:rsidRPr="00AF2F5C">
        <w:rPr>
          <w:szCs w:val="28"/>
          <w:lang w:val="uk-UA"/>
        </w:rPr>
        <w:t xml:space="preserve"> «Медичне об’єднання Луцької міської територіальної громади» передати на умовах оренди К</w:t>
      </w:r>
      <w:r w:rsidR="00BC6C0A">
        <w:rPr>
          <w:szCs w:val="28"/>
          <w:lang w:val="uk-UA"/>
        </w:rPr>
        <w:t xml:space="preserve">омунальному некомерційному підприємству </w:t>
      </w:r>
      <w:r w:rsidR="00AF2F5C" w:rsidRPr="00AF2F5C">
        <w:rPr>
          <w:szCs w:val="28"/>
          <w:lang w:val="uk-UA"/>
        </w:rPr>
        <w:t>«Центр первинної медичної допомоги Луцької міської територіальної громади» частини приміщень, задіяних при наданні первинної медичної допомоги за адресами: м.</w:t>
      </w:r>
      <w:r w:rsidR="00AF2F5C">
        <w:rPr>
          <w:szCs w:val="28"/>
          <w:lang w:val="uk-UA"/>
        </w:rPr>
        <w:t> </w:t>
      </w:r>
      <w:r w:rsidR="00AF2F5C" w:rsidRPr="00AF2F5C">
        <w:rPr>
          <w:szCs w:val="28"/>
          <w:lang w:val="uk-UA"/>
        </w:rPr>
        <w:t>Луцьк, вул. Стефаника, 3</w:t>
      </w:r>
      <w:r w:rsidR="009A7BCE">
        <w:rPr>
          <w:szCs w:val="28"/>
          <w:lang w:val="uk-UA"/>
        </w:rPr>
        <w:t> </w:t>
      </w:r>
      <w:r w:rsidR="00AF2F5C" w:rsidRPr="00AF2F5C">
        <w:rPr>
          <w:szCs w:val="28"/>
          <w:lang w:val="uk-UA"/>
        </w:rPr>
        <w:t>а, просп. Відродження, 13</w:t>
      </w:r>
      <w:r w:rsidR="009C4B06">
        <w:rPr>
          <w:szCs w:val="28"/>
          <w:lang w:val="uk-UA"/>
        </w:rPr>
        <w:t>.</w:t>
      </w:r>
      <w:r w:rsidR="00AF2F5C" w:rsidRPr="00AF2F5C">
        <w:rPr>
          <w:szCs w:val="28"/>
          <w:lang w:val="uk-UA"/>
        </w:rPr>
        <w:t xml:space="preserve"> </w:t>
      </w:r>
    </w:p>
    <w:p w:rsidR="009A7BCE" w:rsidRDefault="00BC6C0A" w:rsidP="00156FB4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 w:rsidRPr="00BC6C0A">
        <w:rPr>
          <w:szCs w:val="28"/>
          <w:lang w:val="uk-UA"/>
        </w:rPr>
        <w:lastRenderedPageBreak/>
        <w:t>Комунальному некомерційному підприємству</w:t>
      </w:r>
      <w:r w:rsidR="00AF2F5C" w:rsidRPr="00AF2F5C">
        <w:rPr>
          <w:szCs w:val="28"/>
          <w:lang w:val="uk-UA"/>
        </w:rPr>
        <w:t xml:space="preserve"> «Центр первинної медичної допомоги Луцької міської територіальної громади» передати на умовах оренди </w:t>
      </w:r>
      <w:r w:rsidRPr="00BC6C0A">
        <w:rPr>
          <w:szCs w:val="28"/>
          <w:lang w:val="uk-UA"/>
        </w:rPr>
        <w:t>Комунальному підприємству</w:t>
      </w:r>
      <w:r w:rsidR="00AF2F5C" w:rsidRPr="00AF2F5C">
        <w:rPr>
          <w:szCs w:val="28"/>
          <w:lang w:val="uk-UA"/>
        </w:rPr>
        <w:t xml:space="preserve"> «Медичне об’єднання Луцької міської територіальної громади» частини приміщень, задіяних при наданні спеціалізованої медичної допомоги</w:t>
      </w:r>
      <w:r w:rsidR="00AF2F5C">
        <w:rPr>
          <w:szCs w:val="28"/>
          <w:lang w:val="uk-UA"/>
        </w:rPr>
        <w:t xml:space="preserve"> за адресами: м. Луцьк, просп. Волі</w:t>
      </w:r>
      <w:r w:rsidR="00AF2F5C" w:rsidRPr="00AF2F5C">
        <w:rPr>
          <w:szCs w:val="28"/>
          <w:lang w:val="uk-UA"/>
        </w:rPr>
        <w:t>, 66</w:t>
      </w:r>
      <w:r w:rsidR="00C56924">
        <w:rPr>
          <w:szCs w:val="28"/>
          <w:lang w:val="uk-UA"/>
        </w:rPr>
        <w:t> </w:t>
      </w:r>
      <w:r w:rsidR="00AF2F5C" w:rsidRPr="00AF2F5C">
        <w:rPr>
          <w:szCs w:val="28"/>
          <w:lang w:val="uk-UA"/>
        </w:rPr>
        <w:t>а, вул.</w:t>
      </w:r>
      <w:r w:rsidR="00AF2F5C">
        <w:rPr>
          <w:szCs w:val="28"/>
          <w:lang w:val="uk-UA"/>
        </w:rPr>
        <w:t> </w:t>
      </w:r>
      <w:r w:rsidR="00AF2F5C" w:rsidRPr="00AF2F5C">
        <w:rPr>
          <w:szCs w:val="28"/>
          <w:lang w:val="uk-UA"/>
        </w:rPr>
        <w:t xml:space="preserve">Сергія </w:t>
      </w:r>
      <w:proofErr w:type="spellStart"/>
      <w:r w:rsidR="00AF2F5C" w:rsidRPr="00AF2F5C">
        <w:rPr>
          <w:szCs w:val="28"/>
          <w:lang w:val="uk-UA"/>
        </w:rPr>
        <w:t>Климчука</w:t>
      </w:r>
      <w:proofErr w:type="spellEnd"/>
      <w:r w:rsidR="00AF2F5C" w:rsidRPr="00AF2F5C">
        <w:rPr>
          <w:szCs w:val="28"/>
          <w:lang w:val="uk-UA"/>
        </w:rPr>
        <w:t xml:space="preserve">, 7 та вул. Корольова, 3. </w:t>
      </w:r>
    </w:p>
    <w:p w:rsidR="00AF2F5C" w:rsidRPr="00AF2F5C" w:rsidRDefault="00AF2F5C" w:rsidP="00156FB4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 w:rsidRPr="00AF2F5C">
        <w:rPr>
          <w:szCs w:val="28"/>
          <w:lang w:val="uk-UA"/>
        </w:rPr>
        <w:t>Оплату за спожиті енергоносії</w:t>
      </w:r>
      <w:r w:rsidR="009A7BCE">
        <w:rPr>
          <w:szCs w:val="28"/>
          <w:lang w:val="uk-UA"/>
        </w:rPr>
        <w:t>,</w:t>
      </w:r>
      <w:r w:rsidRPr="00AF2F5C">
        <w:rPr>
          <w:szCs w:val="28"/>
          <w:lang w:val="uk-UA"/>
        </w:rPr>
        <w:t xml:space="preserve"> </w:t>
      </w:r>
      <w:r w:rsidR="009A7BCE" w:rsidRPr="00AF2F5C">
        <w:rPr>
          <w:szCs w:val="28"/>
          <w:lang w:val="uk-UA"/>
        </w:rPr>
        <w:t>зазначених приміщень</w:t>
      </w:r>
      <w:r w:rsidR="009A7BCE">
        <w:rPr>
          <w:szCs w:val="28"/>
          <w:lang w:val="uk-UA"/>
        </w:rPr>
        <w:t xml:space="preserve">, </w:t>
      </w:r>
      <w:r w:rsidR="009C4B06">
        <w:rPr>
          <w:szCs w:val="28"/>
          <w:lang w:val="uk-UA"/>
        </w:rPr>
        <w:t>здійсню</w:t>
      </w:r>
      <w:r w:rsidR="009A7BCE">
        <w:rPr>
          <w:szCs w:val="28"/>
          <w:lang w:val="uk-UA"/>
        </w:rPr>
        <w:t>вати</w:t>
      </w:r>
      <w:r w:rsidRPr="00AF2F5C">
        <w:rPr>
          <w:szCs w:val="28"/>
          <w:lang w:val="uk-UA"/>
        </w:rPr>
        <w:t xml:space="preserve"> балансоутримувач</w:t>
      </w:r>
      <w:r w:rsidR="009A7BCE">
        <w:rPr>
          <w:szCs w:val="28"/>
          <w:lang w:val="uk-UA"/>
        </w:rPr>
        <w:t>ам</w:t>
      </w:r>
      <w:r w:rsidR="00BC6C0A">
        <w:rPr>
          <w:szCs w:val="28"/>
          <w:lang w:val="uk-UA"/>
        </w:rPr>
        <w:t xml:space="preserve"> вказаних</w:t>
      </w:r>
      <w:r w:rsidR="009A7BCE">
        <w:rPr>
          <w:szCs w:val="28"/>
          <w:lang w:val="uk-UA"/>
        </w:rPr>
        <w:t xml:space="preserve"> приміщень</w:t>
      </w:r>
      <w:r w:rsidR="00C93AEC">
        <w:rPr>
          <w:szCs w:val="28"/>
          <w:lang w:val="uk-UA"/>
        </w:rPr>
        <w:t>.</w:t>
      </w:r>
      <w:r w:rsidR="00BC6C0A">
        <w:rPr>
          <w:szCs w:val="28"/>
          <w:lang w:val="uk-UA"/>
        </w:rPr>
        <w:t>»</w:t>
      </w:r>
      <w:r w:rsidR="009A7BCE">
        <w:rPr>
          <w:szCs w:val="28"/>
          <w:lang w:val="uk-UA"/>
        </w:rPr>
        <w:t>.</w:t>
      </w:r>
      <w:r w:rsidRPr="00AF2F5C">
        <w:rPr>
          <w:szCs w:val="28"/>
          <w:lang w:val="uk-UA"/>
        </w:rPr>
        <w:t xml:space="preserve"> </w:t>
      </w:r>
    </w:p>
    <w:p w:rsidR="00C93AEC" w:rsidRDefault="00C56924" w:rsidP="00156FB4">
      <w:pPr>
        <w:pStyle w:val="20"/>
        <w:spacing w:after="0" w:line="240" w:lineRule="auto"/>
        <w:ind w:firstLine="567"/>
        <w:jc w:val="both"/>
        <w:rPr>
          <w:lang w:val="uk-UA"/>
        </w:rPr>
      </w:pPr>
      <w:r w:rsidRPr="00A7481C">
        <w:rPr>
          <w:szCs w:val="28"/>
          <w:lang w:val="uk-UA"/>
        </w:rPr>
        <w:t>1.</w:t>
      </w:r>
      <w:r w:rsidR="009C1E68">
        <w:rPr>
          <w:szCs w:val="28"/>
          <w:lang w:val="uk-UA"/>
        </w:rPr>
        <w:t>2</w:t>
      </w:r>
      <w:r w:rsidR="00AF2F5C" w:rsidRPr="00A7481C">
        <w:rPr>
          <w:szCs w:val="28"/>
          <w:lang w:val="uk-UA"/>
        </w:rPr>
        <w:t>.</w:t>
      </w:r>
      <w:r w:rsidR="009A7BCE" w:rsidRPr="00A7481C">
        <w:rPr>
          <w:szCs w:val="28"/>
          <w:lang w:val="uk-UA"/>
        </w:rPr>
        <w:t> </w:t>
      </w:r>
      <w:r w:rsidR="00AF2F5C" w:rsidRPr="00A7481C">
        <w:rPr>
          <w:szCs w:val="28"/>
          <w:lang w:val="uk-UA"/>
        </w:rPr>
        <w:t>Доповни</w:t>
      </w:r>
      <w:r w:rsidRPr="00A7481C">
        <w:rPr>
          <w:szCs w:val="28"/>
          <w:lang w:val="uk-UA"/>
        </w:rPr>
        <w:t>ти Р</w:t>
      </w:r>
      <w:r w:rsidR="00AF2F5C" w:rsidRPr="00A7481C">
        <w:rPr>
          <w:szCs w:val="28"/>
          <w:lang w:val="uk-UA"/>
        </w:rPr>
        <w:t>ішення</w:t>
      </w:r>
      <w:r w:rsidR="00D44AD5" w:rsidRPr="00A7481C">
        <w:rPr>
          <w:szCs w:val="28"/>
          <w:lang w:val="uk-UA"/>
        </w:rPr>
        <w:t xml:space="preserve"> </w:t>
      </w:r>
      <w:r w:rsidR="00AF2F5C" w:rsidRPr="00A7481C">
        <w:rPr>
          <w:lang w:val="uk-UA"/>
        </w:rPr>
        <w:t>пункт</w:t>
      </w:r>
      <w:r w:rsidR="00EB7136" w:rsidRPr="00A7481C">
        <w:rPr>
          <w:lang w:val="uk-UA"/>
        </w:rPr>
        <w:t>о</w:t>
      </w:r>
      <w:r w:rsidR="00AF2F5C" w:rsidRPr="00A7481C">
        <w:rPr>
          <w:lang w:val="uk-UA"/>
        </w:rPr>
        <w:t xml:space="preserve">м 14 </w:t>
      </w:r>
      <w:r w:rsidR="00C93AEC">
        <w:rPr>
          <w:lang w:val="uk-UA"/>
        </w:rPr>
        <w:t xml:space="preserve">такого </w:t>
      </w:r>
      <w:r w:rsidR="00AF2F5C" w:rsidRPr="00A7481C">
        <w:rPr>
          <w:lang w:val="uk-UA"/>
        </w:rPr>
        <w:t>змісту</w:t>
      </w:r>
      <w:r w:rsidR="00202156" w:rsidRPr="00A7481C">
        <w:rPr>
          <w:lang w:val="uk-UA"/>
        </w:rPr>
        <w:t>:</w:t>
      </w:r>
      <w:r w:rsidRPr="00A7481C">
        <w:rPr>
          <w:lang w:val="uk-UA"/>
        </w:rPr>
        <w:t xml:space="preserve"> </w:t>
      </w:r>
    </w:p>
    <w:p w:rsidR="00156FB4" w:rsidRPr="00A7481C" w:rsidRDefault="00202156" w:rsidP="00156FB4">
      <w:pPr>
        <w:pStyle w:val="20"/>
        <w:spacing w:after="0" w:line="240" w:lineRule="auto"/>
        <w:ind w:firstLine="567"/>
        <w:jc w:val="both"/>
        <w:rPr>
          <w:lang w:val="uk-UA"/>
        </w:rPr>
      </w:pPr>
      <w:r w:rsidRPr="00A7481C">
        <w:rPr>
          <w:szCs w:val="28"/>
          <w:lang w:val="uk-UA"/>
        </w:rPr>
        <w:t>«</w:t>
      </w:r>
      <w:r w:rsidR="00C93AEC">
        <w:rPr>
          <w:szCs w:val="28"/>
          <w:lang w:val="uk-UA"/>
        </w:rPr>
        <w:t>14. </w:t>
      </w:r>
      <w:r w:rsidR="00D44AD5" w:rsidRPr="00A7481C">
        <w:rPr>
          <w:lang w:val="uk-UA"/>
        </w:rPr>
        <w:t xml:space="preserve">Закріпити за </w:t>
      </w:r>
      <w:r w:rsidRPr="00A7481C">
        <w:rPr>
          <w:lang w:val="uk-UA"/>
        </w:rPr>
        <w:t>К</w:t>
      </w:r>
      <w:r w:rsidR="00D44AD5" w:rsidRPr="00A7481C">
        <w:rPr>
          <w:lang w:val="uk-UA"/>
        </w:rPr>
        <w:t xml:space="preserve">омунальним </w:t>
      </w:r>
      <w:r w:rsidRPr="00A7481C">
        <w:rPr>
          <w:lang w:val="uk-UA"/>
        </w:rPr>
        <w:t xml:space="preserve">некомерційним </w:t>
      </w:r>
      <w:r w:rsidR="00D44AD5" w:rsidRPr="00A7481C">
        <w:rPr>
          <w:lang w:val="uk-UA"/>
        </w:rPr>
        <w:t xml:space="preserve">підприємством </w:t>
      </w:r>
      <w:r w:rsidR="00AF2F5C" w:rsidRPr="00A7481C">
        <w:rPr>
          <w:lang w:val="uk-UA"/>
        </w:rPr>
        <w:t>”</w:t>
      </w:r>
      <w:r w:rsidRPr="00A7481C">
        <w:rPr>
          <w:lang w:val="uk-UA"/>
        </w:rPr>
        <w:t xml:space="preserve">Центр первинної медичної допомоги </w:t>
      </w:r>
      <w:r w:rsidR="00D44AD5" w:rsidRPr="00A7481C">
        <w:rPr>
          <w:lang w:val="uk-UA"/>
        </w:rPr>
        <w:t>Луцької міської територіальної громади</w:t>
      </w:r>
      <w:r w:rsidR="00A7481C" w:rsidRPr="00A7481C">
        <w:rPr>
          <w:lang w:val="uk-UA"/>
        </w:rPr>
        <w:t>”</w:t>
      </w:r>
      <w:r w:rsidR="00D44AD5" w:rsidRPr="00A7481C">
        <w:rPr>
          <w:lang w:val="uk-UA"/>
        </w:rPr>
        <w:t xml:space="preserve"> на праві оперативного управління майно </w:t>
      </w:r>
      <w:r w:rsidR="00156FB4" w:rsidRPr="00A7481C">
        <w:rPr>
          <w:lang w:val="uk-UA"/>
        </w:rPr>
        <w:t xml:space="preserve">відповідно до </w:t>
      </w:r>
      <w:r w:rsidR="003C37B8" w:rsidRPr="00A7481C">
        <w:rPr>
          <w:lang w:val="uk-UA"/>
        </w:rPr>
        <w:t>пункту 1</w:t>
      </w:r>
      <w:r w:rsidR="00156FB4" w:rsidRPr="00A7481C">
        <w:rPr>
          <w:lang w:val="uk-UA"/>
        </w:rPr>
        <w:t xml:space="preserve"> </w:t>
      </w:r>
      <w:r w:rsidR="003C37B8" w:rsidRPr="00A7481C">
        <w:rPr>
          <w:lang w:val="uk-UA"/>
        </w:rPr>
        <w:t>Р</w:t>
      </w:r>
      <w:r w:rsidR="00156FB4" w:rsidRPr="00A7481C">
        <w:rPr>
          <w:lang w:val="uk-UA"/>
        </w:rPr>
        <w:t>ішення</w:t>
      </w:r>
      <w:r w:rsidR="00C93AEC">
        <w:rPr>
          <w:lang w:val="uk-UA"/>
        </w:rPr>
        <w:t>.</w:t>
      </w:r>
      <w:r w:rsidR="00A7481C" w:rsidRPr="00A7481C">
        <w:rPr>
          <w:lang w:val="uk-UA"/>
        </w:rPr>
        <w:t>»</w:t>
      </w:r>
      <w:r w:rsidR="003C37B8" w:rsidRPr="00A7481C">
        <w:rPr>
          <w:lang w:val="uk-UA"/>
        </w:rPr>
        <w:t>.</w:t>
      </w:r>
    </w:p>
    <w:p w:rsidR="00AF2F5C" w:rsidRDefault="00F15AD1" w:rsidP="00156FB4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AF2F5C">
        <w:rPr>
          <w:szCs w:val="28"/>
          <w:lang w:val="uk-UA"/>
        </w:rPr>
        <w:t>.</w:t>
      </w:r>
      <w:r w:rsidR="009A7BCE">
        <w:rPr>
          <w:szCs w:val="28"/>
          <w:lang w:val="uk-UA"/>
        </w:rPr>
        <w:t> </w:t>
      </w:r>
      <w:r w:rsidR="00AF2F5C">
        <w:rPr>
          <w:szCs w:val="28"/>
          <w:lang w:val="uk-UA"/>
        </w:rPr>
        <w:t xml:space="preserve">Пункт 14 </w:t>
      </w:r>
      <w:r w:rsidR="001B083B">
        <w:rPr>
          <w:szCs w:val="28"/>
          <w:lang w:val="uk-UA"/>
        </w:rPr>
        <w:t>Р</w:t>
      </w:r>
      <w:r w:rsidR="00AF2F5C">
        <w:rPr>
          <w:szCs w:val="28"/>
          <w:lang w:val="uk-UA"/>
        </w:rPr>
        <w:t>ішення</w:t>
      </w:r>
      <w:r w:rsidR="00C56924">
        <w:rPr>
          <w:szCs w:val="28"/>
          <w:lang w:val="uk-UA"/>
        </w:rPr>
        <w:t xml:space="preserve"> </w:t>
      </w:r>
      <w:r w:rsidR="00AF2F5C">
        <w:rPr>
          <w:szCs w:val="28"/>
          <w:lang w:val="uk-UA"/>
        </w:rPr>
        <w:t>вважати пунктом 1</w:t>
      </w:r>
      <w:r w:rsidR="00AF2F5C" w:rsidRPr="00757CB2">
        <w:rPr>
          <w:szCs w:val="28"/>
          <w:lang w:val="uk-UA"/>
        </w:rPr>
        <w:t>5</w:t>
      </w:r>
      <w:r w:rsidR="00AF2F5C">
        <w:rPr>
          <w:szCs w:val="28"/>
          <w:lang w:val="uk-UA"/>
        </w:rPr>
        <w:t>.</w:t>
      </w:r>
    </w:p>
    <w:p w:rsidR="00DB21FE" w:rsidRPr="00AF2F5C" w:rsidRDefault="00F15AD1" w:rsidP="00AF2F5C">
      <w:pPr>
        <w:pStyle w:val="20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DB21FE" w:rsidRPr="00156FB4">
        <w:rPr>
          <w:szCs w:val="28"/>
          <w:lang w:val="uk-UA"/>
        </w:rPr>
        <w:t>.</w:t>
      </w:r>
      <w:r w:rsidR="00DB21FE" w:rsidRPr="00DB21FE">
        <w:rPr>
          <w:szCs w:val="28"/>
        </w:rPr>
        <w:t> </w:t>
      </w:r>
      <w:r w:rsidR="00AF2F5C" w:rsidRPr="00AF2F5C">
        <w:rPr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AF2F5C" w:rsidRPr="00AF2F5C">
        <w:rPr>
          <w:lang w:val="uk-UA"/>
        </w:rPr>
        <w:t>Чебелюк</w:t>
      </w:r>
      <w:proofErr w:type="spellEnd"/>
      <w:r w:rsidR="00AF2F5C" w:rsidRPr="00AF2F5C">
        <w:rPr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1FE" w:rsidRDefault="00DB21FE" w:rsidP="00DB21FE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:rsidR="00F15AD1" w:rsidRPr="00DB21FE" w:rsidRDefault="00F15AD1" w:rsidP="00DB21FE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:rsidR="00DB21FE" w:rsidRPr="00DB21FE" w:rsidRDefault="00DB21FE" w:rsidP="00DB21FE">
      <w:pPr>
        <w:ind w:firstLine="737"/>
        <w:jc w:val="both"/>
        <w:rPr>
          <w:sz w:val="28"/>
          <w:szCs w:val="28"/>
        </w:rPr>
      </w:pPr>
    </w:p>
    <w:p w:rsidR="00DB21FE" w:rsidRPr="00DB21FE" w:rsidRDefault="00DB21FE" w:rsidP="00DB21FE">
      <w:pPr>
        <w:jc w:val="both"/>
        <w:rPr>
          <w:sz w:val="28"/>
          <w:szCs w:val="28"/>
        </w:rPr>
      </w:pPr>
      <w:r w:rsidRPr="00DB21FE">
        <w:rPr>
          <w:sz w:val="28"/>
          <w:szCs w:val="28"/>
        </w:rPr>
        <w:t>Міський голова                                                                                Ігор ПОЛІЩУК</w:t>
      </w:r>
    </w:p>
    <w:p w:rsidR="00DB21FE" w:rsidRPr="00DB21FE" w:rsidRDefault="00DB21FE" w:rsidP="00DB21FE">
      <w:pPr>
        <w:jc w:val="both"/>
        <w:rPr>
          <w:sz w:val="28"/>
          <w:szCs w:val="28"/>
        </w:rPr>
      </w:pPr>
    </w:p>
    <w:p w:rsidR="00DB21FE" w:rsidRPr="00F76A34" w:rsidRDefault="00DB21FE" w:rsidP="00DB21FE">
      <w:pPr>
        <w:ind w:right="-113"/>
        <w:jc w:val="both"/>
        <w:rPr>
          <w:lang w:val="ru-RU"/>
        </w:rPr>
      </w:pPr>
      <w:proofErr w:type="spellStart"/>
      <w:r>
        <w:t>Лотвін</w:t>
      </w:r>
      <w:proofErr w:type="spellEnd"/>
      <w:r>
        <w:t xml:space="preserve"> 72</w:t>
      </w:r>
      <w:r w:rsidRPr="00F76A34">
        <w:rPr>
          <w:lang w:val="ru-RU"/>
        </w:rPr>
        <w:t>4</w:t>
      </w:r>
      <w:r>
        <w:rPr>
          <w:lang w:val="en-US"/>
        </w:rPr>
        <w:t> </w:t>
      </w:r>
      <w:r w:rsidRPr="00F76A34">
        <w:rPr>
          <w:lang w:val="ru-RU"/>
        </w:rPr>
        <w:t>653</w:t>
      </w:r>
    </w:p>
    <w:p w:rsidR="00DB21FE" w:rsidRPr="00DB21FE" w:rsidRDefault="00DB21FE" w:rsidP="00DB21FE">
      <w:pPr>
        <w:tabs>
          <w:tab w:val="left" w:pos="4305"/>
          <w:tab w:val="left" w:pos="7590"/>
        </w:tabs>
      </w:pPr>
    </w:p>
    <w:sectPr w:rsidR="00DB21FE" w:rsidRPr="00DB21F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4A"/>
    <w:rsid w:val="00156FB4"/>
    <w:rsid w:val="001B083B"/>
    <w:rsid w:val="00202156"/>
    <w:rsid w:val="00270133"/>
    <w:rsid w:val="00343D40"/>
    <w:rsid w:val="003C37B8"/>
    <w:rsid w:val="0048103A"/>
    <w:rsid w:val="00492047"/>
    <w:rsid w:val="006F2C3F"/>
    <w:rsid w:val="00757CB2"/>
    <w:rsid w:val="00840F76"/>
    <w:rsid w:val="00850BCB"/>
    <w:rsid w:val="00933839"/>
    <w:rsid w:val="009A7BCE"/>
    <w:rsid w:val="009C1E68"/>
    <w:rsid w:val="009C4B06"/>
    <w:rsid w:val="00A7481C"/>
    <w:rsid w:val="00AF2F5C"/>
    <w:rsid w:val="00BC6C0A"/>
    <w:rsid w:val="00C56924"/>
    <w:rsid w:val="00C93AEC"/>
    <w:rsid w:val="00D27270"/>
    <w:rsid w:val="00D44AD5"/>
    <w:rsid w:val="00DB21FE"/>
    <w:rsid w:val="00E335CA"/>
    <w:rsid w:val="00EB7136"/>
    <w:rsid w:val="00F15AD1"/>
    <w:rsid w:val="00F76A34"/>
    <w:rsid w:val="00F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066C2-96CF-4A0F-973E-154804A1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</w:style>
  <w:style w:type="paragraph" w:styleId="20">
    <w:name w:val="Body Text 2"/>
    <w:basedOn w:val="a"/>
    <w:link w:val="22"/>
    <w:uiPriority w:val="99"/>
    <w:unhideWhenUsed/>
    <w:rsid w:val="00DB21FE"/>
    <w:pPr>
      <w:widowControl w:val="0"/>
      <w:spacing w:after="120" w:line="480" w:lineRule="auto"/>
    </w:pPr>
    <w:rPr>
      <w:rFonts w:eastAsia="Lucida Sans Unicode" w:cs="Mangal"/>
      <w:kern w:val="2"/>
      <w:sz w:val="28"/>
      <w:lang w:val="ru-RU" w:eastAsia="zh-CN" w:bidi="hi-IN"/>
    </w:rPr>
  </w:style>
  <w:style w:type="character" w:customStyle="1" w:styleId="22">
    <w:name w:val="Основний текст 2 Знак"/>
    <w:basedOn w:val="a0"/>
    <w:link w:val="20"/>
    <w:uiPriority w:val="99"/>
    <w:rsid w:val="00DB21FE"/>
    <w:rPr>
      <w:rFonts w:ascii="Times New Roman" w:eastAsia="Lucida Sans Unicode" w:hAnsi="Times New Roman" w:cs="Mangal"/>
      <w:kern w:val="2"/>
      <w:sz w:val="28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3AFB-5E1D-420F-843B-65DF6C6F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23</cp:revision>
  <cp:lastPrinted>2026-02-05T12:58:00Z</cp:lastPrinted>
  <dcterms:created xsi:type="dcterms:W3CDTF">2026-02-04T07:25:00Z</dcterms:created>
  <dcterms:modified xsi:type="dcterms:W3CDTF">2026-02-05T14:06:00Z</dcterms:modified>
  <dc:language>uk-UA</dc:language>
</cp:coreProperties>
</file>