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5.7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655649745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м.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І.Маїло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38</w:t>
      </w:r>
      <w:r>
        <w:rPr>
          <w:sz w:val="28"/>
          <w:szCs w:val="28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6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>ЗВІЛЬНИТИ 16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лютого 2026</w:t>
      </w:r>
      <w:r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</w:rPr>
        <w:t xml:space="preserve">МАЇЛО Іванну, старшого інспектора, уповноважену особу з публічних закупівель юридичного відділу департаменту муніципальної варти Луцької міської ради,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ініціативи працівника.</w:t>
      </w:r>
    </w:p>
    <w:p>
      <w:pPr>
        <w:pStyle w:val="Style20"/>
        <w:spacing w:before="0" w:after="0"/>
        <w:ind w:firstLine="525" w:end="0"/>
        <w:jc w:val="both"/>
        <w:rPr>
          <w:sz w:val="28"/>
          <w:szCs w:val="28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</w:t>
      </w:r>
      <w:r>
        <w:rPr>
          <w:sz w:val="28"/>
          <w:szCs w:val="28"/>
        </w:rPr>
        <w:t>І.Маїло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. </w:t>
      </w:r>
    </w:p>
    <w:p>
      <w:pPr>
        <w:pStyle w:val="Style20"/>
        <w:spacing w:before="0" w:after="0"/>
        <w:ind w:firstLine="525" w:end="0"/>
        <w:jc w:val="both"/>
        <w:rPr/>
      </w:pPr>
      <w:r>
        <w:rPr>
          <w:sz w:val="28"/>
          <w:szCs w:val="28"/>
          <w:lang w:val="uk-UA"/>
        </w:rPr>
        <w:t xml:space="preserve">2.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Департаменту муніципальної варти </w:t>
      </w:r>
      <w:r>
        <w:rPr>
          <w:sz w:val="28"/>
          <w:szCs w:val="28"/>
          <w:lang w:val="uk-UA"/>
        </w:rPr>
        <w:t xml:space="preserve">Луцької міської ради провести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відповідний</w:t>
      </w:r>
      <w:r>
        <w:rPr>
          <w:sz w:val="28"/>
          <w:szCs w:val="28"/>
          <w:lang w:val="uk-UA"/>
        </w:rPr>
        <w:t xml:space="preserve"> розрахунок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Іванною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Маїло </w:t>
      </w:r>
      <w:r>
        <w:rPr>
          <w:sz w:val="28"/>
          <w:szCs w:val="28"/>
          <w:lang w:val="uk-UA"/>
        </w:rPr>
        <w:t xml:space="preserve">та виплатити грошову компенсацію за невикористану </w:t>
      </w:r>
      <w:r>
        <w:rPr>
          <w:color w:val="000000"/>
          <w:sz w:val="28"/>
          <w:szCs w:val="28"/>
          <w:lang w:val="uk-UA"/>
        </w:rPr>
        <w:t xml:space="preserve">щорічну відпустку за період роботи з </w:t>
      </w:r>
      <w:r>
        <w:rPr>
          <w:sz w:val="28"/>
          <w:szCs w:val="28"/>
        </w:rPr>
        <w:t xml:space="preserve">01.11.2024 по 31.10.2025 </w:t>
      </w:r>
      <w:r>
        <w:rPr>
          <w:color w:val="000000"/>
          <w:sz w:val="28"/>
          <w:szCs w:val="28"/>
          <w:lang w:val="uk-UA"/>
        </w:rPr>
        <w:t>у кількості 9 календарних днів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щорічну відпустку за період роботи з </w:t>
      </w:r>
      <w:r>
        <w:rPr>
          <w:sz w:val="28"/>
          <w:szCs w:val="28"/>
          <w:lang w:val="uk-UA"/>
        </w:rPr>
        <w:t xml:space="preserve">01.11.2025 по 16.02.2026 </w:t>
      </w:r>
      <w:r>
        <w:rPr>
          <w:color w:val="000000"/>
          <w:sz w:val="28"/>
          <w:szCs w:val="28"/>
          <w:lang w:val="uk-UA"/>
        </w:rPr>
        <w:t>у кількості 7 календарних днів</w:t>
      </w:r>
      <w:r>
        <w:rPr>
          <w:sz w:val="28"/>
          <w:szCs w:val="28"/>
          <w:lang w:val="uk-UA"/>
        </w:rPr>
        <w:t xml:space="preserve">, додаткову відпустку за особливий характер праці за 2025 рік у кількості 4 </w:t>
      </w:r>
      <w:r>
        <w:rPr>
          <w:color w:val="000000"/>
          <w:sz w:val="28"/>
          <w:szCs w:val="28"/>
          <w:lang w:val="uk-UA"/>
        </w:rPr>
        <w:t>календарних дні.</w:t>
      </w:r>
    </w:p>
    <w:p>
      <w:pPr>
        <w:pStyle w:val="Style16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4"/>
          <w:szCs w:val="24"/>
          <w:shd w:fill="FFFFFF" w:val="clear"/>
          <w:lang w:val="uk-UA" w:eastAsia="zh-CN" w:bidi="ar-SA"/>
        </w:rPr>
        <w:t>Богдан 741 080</w:t>
      </w:r>
    </w:p>
    <w:p>
      <w:pPr>
        <w:pStyle w:val="Normal"/>
        <w:jc w:val="both"/>
        <w:rPr>
          <w:sz w:val="24"/>
          <w:szCs w:val="24"/>
        </w:rPr>
      </w:pPr>
      <w:r>
        <w:rPr>
          <w:rStyle w:val="apple-style-span"/>
          <w:rFonts w:eastAsia="Times New Roman" w:cs="Times New Roman"/>
          <w:b w:val="false"/>
          <w:bCs w:val="false"/>
          <w:color w:val="000000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zh-CN" w:bidi="ar-SA"/>
        </w:rPr>
        <w:t>Рабчук 777 992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character" w:styleId="Style14">
    <w:name w:val="Основной шрифт абзаца"/>
    <w:qFormat/>
    <w:rPr/>
  </w:style>
  <w:style w:type="character" w:styleId="apple-style-span">
    <w:name w:val="apple-style-span"/>
    <w:basedOn w:val="Style14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next w:val="Style16"/>
    <w:pPr>
      <w:spacing w:before="0" w:after="120"/>
    </w:pPr>
    <w:rPr/>
  </w:style>
  <w:style w:type="paragraph" w:styleId="List">
    <w:name w:val="List"/>
    <w:basedOn w:val="Style16"/>
    <w:next w:val="Style17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Покажчик"/>
    <w:basedOn w:val="Normal"/>
    <w:next w:val="user2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8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Название"/>
    <w:basedOn w:val="Normal"/>
    <w:next w:val="Style19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user2">
    <w:name w:val="Верхній і нижній колонтитули (user)"/>
    <w:basedOn w:val="Normal"/>
    <w:next w:val="Style20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Верхній і нижній колонтитули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0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3016</TotalTime>
  <Application>LibreOffice/25.2.7.2$Windows_X86_64 LibreOffice_project/5cbfd1ab6520636bb5f7b99185aa69bd7456825d</Application>
  <AppVersion>15.0000</AppVersion>
  <Pages>1</Pages>
  <Words>117</Words>
  <Characters>752</Characters>
  <CharactersWithSpaces>949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2025-04-07T10:16:00Z</cp:lastPrinted>
  <dcterms:modified xsi:type="dcterms:W3CDTF">2026-02-10T10:07:19Z</dcterms:modified>
  <cp:revision>118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