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35727977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 </w:t>
        <w:tab/>
        <w:t>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Про звільнення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eastAsia="Arial Unicode MS" w:cs="Mang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М.Гончаревич  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 w:ascii="Times New Roman" w:hAnsi="Times New Roman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fill="auto" w:val="clear"/>
          <w:lang w:val="uk-UA"/>
        </w:rPr>
        <w:t xml:space="preserve">Відповідно до пункту 9 статті 36 КЗпП України, статей 18, 20 Закону України “Про службу в органах місцевого самоврядування”: </w:t>
      </w:r>
    </w:p>
    <w:p>
      <w:pPr>
        <w:pStyle w:val="Normal"/>
        <w:tabs>
          <w:tab w:val="clear" w:pos="709"/>
          <w:tab w:val="left" w:pos="555" w:leader="none"/>
        </w:tabs>
        <w:ind w:hanging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Style22"/>
        <w:spacing w:before="0" w:after="0"/>
        <w:ind w:firstLine="525" w:right="0"/>
        <w:jc w:val="both"/>
        <w:rPr>
          <w:rFonts w:ascii="Times New Roman" w:hAnsi="Times New Roman"/>
          <w:sz w:val="28"/>
          <w:szCs w:val="28"/>
        </w:rPr>
      </w:pP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1. ЗВІЛЬНИТИ </w:t>
      </w:r>
      <w:r>
        <w:rPr>
          <w:sz w:val="28"/>
          <w:szCs w:val="28"/>
        </w:rPr>
        <w:t>ГОНЧАРЕВИЧ Марію Миколаївну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 20 лютого 2026 року з посади </w:t>
      </w:r>
      <w:r>
        <w:rPr>
          <w:sz w:val="28"/>
          <w:szCs w:val="28"/>
        </w:rPr>
        <w:t xml:space="preserve">начальника відділу бухгалтерського обліку та звітності управління капітального будівництва Луцької міської ради 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>у зв’язку з досягненням граничного віку перебування на службі в органах місцевого самоврядування.</w:t>
      </w:r>
    </w:p>
    <w:p>
      <w:pPr>
        <w:pStyle w:val="Style22"/>
        <w:spacing w:before="0" w:after="0"/>
        <w:ind w:firstLine="525" w:right="0"/>
        <w:jc w:val="both"/>
        <w:rPr>
          <w:rFonts w:ascii="Times New Roman" w:hAnsi="Times New Roman"/>
          <w:sz w:val="28"/>
          <w:szCs w:val="28"/>
        </w:rPr>
      </w:pP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2. </w:t>
      </w:r>
      <w:r>
        <w:rPr>
          <w:sz w:val="28"/>
          <w:szCs w:val="28"/>
        </w:rPr>
        <w:t xml:space="preserve">Управлінню капітального будівництва Луцької міської ради провести відповідний розрахунок 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та виплатити Марії Гончаревич грошову компенсацію за невикористану щорічну відпустку за період роботи з 12.07.2023 по 11.07.2024 у кількості 25 календарних днів </w:t>
      </w:r>
      <w:r>
        <w:rPr>
          <w:sz w:val="28"/>
          <w:szCs w:val="28"/>
        </w:rPr>
        <w:t>(</w:t>
      </w:r>
      <w:r>
        <w:rPr>
          <w:color w:val="000000"/>
          <w:sz w:val="28"/>
          <w:szCs w:val="28"/>
          <w:shd w:fill="auto" w:val="clear"/>
          <w:lang w:val="uk-UA"/>
        </w:rPr>
        <w:t xml:space="preserve">14 </w:t>
      </w:r>
      <w:r>
        <w:rPr>
          <w:sz w:val="28"/>
          <w:szCs w:val="28"/>
        </w:rPr>
        <w:t xml:space="preserve">календарних днів до 31.12.2023, </w:t>
      </w:r>
      <w:r>
        <w:rPr>
          <w:color w:val="000000"/>
          <w:sz w:val="28"/>
          <w:szCs w:val="28"/>
          <w:shd w:fill="auto" w:val="clear"/>
          <w:lang w:val="uk-UA"/>
        </w:rPr>
        <w:t>11</w:t>
      </w:r>
      <w:r>
        <w:rPr>
          <w:sz w:val="28"/>
          <w:szCs w:val="28"/>
        </w:rPr>
        <w:t xml:space="preserve"> календарних днів з 01.01.2024)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, щорічну відпустку за період роботи з 12.07.2024 по 11.07.2025 у кількості 30 календарних днів, щорічну відпустку за період роботи з 12.07.2025 по 20.02.2026 у кількості 19 календарних днів, додаткову </w:t>
      </w:r>
      <w:r>
        <w:rPr>
          <w:rFonts w:eastAsia="Times New Roman" w:cs="Times New Roman"/>
          <w:color w:val="000000"/>
          <w:kern w:val="2"/>
          <w:sz w:val="28"/>
          <w:szCs w:val="28"/>
          <w:shd w:fill="FFFFFF" w:val="clear"/>
          <w:lang w:val="uk-UA" w:eastAsia="zh-CN" w:bidi="ar-SA"/>
        </w:rPr>
        <w:t xml:space="preserve">оплачувану 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відпустку за вислугу років за 2023 рік у кількості 15 календарних днів, додаткову </w:t>
      </w:r>
      <w:r>
        <w:rPr>
          <w:rFonts w:eastAsia="Times New Roman" w:cs="Times New Roman"/>
          <w:color w:val="000000"/>
          <w:kern w:val="2"/>
          <w:sz w:val="28"/>
          <w:szCs w:val="28"/>
          <w:shd w:fill="FFFFFF" w:val="clear"/>
          <w:lang w:val="uk-UA" w:eastAsia="zh-CN" w:bidi="ar-SA"/>
        </w:rPr>
        <w:t xml:space="preserve">оплачувану 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відпустку за вислугу років за 2024 рік у кількості 15 календарних днів, додаткову </w:t>
      </w:r>
      <w:r>
        <w:rPr>
          <w:rFonts w:eastAsia="Times New Roman" w:cs="Times New Roman"/>
          <w:color w:val="000000"/>
          <w:kern w:val="2"/>
          <w:sz w:val="28"/>
          <w:szCs w:val="28"/>
          <w:shd w:fill="FFFFFF" w:val="clear"/>
          <w:lang w:val="uk-UA" w:eastAsia="zh-CN" w:bidi="ar-SA"/>
        </w:rPr>
        <w:t xml:space="preserve">оплачувану 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 відпустку за вислугу років за 2025 рік у кількості 15 календарних днів.  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 </w:t>
      </w:r>
    </w:p>
    <w:p>
      <w:pPr>
        <w:pStyle w:val="user2"/>
        <w:spacing w:before="0" w:after="0"/>
        <w:ind w:firstLine="525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user2"/>
        <w:spacing w:before="0" w:after="0"/>
        <w:ind w:firstLine="525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uk-UA" w:bidi="hi-IN"/>
        </w:rPr>
        <w:t>Заступник міського голови                                                       Ірина ЧЕБЕЛЮК</w:t>
      </w:r>
    </w:p>
    <w:p>
      <w:pPr>
        <w:pStyle w:val="BodyText"/>
        <w:spacing w:before="0" w:after="0"/>
        <w:ind w:right="0"/>
        <w:jc w:val="both"/>
        <w:rPr>
          <w:rFonts w:ascii="Times New Roman" w:hAnsi="Times New Roman"/>
          <w:sz w:val="28"/>
          <w:szCs w:val="28"/>
          <w:lang w:val="zxx"/>
        </w:rPr>
      </w:pPr>
      <w:r>
        <w:rPr>
          <w:rFonts w:ascii="Times New Roman" w:hAnsi="Times New Roman"/>
          <w:sz w:val="28"/>
          <w:szCs w:val="28"/>
          <w:lang w:val="zxx"/>
        </w:rPr>
      </w:r>
    </w:p>
    <w:p>
      <w:pPr>
        <w:pStyle w:val="BodyText"/>
        <w:bidi w:val="0"/>
        <w:spacing w:lineRule="auto" w:line="240" w:before="0" w:after="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uk-UA" w:eastAsia="zh-CN" w:bidi="ar-SA"/>
        </w:rPr>
        <w:t>Гудима 777 942</w:t>
      </w:r>
    </w:p>
    <w:p>
      <w:pPr>
        <w:pStyle w:val="BodyText"/>
        <w:bidi w:val="0"/>
        <w:spacing w:lineRule="auto" w:line="240" w:before="0" w:after="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2"/>
          <w:sz w:val="24"/>
          <w:szCs w:val="24"/>
          <w:highlight w:val="white"/>
          <w:lang w:val="uk-UA" w:eastAsia="zh-CN" w:bidi="ar-SA"/>
        </w:rPr>
        <w:t>Богдан  741 080</w:t>
      </w:r>
    </w:p>
    <w:p>
      <w:pPr>
        <w:pStyle w:val="BodyText"/>
        <w:spacing w:before="0" w:after="140"/>
        <w:ind w:firstLine="510" w:right="0"/>
        <w:jc w:val="both"/>
        <w:rPr>
          <w:rFonts w:eastAsia="Times New Roman" w:cs="Times New Roman"/>
          <w:color w:val="auto"/>
          <w:kern w:val="2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kern w:val="2"/>
          <w:sz w:val="28"/>
          <w:szCs w:val="28"/>
          <w:shd w:fill="FFFFFF" w:val="clear"/>
          <w:lang w:val="uk-UA" w:eastAsia="zh-CN" w:bidi="ar-SA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701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user">
    <w:name w:val="Символ нумерації (user)"/>
    <w:qFormat/>
    <w:rPr/>
  </w:style>
  <w:style w:type="character" w:styleId="PageNumber">
    <w:name w:val="page number"/>
    <w:basedOn w:val="Style16"/>
    <w:rPr/>
  </w:style>
  <w:style w:type="character" w:styleId="Style16">
    <w:name w:val="Основной шрифт абзаца"/>
    <w:qFormat/>
    <w:rPr/>
  </w:style>
  <w:style w:type="character" w:styleId="Style17">
    <w:name w:val="Шрифт абзацу за промовчанням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character" w:styleId="Style18">
    <w:name w:val="Символ нумерації"/>
    <w:qFormat/>
    <w:rPr/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0">
    <w:name w:val="Покажчик"/>
    <w:basedOn w:val="Normal"/>
    <w:qFormat/>
    <w:pPr>
      <w:suppressLineNumbers/>
    </w:pPr>
    <w:rPr>
      <w:rFonts w:cs="Lucida Sans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Style21">
    <w:name w:val="Верхній і нижній колонтитули"/>
    <w:basedOn w:val="Normal"/>
    <w:qFormat/>
    <w:pPr/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Style22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Вміст рамки"/>
    <w:basedOn w:val="Normal"/>
    <w:qFormat/>
    <w:pPr/>
    <w:rPr/>
  </w:style>
  <w:style w:type="paragraph" w:styleId="user4">
    <w:name w:val="Верхній колонтитул ліворуч (user)"/>
    <w:basedOn w:val="Header"/>
    <w:qFormat/>
    <w:pPr>
      <w:suppressLineNumbers/>
      <w:tabs>
        <w:tab w:val="clear" w:pos="4819"/>
        <w:tab w:val="clear" w:pos="9639"/>
        <w:tab w:val="center" w:pos="4677" w:leader="none"/>
        <w:tab w:val="right" w:pos="9354" w:leader="none"/>
      </w:tabs>
    </w:pPr>
    <w:rPr/>
  </w:style>
  <w:style w:type="paragraph" w:styleId="Style24">
    <w:name w:val="Текст у виносці"/>
    <w:basedOn w:val="Normal"/>
    <w:qFormat/>
    <w:pPr/>
    <w:rPr>
      <w:rFonts w:ascii="Tahoma" w:hAnsi="Tahoma" w:cs="Tahoma"/>
      <w:sz w:val="16"/>
      <w:szCs w:val="16"/>
    </w:rPr>
  </w:style>
  <w:style w:type="paragraph" w:styleId="Style25">
    <w:name w:val="Звичайний (веб)"/>
    <w:basedOn w:val="Normal"/>
    <w:qFormat/>
    <w:pPr>
      <w:spacing w:before="280" w:after="119"/>
    </w:pPr>
    <w:rPr>
      <w:sz w:val="24"/>
      <w:lang w:val="uk-UA"/>
    </w:rPr>
  </w:style>
  <w:style w:type="paragraph" w:styleId="user5">
    <w:name w:val="Вміст рамки (user)"/>
    <w:basedOn w:val="Normal"/>
    <w:qFormat/>
    <w:pPr/>
    <w:rPr/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7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8">
    <w:name w:val="Верхній колонтитул ліворуч"/>
    <w:basedOn w:val="Header"/>
    <w:qFormat/>
    <w:pPr>
      <w:suppressLineNumbers/>
      <w:tabs>
        <w:tab w:val="clear" w:pos="4819"/>
        <w:tab w:val="clear" w:pos="9639"/>
        <w:tab w:val="center" w:pos="4677" w:leader="none"/>
        <w:tab w:val="right" w:pos="9354" w:leader="none"/>
      </w:tabs>
    </w:pPr>
    <w:rPr/>
  </w:style>
  <w:style w:type="numbering" w:styleId="Style29" w:default="1">
    <w:name w:val="Без маркерів"/>
    <w:uiPriority w:val="99"/>
    <w:semiHidden/>
    <w:unhideWhenUsed/>
    <w:qFormat/>
  </w:style>
  <w:style w:type="numbering" w:styleId="WW8Num1">
    <w:name w:val="WW8Num1"/>
    <w:qFormat/>
  </w:style>
  <w:style w:type="numbering" w:styleId="user6">
    <w:name w:val="Без маркерів (user)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Application>LibreOffice/25.2.7.2$Windows_X86_64 LibreOffice_project/5cbfd1ab6520636bb5f7b99185aa69bd7456825d</Application>
  <AppVersion>15.0000</AppVersion>
  <Pages>1</Pages>
  <Words>190</Words>
  <Characters>1189</Characters>
  <CharactersWithSpaces>1436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2026-02-18T11:53:02Z</cp:lastPrinted>
  <dcterms:modified xsi:type="dcterms:W3CDTF">2026-02-18T16:17:44Z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