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7458160"/>
    <w:p w14:paraId="5165A09F" w14:textId="3935B590" w:rsidR="008502B5" w:rsidRDefault="008502B5" w:rsidP="008502B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0" simplePos="0" relativeHeight="251660288" behindDoc="0" locked="0" layoutInCell="1" allowOverlap="1" wp14:anchorId="28254AFE" wp14:editId="302C93F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1396953049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43634" id="Прямокутник 2" o:spid="_x0000_s1026" style="position:absolute;margin-left:.05pt;margin-top:.05pt;width:50pt;height:50pt;z-index:251660288;visibility:visible;mso-wrap-style:square;mso-width-percent:0;mso-height-percent:0;mso-wrap-distance-left:9pt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+jaAEAAOUCAAAOAAAAZHJzL2Uyb0RvYy54bWysUstOwzAQvCPxD5bvNCkIhKImvVTlggAJ&#10;+ADj2E2E7bW8pkn/nrVJw+uGuKz25dnZWa/WozVsrwL24Gq+XJScKSeh7d2u5s9P27NrzjAK1woD&#10;TtX8oJCvm9OT1eArdQ4dmFYFRiAOq8HXvIvRV0WBslNW4AK8clTUEKyIFIZd0QYxELo1xXlZXhUD&#10;hNYHkAqRspuPIm8yvtZKxnutUUVmak7cYrYh25dki2Ylql0QvuvlREP8gYUVvaOhM9RGRMHeQv8L&#10;yvYyAIKOCwm2AK17qfIOtM2y/LHNYye8yruQOOhnmfD/YOXd/tE/hEQd/S3IVyRFisFjNVdSgFPP&#10;qINNvUScjVnFw6yiGiOTlLy6uCxL0lpSafITpqiOj33AeKPAsuTUPNCRsnZif4vxo/XYkmY52PbG&#10;5EMZx4Y071uakI1LGZXvPWF8sk7eC7SHh3BcjbTMhKa7p2N9jbMAn7+zeQcAAP//AwBQSwMEFAAG&#10;AAgAAAAhAOX318rVAAAABQEAAA8AAABkcnMvZG93bnJldi54bWxMjsFqwzAMhu+DvYNRobfVbhlj&#10;pHFKGYzBbm0HzdG1tTjUlkPsptnb1ymD7SL08YtfX7kZvWMD9rENJGG5EMCQdDAtNRK+Du9Pr8Bi&#10;UmSUC4QSfjDCpnp8KFVhwpV2OOxTw3IJxUJJsCl1BedRW/QqLkKHlLPv0HuVMvYNN7265nLv+EqI&#10;F+5VS/mDVR2+WdTn/cVL2A716lg3H8bVn+fnndWxPiYt5Xw2btfAEo7p7xgm/awOVXY6hQuZyNzE&#10;LN3nlAmR8fS78Krk/+2rGwAAAP//AwBQSwECLQAUAAYACAAAACEAtoM4kv4AAADhAQAAEwAAAAAA&#10;AAAAAAAAAAAAAAAAW0NvbnRlbnRfVHlwZXNdLnhtbFBLAQItABQABgAIAAAAIQA4/SH/1gAAAJQB&#10;AAALAAAAAAAAAAAAAAAAAC8BAABfcmVscy8ucmVsc1BLAQItABQABgAIAAAAIQDVJx+jaAEAAOUC&#10;AAAOAAAAAAAAAAAAAAAAAC4CAABkcnMvZTJvRG9jLnhtbFBLAQItABQABgAIAAAAIQDl99fK1QAA&#10;AAUBAAAPAAAAAAAAAAAAAAAAAMIDAABkcnMvZG93bnJldi54bWxQSwUGAAAAAAQABADzAAAAxAQA&#10;AAAA&#10;" filled="f" stroked="f" strokeweight="0"/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39BABC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9" type="#_x0000_t75" style="position:absolute;margin-left:203.6pt;margin-top:-9pt;width:57.4pt;height:59.2pt;z-index:25166131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33019656" r:id="rId7"/>
        </w:object>
      </w:r>
    </w:p>
    <w:p w14:paraId="42CFDB50" w14:textId="77777777" w:rsidR="008502B5" w:rsidRDefault="008502B5" w:rsidP="008502B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3B1D66F3" w14:textId="77777777" w:rsidR="008502B5" w:rsidRDefault="008502B5" w:rsidP="008502B5">
      <w:pPr>
        <w:rPr>
          <w:sz w:val="8"/>
          <w:szCs w:val="8"/>
        </w:rPr>
      </w:pPr>
    </w:p>
    <w:p w14:paraId="72035EC7" w14:textId="77777777" w:rsidR="008502B5" w:rsidRDefault="008502B5" w:rsidP="008502B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657E4B8" w14:textId="77777777" w:rsidR="008502B5" w:rsidRDefault="008502B5" w:rsidP="008502B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4EE1406" w14:textId="77777777" w:rsidR="008502B5" w:rsidRDefault="008502B5" w:rsidP="008502B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C831852" w14:textId="77777777" w:rsidR="008502B5" w:rsidRDefault="008502B5" w:rsidP="008502B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C490296" w14:textId="3DBD0FD5" w:rsidR="008502B5" w:rsidRDefault="008502B5" w:rsidP="008502B5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</w:r>
      <w:r w:rsidR="0006790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bookmarkEnd w:id="0"/>
    <w:p w14:paraId="7DF7D7F8" w14:textId="77777777" w:rsidR="008502B5" w:rsidRDefault="008502B5" w:rsidP="004B750E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0332D6D5" w14:textId="73CE4540" w:rsidR="004B750E" w:rsidRDefault="004B750E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Про засідання виконавчого комітету Луцької міської ради у </w:t>
      </w:r>
      <w:r w:rsidR="00067902">
        <w:rPr>
          <w:rFonts w:ascii="Times New Roman" w:hAnsi="Times New Roman" w:cs="Times New Roman"/>
          <w:sz w:val="28"/>
          <w:szCs w:val="28"/>
        </w:rPr>
        <w:t>березні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202</w:t>
      </w:r>
      <w:r w:rsidR="00814A2F">
        <w:rPr>
          <w:rFonts w:ascii="Times New Roman" w:hAnsi="Times New Roman" w:cs="Times New Roman"/>
          <w:sz w:val="28"/>
          <w:szCs w:val="28"/>
        </w:rPr>
        <w:t>6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</w:t>
      </w:r>
    </w:p>
    <w:p w14:paraId="1B4EEC3B" w14:textId="77777777" w:rsidR="00B92D16" w:rsidRPr="004B750E" w:rsidRDefault="00B92D16" w:rsidP="00B92D16">
      <w:pPr>
        <w:ind w:right="5669"/>
        <w:jc w:val="both"/>
        <w:rPr>
          <w:rFonts w:ascii="Times New Roman" w:hAnsi="Times New Roman" w:cs="Times New Roman"/>
          <w:sz w:val="28"/>
          <w:szCs w:val="28"/>
        </w:rPr>
      </w:pPr>
    </w:p>
    <w:p w14:paraId="50684913" w14:textId="2E1E4669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Відповідно до ст. 42, </w:t>
      </w:r>
      <w:r w:rsidR="003062A5">
        <w:rPr>
          <w:rFonts w:ascii="Times New Roman" w:hAnsi="Times New Roman" w:cs="Times New Roman"/>
          <w:sz w:val="28"/>
          <w:szCs w:val="28"/>
        </w:rPr>
        <w:t>частини восьмої</w:t>
      </w:r>
      <w:r w:rsidRPr="004B750E">
        <w:rPr>
          <w:rFonts w:ascii="Times New Roman" w:hAnsi="Times New Roman" w:cs="Times New Roman"/>
          <w:sz w:val="28"/>
          <w:szCs w:val="28"/>
        </w:rPr>
        <w:t xml:space="preserve"> ст. 59 Закону України «Про місцеве самоврядування в Україні», Регламенту роботи виконавчого комітету та виконавчих органів Луцької міської ради, затвердженого рішенням виконавчого комітету від 17.02.2021 № 116-1</w:t>
      </w:r>
      <w:r w:rsidR="004066E5">
        <w:rPr>
          <w:rFonts w:ascii="Times New Roman" w:hAnsi="Times New Roman" w:cs="Times New Roman"/>
          <w:sz w:val="28"/>
          <w:szCs w:val="28"/>
        </w:rPr>
        <w:t>, зі змінами</w:t>
      </w:r>
      <w:r w:rsidRPr="004B750E">
        <w:rPr>
          <w:rFonts w:ascii="Times New Roman" w:hAnsi="Times New Roman" w:cs="Times New Roman"/>
          <w:sz w:val="28"/>
          <w:szCs w:val="28"/>
        </w:rPr>
        <w:t>:</w:t>
      </w:r>
    </w:p>
    <w:p w14:paraId="4BC83160" w14:textId="77777777" w:rsidR="004B750E" w:rsidRPr="004B750E" w:rsidRDefault="004B750E" w:rsidP="004B750E">
      <w:pPr>
        <w:ind w:firstLine="567"/>
        <w:rPr>
          <w:rFonts w:ascii="Times New Roman" w:hAnsi="Times New Roman" w:cs="Times New Roman"/>
          <w:sz w:val="28"/>
          <w:szCs w:val="28"/>
        </w:rPr>
      </w:pPr>
    </w:p>
    <w:p w14:paraId="5A1B07B1" w14:textId="01689F76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1. Призначити чергов</w:t>
      </w:r>
      <w:r w:rsidR="003062A5">
        <w:rPr>
          <w:rFonts w:ascii="Times New Roman" w:hAnsi="Times New Roman" w:cs="Times New Roman"/>
          <w:sz w:val="28"/>
          <w:szCs w:val="28"/>
        </w:rPr>
        <w:t>е</w:t>
      </w:r>
      <w:r w:rsidRPr="004B750E">
        <w:rPr>
          <w:rFonts w:ascii="Times New Roman" w:hAnsi="Times New Roman" w:cs="Times New Roman"/>
          <w:sz w:val="28"/>
          <w:szCs w:val="28"/>
        </w:rPr>
        <w:t xml:space="preserve"> засідання виконавчого комітету Луцької міської ради на </w:t>
      </w:r>
      <w:r w:rsidR="0064599F">
        <w:rPr>
          <w:rFonts w:ascii="Times New Roman" w:hAnsi="Times New Roman" w:cs="Times New Roman"/>
          <w:sz w:val="28"/>
          <w:szCs w:val="28"/>
        </w:rPr>
        <w:t xml:space="preserve">18 </w:t>
      </w:r>
      <w:r w:rsidR="00067902">
        <w:rPr>
          <w:rFonts w:ascii="Times New Roman" w:hAnsi="Times New Roman" w:cs="Times New Roman"/>
          <w:sz w:val="28"/>
          <w:szCs w:val="28"/>
        </w:rPr>
        <w:t>березня</w:t>
      </w:r>
      <w:r w:rsidR="003062A5">
        <w:rPr>
          <w:rFonts w:ascii="Times New Roman" w:hAnsi="Times New Roman" w:cs="Times New Roman"/>
          <w:sz w:val="28"/>
          <w:szCs w:val="28"/>
        </w:rPr>
        <w:t xml:space="preserve"> 2026</w:t>
      </w:r>
      <w:r w:rsidRPr="004B750E">
        <w:rPr>
          <w:rFonts w:ascii="Times New Roman" w:hAnsi="Times New Roman" w:cs="Times New Roman"/>
          <w:sz w:val="28"/>
          <w:szCs w:val="28"/>
        </w:rPr>
        <w:t xml:space="preserve"> року о 10.00 у залі засідань міської ради (вул. Богдана Хмельницького, 19).</w:t>
      </w:r>
    </w:p>
    <w:p w14:paraId="5A02E6A5" w14:textId="72A76216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2. Керівникам виконавчих органів міської ради, підприємств, організацій (установ, закладів), що належать до комунальної власності міської територіальної громади, забезпечити підготовку проєктів рішень виконавчого комітету, погодити їх в установленому порядку (відповідно до Регламенту) та подати в загальний відділ міської ради за три робочі дні до їх розгляду на засіданн</w:t>
      </w:r>
      <w:r w:rsidR="00BD6E99">
        <w:rPr>
          <w:rFonts w:ascii="Times New Roman" w:hAnsi="Times New Roman" w:cs="Times New Roman"/>
          <w:sz w:val="28"/>
          <w:szCs w:val="28"/>
        </w:rPr>
        <w:t>і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</w:t>
      </w:r>
      <w:r w:rsidR="00934655">
        <w:rPr>
          <w:rFonts w:ascii="Times New Roman" w:hAnsi="Times New Roman" w:cs="Times New Roman"/>
          <w:sz w:val="28"/>
          <w:szCs w:val="28"/>
        </w:rPr>
        <w:t>конавчого комітету (не пізніше</w:t>
      </w:r>
      <w:r w:rsidR="00AF3CA1">
        <w:rPr>
          <w:rFonts w:ascii="Times New Roman" w:hAnsi="Times New Roman" w:cs="Times New Roman"/>
          <w:sz w:val="28"/>
          <w:szCs w:val="28"/>
        </w:rPr>
        <w:t xml:space="preserve"> </w:t>
      </w:r>
      <w:r w:rsidR="0064599F">
        <w:rPr>
          <w:rFonts w:ascii="Times New Roman" w:hAnsi="Times New Roman" w:cs="Times New Roman"/>
          <w:sz w:val="28"/>
          <w:szCs w:val="28"/>
        </w:rPr>
        <w:t>12</w:t>
      </w:r>
      <w:r w:rsidR="003062A5">
        <w:rPr>
          <w:rFonts w:ascii="Times New Roman" w:hAnsi="Times New Roman" w:cs="Times New Roman"/>
          <w:sz w:val="28"/>
          <w:szCs w:val="28"/>
        </w:rPr>
        <w:t>.0</w:t>
      </w:r>
      <w:r w:rsidR="00067902">
        <w:rPr>
          <w:rFonts w:ascii="Times New Roman" w:hAnsi="Times New Roman" w:cs="Times New Roman"/>
          <w:sz w:val="28"/>
          <w:szCs w:val="28"/>
        </w:rPr>
        <w:t>3</w:t>
      </w:r>
      <w:r w:rsidR="003062A5">
        <w:rPr>
          <w:rFonts w:ascii="Times New Roman" w:hAnsi="Times New Roman" w:cs="Times New Roman"/>
          <w:sz w:val="28"/>
          <w:szCs w:val="28"/>
        </w:rPr>
        <w:t>.2026</w:t>
      </w:r>
      <w:r w:rsidRPr="004B750E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3C571D83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 Загальному відділу міської ради:</w:t>
      </w:r>
    </w:p>
    <w:p w14:paraId="7513EEB2" w14:textId="40C2F021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3.1. Розмістити розпорядження на офіційному </w:t>
      </w:r>
      <w:r w:rsidR="00FF0B62">
        <w:rPr>
          <w:rFonts w:ascii="Times New Roman" w:hAnsi="Times New Roman" w:cs="Times New Roman"/>
          <w:sz w:val="28"/>
          <w:szCs w:val="28"/>
        </w:rPr>
        <w:t>веб</w:t>
      </w:r>
      <w:r w:rsidRPr="004B750E">
        <w:rPr>
          <w:rFonts w:ascii="Times New Roman" w:hAnsi="Times New Roman" w:cs="Times New Roman"/>
          <w:sz w:val="28"/>
          <w:szCs w:val="28"/>
        </w:rPr>
        <w:t>сайті Луцької міської ради та довести до відома членів виконавчого комітету, депутатів міської ради.</w:t>
      </w:r>
    </w:p>
    <w:p w14:paraId="18B92724" w14:textId="71221633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3.2. За 2 дні до проведення засідан</w:t>
      </w:r>
      <w:r w:rsidR="00BD6E99">
        <w:rPr>
          <w:rFonts w:ascii="Times New Roman" w:hAnsi="Times New Roman" w:cs="Times New Roman"/>
          <w:sz w:val="28"/>
          <w:szCs w:val="28"/>
        </w:rPr>
        <w:t>ня</w:t>
      </w:r>
      <w:r w:rsidRPr="004B750E">
        <w:rPr>
          <w:rFonts w:ascii="Times New Roman" w:hAnsi="Times New Roman" w:cs="Times New Roman"/>
          <w:sz w:val="28"/>
          <w:szCs w:val="28"/>
        </w:rPr>
        <w:t xml:space="preserve"> виконавчого комітету:</w:t>
      </w:r>
    </w:p>
    <w:p w14:paraId="121F48F4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сформувати проєкт порядку денного засідання; </w:t>
      </w:r>
    </w:p>
    <w:p w14:paraId="553E66F2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надіслати в електронному вигляді членам виконавчого комітету, депутатам міської ради матеріали, що включають проєкт порядку денного та проєкти рішень.</w:t>
      </w:r>
    </w:p>
    <w:p w14:paraId="5600357E" w14:textId="6BAB36A2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 xml:space="preserve">4. Управлінню інформаційної роботи міської ради довести розпорядження до відома </w:t>
      </w:r>
      <w:r w:rsidR="00546186">
        <w:rPr>
          <w:rFonts w:ascii="Times New Roman" w:hAnsi="Times New Roman" w:cs="Times New Roman"/>
          <w:sz w:val="28"/>
          <w:szCs w:val="28"/>
        </w:rPr>
        <w:t>медіа</w:t>
      </w:r>
      <w:r w:rsidRPr="004B750E">
        <w:rPr>
          <w:rFonts w:ascii="Times New Roman" w:hAnsi="Times New Roman" w:cs="Times New Roman"/>
          <w:sz w:val="28"/>
          <w:szCs w:val="28"/>
        </w:rPr>
        <w:t>.</w:t>
      </w:r>
    </w:p>
    <w:p w14:paraId="61110BF9" w14:textId="77777777" w:rsidR="004B750E" w:rsidRPr="004B750E" w:rsidRDefault="004B750E" w:rsidP="004B75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5. Контроль за виконанням розпорядження покласти на заступника міського голови, керуючого справами виконкому Юрія Вербича.</w:t>
      </w:r>
    </w:p>
    <w:p w14:paraId="66052A31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3098BA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600C3C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  <w:r w:rsidRPr="004B750E">
        <w:rPr>
          <w:rFonts w:ascii="Times New Roman" w:hAnsi="Times New Roman" w:cs="Times New Roman"/>
          <w:sz w:val="28"/>
          <w:szCs w:val="28"/>
        </w:rPr>
        <w:t>Міський голова</w:t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</w:r>
      <w:r w:rsidRPr="004B750E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DC22C98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5920B" w14:textId="77777777" w:rsidR="004B750E" w:rsidRPr="004B750E" w:rsidRDefault="004B750E" w:rsidP="004B750E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4B308D22" w14:textId="3AD502F7" w:rsidR="00580099" w:rsidRPr="004B750E" w:rsidRDefault="003062A5" w:rsidP="004B750E">
      <w:pPr>
        <w:tabs>
          <w:tab w:val="left" w:pos="6954"/>
        </w:tabs>
        <w:rPr>
          <w:rFonts w:ascii="Times New Roman" w:hAnsi="Times New Roman" w:cs="Times New Roman"/>
          <w:color w:val="5C6266"/>
          <w:lang w:val="ru-RU"/>
        </w:rPr>
      </w:pPr>
      <w:r>
        <w:rPr>
          <w:rFonts w:ascii="Times New Roman" w:hAnsi="Times New Roman" w:cs="Times New Roman"/>
        </w:rPr>
        <w:t>Бортнік</w:t>
      </w:r>
      <w:r w:rsidR="004B750E" w:rsidRPr="004B750E">
        <w:rPr>
          <w:rFonts w:ascii="Times New Roman" w:hAnsi="Times New Roman" w:cs="Times New Roman"/>
        </w:rPr>
        <w:t xml:space="preserve"> 777 94</w:t>
      </w:r>
      <w:r>
        <w:rPr>
          <w:rFonts w:ascii="Times New Roman" w:hAnsi="Times New Roman" w:cs="Times New Roman"/>
        </w:rPr>
        <w:t>3</w:t>
      </w:r>
    </w:p>
    <w:sectPr w:rsidR="00580099" w:rsidRPr="004B750E" w:rsidSect="0024426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D5BDB" w14:textId="77777777" w:rsidR="00333D61" w:rsidRDefault="00333D61" w:rsidP="00580099">
      <w:r>
        <w:separator/>
      </w:r>
    </w:p>
  </w:endnote>
  <w:endnote w:type="continuationSeparator" w:id="0">
    <w:p w14:paraId="6F30BD47" w14:textId="77777777" w:rsidR="00333D61" w:rsidRDefault="00333D61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6F212" w14:textId="77777777" w:rsidR="00333D61" w:rsidRDefault="00333D61" w:rsidP="00580099">
      <w:r>
        <w:separator/>
      </w:r>
    </w:p>
  </w:footnote>
  <w:footnote w:type="continuationSeparator" w:id="0">
    <w:p w14:paraId="5587241B" w14:textId="77777777" w:rsidR="00333D61" w:rsidRDefault="00333D61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11FB64" w14:textId="77777777" w:rsidR="00580099" w:rsidRPr="00580099" w:rsidRDefault="000F0D16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="00580099"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7BE62C8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3CBA"/>
    <w:rsid w:val="00027BA6"/>
    <w:rsid w:val="00067902"/>
    <w:rsid w:val="00071D98"/>
    <w:rsid w:val="000741B7"/>
    <w:rsid w:val="00084904"/>
    <w:rsid w:val="000D6561"/>
    <w:rsid w:val="000F0D16"/>
    <w:rsid w:val="001020E1"/>
    <w:rsid w:val="0010757C"/>
    <w:rsid w:val="0011331E"/>
    <w:rsid w:val="00137E77"/>
    <w:rsid w:val="00152109"/>
    <w:rsid w:val="00153105"/>
    <w:rsid w:val="00155DAB"/>
    <w:rsid w:val="001C3847"/>
    <w:rsid w:val="001C4C4E"/>
    <w:rsid w:val="001C68E8"/>
    <w:rsid w:val="001C6CF9"/>
    <w:rsid w:val="001D080D"/>
    <w:rsid w:val="0024426F"/>
    <w:rsid w:val="003062A5"/>
    <w:rsid w:val="00333D61"/>
    <w:rsid w:val="00333E75"/>
    <w:rsid w:val="00352847"/>
    <w:rsid w:val="00395E56"/>
    <w:rsid w:val="003B1BDA"/>
    <w:rsid w:val="003F0B2F"/>
    <w:rsid w:val="004066E5"/>
    <w:rsid w:val="00413F80"/>
    <w:rsid w:val="00415585"/>
    <w:rsid w:val="00421763"/>
    <w:rsid w:val="0042680F"/>
    <w:rsid w:val="0047050D"/>
    <w:rsid w:val="00476ABB"/>
    <w:rsid w:val="004B750E"/>
    <w:rsid w:val="00542694"/>
    <w:rsid w:val="00546186"/>
    <w:rsid w:val="00570B0C"/>
    <w:rsid w:val="00580099"/>
    <w:rsid w:val="005972F0"/>
    <w:rsid w:val="005A2888"/>
    <w:rsid w:val="005B050B"/>
    <w:rsid w:val="005C3C40"/>
    <w:rsid w:val="005C5900"/>
    <w:rsid w:val="005C78B5"/>
    <w:rsid w:val="005E2D81"/>
    <w:rsid w:val="005F208B"/>
    <w:rsid w:val="005F3237"/>
    <w:rsid w:val="00612443"/>
    <w:rsid w:val="0064599F"/>
    <w:rsid w:val="0065438C"/>
    <w:rsid w:val="00666F4E"/>
    <w:rsid w:val="006B2956"/>
    <w:rsid w:val="006D1681"/>
    <w:rsid w:val="007249DB"/>
    <w:rsid w:val="007717E4"/>
    <w:rsid w:val="007C5752"/>
    <w:rsid w:val="007E486A"/>
    <w:rsid w:val="00806106"/>
    <w:rsid w:val="00814A2F"/>
    <w:rsid w:val="008502B5"/>
    <w:rsid w:val="00863129"/>
    <w:rsid w:val="00867F1E"/>
    <w:rsid w:val="008F0331"/>
    <w:rsid w:val="008F6476"/>
    <w:rsid w:val="00934655"/>
    <w:rsid w:val="009656DE"/>
    <w:rsid w:val="00983A5D"/>
    <w:rsid w:val="009868F1"/>
    <w:rsid w:val="009A0733"/>
    <w:rsid w:val="00A03583"/>
    <w:rsid w:val="00A223AE"/>
    <w:rsid w:val="00A253F8"/>
    <w:rsid w:val="00A4514E"/>
    <w:rsid w:val="00A657C6"/>
    <w:rsid w:val="00AA3AAF"/>
    <w:rsid w:val="00AF3CA1"/>
    <w:rsid w:val="00B32FBA"/>
    <w:rsid w:val="00B86BDF"/>
    <w:rsid w:val="00B92D16"/>
    <w:rsid w:val="00BA630A"/>
    <w:rsid w:val="00BC7F3F"/>
    <w:rsid w:val="00BD6E99"/>
    <w:rsid w:val="00C20925"/>
    <w:rsid w:val="00C777DA"/>
    <w:rsid w:val="00CB6B39"/>
    <w:rsid w:val="00CE5FA8"/>
    <w:rsid w:val="00CE6E6D"/>
    <w:rsid w:val="00CF4162"/>
    <w:rsid w:val="00D07A1B"/>
    <w:rsid w:val="00D81FA4"/>
    <w:rsid w:val="00DC4F14"/>
    <w:rsid w:val="00DF20D6"/>
    <w:rsid w:val="00E334B9"/>
    <w:rsid w:val="00E565BA"/>
    <w:rsid w:val="00E82E30"/>
    <w:rsid w:val="00E85093"/>
    <w:rsid w:val="00E96CF6"/>
    <w:rsid w:val="00ED6B26"/>
    <w:rsid w:val="00F107E1"/>
    <w:rsid w:val="00F24EF5"/>
    <w:rsid w:val="00F31460"/>
    <w:rsid w:val="00F37B2E"/>
    <w:rsid w:val="00F438EF"/>
    <w:rsid w:val="00F73B94"/>
    <w:rsid w:val="00F908E9"/>
    <w:rsid w:val="00F95D45"/>
    <w:rsid w:val="00FB0719"/>
    <w:rsid w:val="00FB4717"/>
    <w:rsid w:val="00FE7359"/>
    <w:rsid w:val="00FF0B62"/>
    <w:rsid w:val="00FF32B3"/>
    <w:rsid w:val="00F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3E7A0AF"/>
  <w15:docId w15:val="{216CAAA0-57C8-4E4B-9B11-6AF6A8C2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D81"/>
  </w:style>
  <w:style w:type="paragraph" w:styleId="1">
    <w:name w:val="heading 1"/>
    <w:basedOn w:val="a"/>
    <w:next w:val="a"/>
    <w:link w:val="10"/>
    <w:uiPriority w:val="99"/>
    <w:qFormat/>
    <w:rsid w:val="005E2D8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5E2D8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5E2D81"/>
    <w:pPr>
      <w:spacing w:after="140" w:line="276" w:lineRule="auto"/>
    </w:pPr>
  </w:style>
  <w:style w:type="paragraph" w:styleId="a5">
    <w:name w:val="List"/>
    <w:basedOn w:val="a4"/>
    <w:rsid w:val="005E2D81"/>
  </w:style>
  <w:style w:type="paragraph" w:styleId="a6">
    <w:name w:val="caption"/>
    <w:basedOn w:val="a"/>
    <w:qFormat/>
    <w:rsid w:val="005E2D81"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rsid w:val="005E2D81"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ac">
    <w:name w:val="Виділення жирним"/>
    <w:qFormat/>
    <w:rsid w:val="000741B7"/>
    <w:rPr>
      <w:b/>
      <w:bCs/>
    </w:rPr>
  </w:style>
  <w:style w:type="paragraph" w:styleId="ad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character" w:customStyle="1" w:styleId="10">
    <w:name w:val="Заголовок 1 Знак"/>
    <w:link w:val="1"/>
    <w:uiPriority w:val="99"/>
    <w:qFormat/>
    <w:locked/>
    <w:rsid w:val="008502B5"/>
    <w:rPr>
      <w:rFonts w:ascii="Arial" w:hAnsi="Arial" w:cs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1105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Ірина Демидюк</cp:lastModifiedBy>
  <cp:revision>8</cp:revision>
  <dcterms:created xsi:type="dcterms:W3CDTF">2025-12-26T10:37:00Z</dcterms:created>
  <dcterms:modified xsi:type="dcterms:W3CDTF">2026-02-19T13:21:00Z</dcterms:modified>
  <dc:language>uk-UA</dc:language>
</cp:coreProperties>
</file>