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452" w14:textId="187277DD" w:rsidR="009E15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2A3DBD8">
          <v:rect id="_x0000_tole_rId2" o:spid="_x0000_s1028" style="position:absolute;margin-left:.05pt;margin-top:.05pt;width:50.1pt;height:50.1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AB33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929729" r:id="rId7"/>
        </w:object>
      </w:r>
    </w:p>
    <w:p w14:paraId="40F15E8E" w14:textId="77777777" w:rsidR="009E1566" w:rsidRDefault="009E15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C555AA" w14:textId="77777777" w:rsidR="009E1566" w:rsidRDefault="009E1566">
      <w:pPr>
        <w:rPr>
          <w:sz w:val="8"/>
          <w:szCs w:val="8"/>
        </w:rPr>
      </w:pPr>
    </w:p>
    <w:p w14:paraId="5B7419B2" w14:textId="77777777" w:rsidR="009E15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0AB1AF" w14:textId="77777777" w:rsidR="009E1566" w:rsidRDefault="009E15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4F4F42" w14:textId="77777777" w:rsidR="009E15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A051CB" w14:textId="77777777" w:rsidR="009E1566" w:rsidRDefault="009E15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6EC923" w14:textId="65B3D83E" w:rsidR="009E156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7470E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  <w:bookmarkStart w:id="0" w:name="_Hlk217458160"/>
      <w:bookmarkStart w:id="1" w:name="_Hlk220482304"/>
      <w:bookmarkEnd w:id="0"/>
      <w:bookmarkEnd w:id="1"/>
    </w:p>
    <w:p w14:paraId="70272F3C" w14:textId="77777777" w:rsidR="009E1566" w:rsidRDefault="009E1566">
      <w:pPr>
        <w:rPr>
          <w:rFonts w:ascii="Times New Roman" w:hAnsi="Times New Roman" w:cs="Times New Roman"/>
          <w:sz w:val="28"/>
          <w:szCs w:val="28"/>
        </w:rPr>
      </w:pPr>
    </w:p>
    <w:p w14:paraId="413B1582" w14:textId="37E41246" w:rsidR="009E1566" w:rsidRDefault="00000000" w:rsidP="009D4219">
      <w:pPr>
        <w:ind w:right="5243"/>
        <w:jc w:val="both"/>
      </w:pPr>
      <w:r>
        <w:rPr>
          <w:rStyle w:val="m-8209585296358370429gmail-textexposedshow"/>
          <w:rFonts w:ascii="Times New Roman" w:hAnsi="Times New Roman"/>
          <w:sz w:val="28"/>
          <w:szCs w:val="28"/>
        </w:rPr>
        <w:t>Про відзначення 155-ї річниці</w:t>
      </w:r>
      <w:r w:rsidR="009D4219">
        <w:rPr>
          <w:rStyle w:val="m-8209585296358370429gmail-textexposedshow"/>
          <w:rFonts w:ascii="Times New Roman" w:hAnsi="Times New Roman"/>
          <w:sz w:val="28"/>
          <w:szCs w:val="28"/>
        </w:rPr>
        <w:t xml:space="preserve"> 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>від дня народження Лесі Українки</w:t>
      </w:r>
    </w:p>
    <w:p w14:paraId="12B4F8FE" w14:textId="77777777" w:rsidR="009E1566" w:rsidRDefault="009E1566">
      <w:pPr>
        <w:rPr>
          <w:rFonts w:ascii="Times New Roman" w:hAnsi="Times New Roman" w:cs="Times New Roman"/>
          <w:sz w:val="28"/>
          <w:szCs w:val="28"/>
        </w:rPr>
      </w:pPr>
    </w:p>
    <w:p w14:paraId="43C0D6CE" w14:textId="59CB0A7E" w:rsidR="009E1566" w:rsidRDefault="00000000">
      <w:pPr>
        <w:pStyle w:val="af1"/>
        <w:spacing w:before="57" w:after="57"/>
        <w:ind w:firstLine="567"/>
        <w:jc w:val="both"/>
      </w:pPr>
      <w:r>
        <w:rPr>
          <w:rStyle w:val="m-8209585296358370429gmail-textexposedshow"/>
          <w:rFonts w:ascii="Times New Roman" w:hAnsi="Times New Roman"/>
          <w:sz w:val="28"/>
          <w:szCs w:val="28"/>
        </w:rPr>
        <w:t xml:space="preserve">Відповідно до статті 42, </w:t>
      </w:r>
      <w:r w:rsidR="009E12B2">
        <w:rPr>
          <w:rStyle w:val="m-8209585296358370429gmail-textexposedshow"/>
          <w:rFonts w:ascii="Times New Roman" w:hAnsi="Times New Roman"/>
          <w:sz w:val="28"/>
          <w:szCs w:val="28"/>
        </w:rPr>
        <w:t>частини восьмої</w:t>
      </w:r>
      <w:r>
        <w:rPr>
          <w:rStyle w:val="m-8209585296358370429gmail-textexposedshow"/>
          <w:rFonts w:ascii="Times New Roman" w:hAnsi="Times New Roman"/>
          <w:sz w:val="28"/>
          <w:szCs w:val="28"/>
        </w:rPr>
        <w:t xml:space="preserve"> статті 59 Закону України «Про місцеве самоврядування в Україні», </w:t>
      </w:r>
      <w:r>
        <w:rPr>
          <w:rStyle w:val="m-8209585296358370429gmail-textexposedshow"/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рішення Луцької міської ради від 29.10.2025 № 82/121 «</w:t>
      </w:r>
      <w:r>
        <w:rPr>
          <w:rStyle w:val="m-8209585296358370429gmail-textexposedshow"/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  <w:lang w:eastAsia="ru-RU"/>
        </w:rPr>
        <w:t>Про внесення змін до П</w:t>
      </w:r>
      <w:r>
        <w:rPr>
          <w:rStyle w:val="m-8209585296358370429gmail-textexposedshow"/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рограми </w:t>
      </w:r>
      <w:r>
        <w:rPr>
          <w:rStyle w:val="m-8209585296358370429gmail-textexposedshow"/>
          <w:rFonts w:ascii="Times New Roman" w:hAnsi="Times New Roman" w:cs="Times New Roman"/>
          <w:sz w:val="28"/>
          <w:szCs w:val="28"/>
        </w:rPr>
        <w:t xml:space="preserve">розвитку </w:t>
      </w:r>
      <w:r>
        <w:rPr>
          <w:rStyle w:val="m-8209585296358370429gmail-textexposedshow"/>
          <w:rFonts w:ascii="Times New Roman" w:hAnsi="Times New Roman" w:cs="Times New Roman"/>
          <w:bCs/>
          <w:sz w:val="28"/>
          <w:szCs w:val="28"/>
        </w:rPr>
        <w:t xml:space="preserve">культури Луцької </w:t>
      </w:r>
      <w:r>
        <w:rPr>
          <w:rStyle w:val="m-8209585296358370429gmail-textexposedshow"/>
          <w:rFonts w:ascii="Times New Roman" w:hAnsi="Times New Roman" w:cs="Times New Roman"/>
          <w:bCs/>
          <w:spacing w:val="-1"/>
          <w:sz w:val="28"/>
          <w:szCs w:val="28"/>
        </w:rPr>
        <w:t>міської територіальної</w:t>
      </w:r>
      <w:r>
        <w:rPr>
          <w:rStyle w:val="m-8209585296358370429gmail-textexposedshow"/>
          <w:rFonts w:ascii="Times New Roman" w:hAnsi="Times New Roman" w:cs="Times New Roman"/>
          <w:bCs/>
          <w:sz w:val="28"/>
          <w:szCs w:val="28"/>
        </w:rPr>
        <w:t xml:space="preserve"> громади</w:t>
      </w:r>
      <w:r>
        <w:rPr>
          <w:rStyle w:val="m-8209585296358370429gmail-textexposedshow"/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>
        <w:rPr>
          <w:rStyle w:val="m-8209585296358370429gmail-textexposedshow"/>
          <w:rFonts w:ascii="Times New Roman" w:hAnsi="Times New Roman" w:cs="Times New Roman"/>
          <w:bCs/>
          <w:sz w:val="28"/>
          <w:szCs w:val="28"/>
        </w:rPr>
        <w:t>на 2022</w:t>
      </w:r>
      <w:r>
        <w:rPr>
          <w:rStyle w:val="6"/>
          <w:rFonts w:eastAsia="Times New Roman"/>
          <w:sz w:val="28"/>
          <w:szCs w:val="28"/>
          <w:lang w:eastAsia="ru-RU"/>
        </w:rPr>
        <w:t>–</w:t>
      </w:r>
      <w:r>
        <w:rPr>
          <w:rStyle w:val="m-8209585296358370429gmail-textexposedshow"/>
          <w:rFonts w:ascii="Times New Roman" w:hAnsi="Times New Roman" w:cs="Times New Roman"/>
          <w:bCs/>
          <w:sz w:val="28"/>
          <w:szCs w:val="28"/>
        </w:rPr>
        <w:t>2025 роки</w:t>
      </w:r>
      <w:r>
        <w:rPr>
          <w:rStyle w:val="6"/>
          <w:rFonts w:eastAsia="Times New Roman"/>
          <w:sz w:val="28"/>
          <w:szCs w:val="28"/>
          <w:lang w:eastAsia="ru-RU"/>
        </w:rPr>
        <w:t xml:space="preserve"> та продовження </w:t>
      </w:r>
      <w:r>
        <w:rPr>
          <w:rStyle w:val="6"/>
          <w:rFonts w:eastAsia="Times New Roman"/>
          <w:sz w:val="28"/>
          <w:szCs w:val="28"/>
          <w:highlight w:val="white"/>
          <w:shd w:val="clear" w:color="auto" w:fill="FFFFFF"/>
          <w:lang w:eastAsia="ru-RU"/>
        </w:rPr>
        <w:t>терміну її дії на 2026–2028 роки</w:t>
      </w:r>
      <w:r>
        <w:rPr>
          <w:rStyle w:val="m-8209585296358370429gmail-textexposedshow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 та з метою належного відзначення</w:t>
      </w:r>
      <w:r>
        <w:rPr>
          <w:rStyle w:val="FontStyle20"/>
          <w:rFonts w:ascii="Times New Roman" w:hAnsi="Times New Roman"/>
          <w:spacing w:val="0"/>
          <w:sz w:val="28"/>
          <w:szCs w:val="28"/>
          <w:lang w:bidi="ar-SA"/>
        </w:rPr>
        <w:t xml:space="preserve"> </w:t>
      </w:r>
      <w:r w:rsidR="0000052F">
        <w:rPr>
          <w:rStyle w:val="FontStyle20"/>
          <w:rFonts w:ascii="Times New Roman" w:hAnsi="Times New Roman"/>
          <w:spacing w:val="0"/>
          <w:sz w:val="28"/>
          <w:szCs w:val="28"/>
          <w:lang w:bidi="ar-SA"/>
        </w:rPr>
        <w:t xml:space="preserve">                  </w:t>
      </w:r>
      <w:r>
        <w:rPr>
          <w:rStyle w:val="FontStyle20"/>
          <w:rFonts w:ascii="Times New Roman" w:hAnsi="Times New Roman"/>
          <w:spacing w:val="0"/>
          <w:sz w:val="28"/>
          <w:szCs w:val="28"/>
          <w:lang w:bidi="ar-SA"/>
        </w:rPr>
        <w:t>155-ї річниці від дня народження Лесі Українки:</w:t>
      </w:r>
    </w:p>
    <w:p w14:paraId="57FD6EF5" w14:textId="77777777" w:rsidR="009E1566" w:rsidRDefault="009E15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9689D7" w14:textId="77777777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Департаменту культури:</w:t>
      </w:r>
    </w:p>
    <w:p w14:paraId="1A32D8F8" w14:textId="72CB76DD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організувати 25.02.2026 о 12</w:t>
      </w:r>
      <w:r w:rsidR="009E12B2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покладання квітів до пам’ятника Лесі Українці на Театральному майдані;</w:t>
      </w:r>
    </w:p>
    <w:p w14:paraId="2BBA7018" w14:textId="0070479C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проведення тематичних заходів, присвячених постаті Лесі Українки</w:t>
      </w:r>
      <w:r w:rsidR="00471A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закладах культури Луцької міської територіальної громади.</w:t>
      </w:r>
    </w:p>
    <w:p w14:paraId="6B9AF3CD" w14:textId="6166B277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Департаменту освіти провести тематичні уроки</w:t>
      </w:r>
      <w:r w:rsidR="00471ABE">
        <w:rPr>
          <w:rFonts w:ascii="Times New Roman" w:hAnsi="Times New Roman"/>
          <w:sz w:val="28"/>
          <w:szCs w:val="28"/>
        </w:rPr>
        <w:t>, присвячені постаті Лесі Українки,</w:t>
      </w:r>
      <w:r>
        <w:rPr>
          <w:rFonts w:ascii="Times New Roman" w:hAnsi="Times New Roman"/>
          <w:sz w:val="28"/>
          <w:szCs w:val="28"/>
        </w:rPr>
        <w:t xml:space="preserve"> </w:t>
      </w:r>
      <w:r w:rsidR="0000052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закладах загальної середньої освіти</w:t>
      </w:r>
      <w:r w:rsidR="00471ABE">
        <w:rPr>
          <w:rFonts w:ascii="Times New Roman" w:hAnsi="Times New Roman"/>
          <w:sz w:val="28"/>
          <w:szCs w:val="28"/>
        </w:rPr>
        <w:t xml:space="preserve"> </w:t>
      </w:r>
      <w:r w:rsidR="00471ABE">
        <w:rPr>
          <w:rFonts w:ascii="Times New Roman" w:hAnsi="Times New Roman"/>
          <w:sz w:val="28"/>
          <w:szCs w:val="28"/>
        </w:rPr>
        <w:t>Луцької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14:paraId="218BB9AB" w14:textId="77777777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Департаменту житлово-комунального господарства до 25.02.2026 забезпечити впорядкування території Театрального майдану та пам'ятника Лесі Українці на Театральному майдані.</w:t>
      </w:r>
    </w:p>
    <w:p w14:paraId="32A48DF7" w14:textId="77777777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Господарсько-технічному відділу забезпечити придбання та доставку квітів, корзини квітів до місця покладання.</w:t>
      </w:r>
    </w:p>
    <w:p w14:paraId="51E7386A" w14:textId="55E2EA29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-SA"/>
        </w:rPr>
        <w:t>5. </w:t>
      </w:r>
      <w:r>
        <w:rPr>
          <w:rFonts w:ascii="Times New Roman" w:hAnsi="Times New Roman"/>
          <w:sz w:val="28"/>
          <w:szCs w:val="28"/>
          <w:lang w:eastAsia="uk-UA" w:bidi="ar-SA"/>
        </w:rPr>
        <w:t>Луцькому районному управлінню поліції ГУНП у Волинській області з</w:t>
      </w:r>
      <w:r>
        <w:rPr>
          <w:rFonts w:ascii="Times New Roman" w:hAnsi="Times New Roman"/>
          <w:sz w:val="28"/>
          <w:szCs w:val="28"/>
          <w:lang w:bidi="ar-SA"/>
        </w:rPr>
        <w:t>абезпечити охорону громадського порядку під час проведення заходів.</w:t>
      </w:r>
    </w:p>
    <w:p w14:paraId="03276E14" w14:textId="77777777" w:rsidR="009E1566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Контроль за виконанням розпорядження покласти на заступника міського голови </w:t>
      </w:r>
      <w:r>
        <w:rPr>
          <w:rFonts w:ascii="Times New Roman" w:hAnsi="Times New Roman"/>
          <w:sz w:val="28"/>
          <w:szCs w:val="28"/>
          <w:lang w:bidi="ar-SA"/>
        </w:rPr>
        <w:t>Ірину Чебелюк.</w:t>
      </w:r>
    </w:p>
    <w:p w14:paraId="1AB69D81" w14:textId="77777777" w:rsidR="009E1566" w:rsidRDefault="009E1566">
      <w:pPr>
        <w:pStyle w:val="af1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C14C5C" w14:textId="77777777" w:rsidR="009F0E12" w:rsidRDefault="009F0E12">
      <w:pPr>
        <w:pStyle w:val="af1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C52618" w14:textId="77777777" w:rsidR="009E156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8535B75" w14:textId="77777777" w:rsidR="009E1566" w:rsidRDefault="009E15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7B7D8" w14:textId="77777777" w:rsidR="009F0E12" w:rsidRDefault="009F0E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87158" w14:textId="77777777" w:rsidR="009E156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Гнатів 723 426</w:t>
      </w:r>
    </w:p>
    <w:sectPr w:rsidR="009E156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A520" w14:textId="77777777" w:rsidR="009C3BE8" w:rsidRDefault="009C3BE8">
      <w:r>
        <w:separator/>
      </w:r>
    </w:p>
  </w:endnote>
  <w:endnote w:type="continuationSeparator" w:id="0">
    <w:p w14:paraId="785A6411" w14:textId="77777777" w:rsidR="009C3BE8" w:rsidRDefault="009C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8A1A" w14:textId="77777777" w:rsidR="009C3BE8" w:rsidRDefault="009C3BE8">
      <w:r>
        <w:separator/>
      </w:r>
    </w:p>
  </w:footnote>
  <w:footnote w:type="continuationSeparator" w:id="0">
    <w:p w14:paraId="771DFF98" w14:textId="77777777" w:rsidR="009C3BE8" w:rsidRDefault="009C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97B7" w14:textId="77777777" w:rsidR="009E1566" w:rsidRDefault="009E156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D316" w14:textId="77777777" w:rsidR="009E1566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4C4CAA8" w14:textId="77777777" w:rsidR="009E1566" w:rsidRDefault="009E156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A249" w14:textId="77777777" w:rsidR="009E1566" w:rsidRDefault="009E156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566"/>
    <w:rsid w:val="0000052F"/>
    <w:rsid w:val="002E713F"/>
    <w:rsid w:val="00352032"/>
    <w:rsid w:val="00405057"/>
    <w:rsid w:val="00471ABE"/>
    <w:rsid w:val="004833F5"/>
    <w:rsid w:val="005E1BE8"/>
    <w:rsid w:val="006A6DFD"/>
    <w:rsid w:val="007470E0"/>
    <w:rsid w:val="009C3BE8"/>
    <w:rsid w:val="009D4219"/>
    <w:rsid w:val="009E12B2"/>
    <w:rsid w:val="009E1566"/>
    <w:rsid w:val="009F0E12"/>
    <w:rsid w:val="00B22BB0"/>
    <w:rsid w:val="00C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3CEDD7"/>
  <w15:docId w15:val="{E20F938A-D883-4CFC-B603-7D6ED40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m-8209585296358370429gmail-textexposedshow">
    <w:name w:val="m_-8209585296358370429gmail-text_exposed_show"/>
    <w:qFormat/>
    <w:rsid w:val="00ED7FA9"/>
  </w:style>
  <w:style w:type="character" w:customStyle="1" w:styleId="6">
    <w:name w:val="Основной текст (6)"/>
    <w:qFormat/>
    <w:rsid w:val="00ED7FA9"/>
    <w:rPr>
      <w:rFonts w:ascii="Times New Roman" w:hAnsi="Times New Roman" w:cs="Times New Roman"/>
      <w:sz w:val="36"/>
      <w:szCs w:val="36"/>
      <w:u w:val="none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  <w:style w:type="paragraph" w:customStyle="1" w:styleId="af1">
    <w:name w:val="Текст у вказаному форматі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54</cp:revision>
  <dcterms:created xsi:type="dcterms:W3CDTF">2022-09-15T13:18:00Z</dcterms:created>
  <dcterms:modified xsi:type="dcterms:W3CDTF">2026-02-18T12:22:00Z</dcterms:modified>
  <dc:language>uk-UA</dc:language>
</cp:coreProperties>
</file>