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1355" cy="681355"/>
                <wp:effectExtent l="0" t="0" r="0" b="0"/>
                <wp:wrapNone/>
                <wp:docPr id="1" name="shapetype_ole_rId2"/>
                <a:graphic xmlns:a="http://schemas.openxmlformats.org/drawingml/2006/main">
                  <a:graphicData uri="http://schemas.microsoft.com/office/word/2010/wordprocessingShape">
                    <wps:wsp>
                      <wps:cNvSpPr/>
                      <wps:spPr>
                        <a:xfrm>
                          <a:off x="0" y="0"/>
                          <a:ext cx="680760" cy="6807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55pt;height:53.5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522166765"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громадянину Гриську М.Г.</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призначення    для    будівництва   </w:t>
      </w:r>
      <w:r>
        <w:rPr>
          <w:rFonts w:eastAsia="Times New Roman" w:cs="Times New Roman"/>
          <w:color w:val="000000"/>
          <w:spacing w:val="-2"/>
          <w:kern w:val="0"/>
          <w:sz w:val="24"/>
          <w:szCs w:val="24"/>
          <w:lang w:val="uk-UA" w:eastAsia="zh-CN" w:bidi="ar-SA"/>
        </w:rPr>
        <w:t xml:space="preserve">і    </w:t>
      </w:r>
      <w:r>
        <w:rPr>
          <w:rFonts w:eastAsia="Times New Roman" w:cs="Times New Roman"/>
          <w:color w:val="000000"/>
          <w:spacing w:val="-2"/>
          <w:kern w:val="0"/>
          <w:sz w:val="26"/>
          <w:szCs w:val="26"/>
          <w:lang w:val="uk-UA" w:eastAsia="zh-CN" w:bidi="ar-SA"/>
        </w:rPr>
        <w:t>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вування      житлового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26"/>
          <w:szCs w:val="26"/>
          <w:lang w:val="uk-UA" w:eastAsia="zh-CN" w:bidi="ar-SA"/>
        </w:rPr>
        <w:t xml:space="preserve">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господар-</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ських        будівель    і    споруд</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(присадибна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ділянка)</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(02.01) у с. Небіжка Луцького району</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Розглянувши заяву громадянина Гриська Михайла Григоровича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Небіжка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Небіжка Луцького району Волинської області, договір купівлі-продажу земельної ділянки від 20.05.2025 зареєстрованого в реєстрі за № 1493,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0,1421 га, зареєстровано від 13.01.2026, номер відомостей про речове право/право власності 63128956, витяг з Державного земельного кадастру про земельну ділянку від 08.01.2026 № НВ-5100009502026, враховуючи генеральний план села Небіжка, затверджений рішенням Жидичинської сільської ради від 27.09.2017 № 16-3/2017, витяг із містобудівної документації та наявні обмеження у використанні території для містобудівних потреб від 27.01.2026 № 68-П/2026,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1. Затвердити громадянину Гриську Михайлу Григоровичу проєкт землеустрою щодо відведення земельної ділянки та зміни її цільового призначення у с. Небіжка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0,1421 га</w:t>
      </w:r>
      <w:r>
        <w:rPr>
          <w:rFonts w:eastAsia="Times New Roman" w:cs="Times New Roman"/>
          <w:color w:val="000000"/>
          <w:spacing w:val="-2"/>
          <w:kern w:val="0"/>
          <w:sz w:val="26"/>
          <w:szCs w:val="26"/>
          <w:lang w:val="uk-UA" w:eastAsia="zh-CN" w:bidi="ar-SA"/>
        </w:rPr>
        <w:t>, з кадастровим номером 0721885000:05:001:0169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2. Змінити громадянину Гриську Михайлу Григоровичу цільове                            призначення земельної ділянки у с. Небіжка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0,1421 га</w:t>
      </w:r>
      <w:r>
        <w:rPr>
          <w:rFonts w:eastAsia="Times New Roman" w:cs="Times New Roman"/>
          <w:color w:val="000000"/>
          <w:spacing w:val="-2"/>
          <w:kern w:val="0"/>
          <w:sz w:val="26"/>
          <w:szCs w:val="26"/>
          <w:lang w:val="uk-UA" w:eastAsia="zh-CN" w:bidi="ar-SA"/>
        </w:rPr>
        <w:t>, з кадастровим номером 0721885000:05:001:0169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громадянину Гриську Михайлу Григоровичу</w:t>
      </w:r>
      <w:r>
        <w:rPr>
          <w:rFonts w:eastAsia="Times New Roman" w:cs="Times New Roman"/>
          <w:b w:val="false"/>
          <w:i w:val="false"/>
          <w:caps w:val="false"/>
          <w:smallCaps w:val="false"/>
          <w:color w:val="000000"/>
          <w:spacing w:val="-2"/>
          <w:kern w:val="0"/>
          <w:sz w:val="26"/>
          <w:szCs w:val="26"/>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Небіжка Луцького району Волинської області             площею 0,1421 га, з кадастровим номером 0721885000:05:001:0169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громадянина Гриська Михайла Григоровича:</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0721885000:05:001:0169</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sz w:val="26"/>
          <w:szCs w:val="26"/>
        </w:rPr>
      </w:pPr>
      <w:r>
        <w:rPr>
          <w:rFonts w:eastAsia="Times New Roman" w:cs="Times New Roman"/>
          <w:b w:val="false"/>
          <w:bCs/>
          <w:i w:val="false"/>
          <w:iCs w:val="false"/>
          <w:caps w:val="false"/>
          <w:smallCaps w:val="false"/>
          <w:color w:val="000000"/>
          <w:spacing w:val="2"/>
          <w:kern w:val="0"/>
          <w:sz w:val="26"/>
          <w:szCs w:val="26"/>
          <w:highlight w:val="white"/>
          <w:lang w:val="uk-UA" w:eastAsia="ar-SA" w:bidi="ar-SA"/>
        </w:rPr>
        <w:t>С</w:t>
      </w:r>
      <w:r>
        <w:rPr>
          <w:rFonts w:eastAsia="Times New Roman" w:cs="Times New Roman"/>
          <w:b w:val="false"/>
          <w:bCs/>
          <w:i w:val="false"/>
          <w:iCs w:val="false"/>
          <w:caps w:val="false"/>
          <w:smallCaps w:val="false"/>
          <w:color w:val="000000"/>
          <w:spacing w:val="2"/>
          <w:sz w:val="26"/>
          <w:szCs w:val="26"/>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4"/>
          <w:szCs w:val="24"/>
        </w:rPr>
      </w:pPr>
      <w:r>
        <w:rPr>
          <w:rFonts w:eastAsia="Times New Roman" w:cs="Times New Roman"/>
          <w:color w:val="000000"/>
          <w:spacing w:val="-2"/>
          <w:kern w:val="0"/>
          <w:sz w:val="24"/>
          <w:szCs w:val="24"/>
          <w:lang w:val="uk-UA" w:eastAsia="zh-CN" w:bidi="ar-SA"/>
        </w:rPr>
        <w:t>Туз 777 863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1212</TotalTime>
  <Application>LibreOffice/7.0.3.1$Windows_X86_64 LibreOffice_project/d7547858d014d4cf69878db179d326fc3483e082</Application>
  <Pages>2</Pages>
  <Words>603</Words>
  <Characters>4176</Characters>
  <CharactersWithSpaces>5122</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dcterms:modified xsi:type="dcterms:W3CDTF">2026-03-27T14:55:04Z</dcterms:modified>
  <cp:revision>126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